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5DA" w:rsidRPr="00501B3A" w:rsidRDefault="001435DA" w:rsidP="001435DA">
      <w:pPr>
        <w:autoSpaceDE w:val="0"/>
        <w:autoSpaceDN w:val="0"/>
        <w:adjustRightInd w:val="0"/>
        <w:ind w:left="-540" w:firstLine="720"/>
        <w:jc w:val="center"/>
        <w:rPr>
          <w:rFonts w:ascii="Arial" w:hAnsi="Arial" w:cs="Arial"/>
          <w:b/>
          <w:bCs/>
        </w:rPr>
      </w:pPr>
      <w:r w:rsidRPr="00501B3A">
        <w:rPr>
          <w:rFonts w:ascii="Arial" w:hAnsi="Arial" w:cs="Arial"/>
          <w:noProof/>
        </w:rPr>
        <w:drawing>
          <wp:inline distT="0" distB="0" distL="0" distR="0">
            <wp:extent cx="446405" cy="457200"/>
            <wp:effectExtent l="0" t="0" r="0" b="0"/>
            <wp:docPr id="1" name="Рисунок 1" descr="Описание: Описание: 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Описание: 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6405" cy="457200"/>
                    </a:xfrm>
                    <a:prstGeom prst="rect">
                      <a:avLst/>
                    </a:prstGeom>
                    <a:noFill/>
                    <a:ln>
                      <a:noFill/>
                    </a:ln>
                  </pic:spPr>
                </pic:pic>
              </a:graphicData>
            </a:graphic>
          </wp:inline>
        </w:drawing>
      </w:r>
    </w:p>
    <w:p w:rsidR="001435DA" w:rsidRPr="00501B3A" w:rsidRDefault="001435DA" w:rsidP="001435DA">
      <w:pPr>
        <w:autoSpaceDE w:val="0"/>
        <w:autoSpaceDN w:val="0"/>
        <w:adjustRightInd w:val="0"/>
        <w:ind w:left="-540" w:firstLine="720"/>
        <w:jc w:val="center"/>
        <w:rPr>
          <w:b/>
          <w:bCs/>
        </w:rPr>
      </w:pPr>
      <w:r w:rsidRPr="00501B3A">
        <w:rPr>
          <w:b/>
          <w:bCs/>
        </w:rPr>
        <w:t>КИРОВСКИЙ МУНИЦИПАЛЬНЫЙ РАЙОН</w:t>
      </w:r>
    </w:p>
    <w:p w:rsidR="001435DA" w:rsidRPr="00501B3A" w:rsidRDefault="001435DA" w:rsidP="001435DA">
      <w:pPr>
        <w:autoSpaceDE w:val="0"/>
        <w:autoSpaceDN w:val="0"/>
        <w:adjustRightInd w:val="0"/>
        <w:ind w:left="-540" w:firstLine="720"/>
        <w:jc w:val="center"/>
        <w:rPr>
          <w:b/>
          <w:bCs/>
        </w:rPr>
      </w:pPr>
      <w:r w:rsidRPr="00501B3A">
        <w:rPr>
          <w:b/>
          <w:bCs/>
        </w:rPr>
        <w:t>ЛЕНИНГРАДСКОЙ ОБЛАСТИ</w:t>
      </w:r>
    </w:p>
    <w:p w:rsidR="001435DA" w:rsidRPr="00501B3A" w:rsidRDefault="001435DA" w:rsidP="001435DA">
      <w:pPr>
        <w:autoSpaceDE w:val="0"/>
        <w:autoSpaceDN w:val="0"/>
        <w:adjustRightInd w:val="0"/>
        <w:ind w:left="-540" w:firstLine="720"/>
        <w:jc w:val="center"/>
        <w:rPr>
          <w:b/>
          <w:bCs/>
        </w:rPr>
      </w:pPr>
      <w:r w:rsidRPr="00501B3A">
        <w:rPr>
          <w:b/>
          <w:bCs/>
        </w:rPr>
        <w:t>АДМИНИСТРАЦИЯ</w:t>
      </w:r>
    </w:p>
    <w:p w:rsidR="001435DA" w:rsidRPr="00501B3A" w:rsidRDefault="001435DA" w:rsidP="001435DA">
      <w:pPr>
        <w:autoSpaceDE w:val="0"/>
        <w:autoSpaceDN w:val="0"/>
        <w:adjustRightInd w:val="0"/>
        <w:ind w:left="-540" w:firstLine="720"/>
        <w:jc w:val="center"/>
        <w:rPr>
          <w:b/>
          <w:bCs/>
        </w:rPr>
      </w:pPr>
      <w:r w:rsidRPr="00501B3A">
        <w:rPr>
          <w:b/>
          <w:bCs/>
        </w:rPr>
        <w:t>ОТРАДНЕНСКОГО ГОРОДСКОГО ПОСЕЛЕНИЯ</w:t>
      </w:r>
    </w:p>
    <w:p w:rsidR="001435DA" w:rsidRPr="00501B3A" w:rsidRDefault="001435DA" w:rsidP="001435DA">
      <w:pPr>
        <w:autoSpaceDE w:val="0"/>
        <w:autoSpaceDN w:val="0"/>
        <w:adjustRightInd w:val="0"/>
        <w:ind w:left="-540" w:firstLine="720"/>
        <w:jc w:val="center"/>
        <w:rPr>
          <w:bCs/>
          <w:color w:val="000000"/>
        </w:rPr>
      </w:pPr>
    </w:p>
    <w:p w:rsidR="001435DA" w:rsidRPr="00501B3A" w:rsidRDefault="001435DA" w:rsidP="001435DA">
      <w:pPr>
        <w:jc w:val="center"/>
        <w:rPr>
          <w:b/>
          <w:bCs/>
        </w:rPr>
      </w:pPr>
    </w:p>
    <w:p w:rsidR="001435DA" w:rsidRPr="00501B3A" w:rsidRDefault="001435DA" w:rsidP="001435DA">
      <w:pPr>
        <w:jc w:val="center"/>
        <w:rPr>
          <w:b/>
          <w:bCs/>
          <w:sz w:val="26"/>
          <w:szCs w:val="26"/>
        </w:rPr>
      </w:pPr>
      <w:r w:rsidRPr="00501B3A">
        <w:rPr>
          <w:b/>
          <w:bCs/>
          <w:sz w:val="26"/>
          <w:szCs w:val="26"/>
        </w:rPr>
        <w:t>П О С Т А Н О В Л Е Н И Е</w:t>
      </w:r>
    </w:p>
    <w:p w:rsidR="001435DA" w:rsidRPr="00501B3A" w:rsidRDefault="001435DA" w:rsidP="001435DA">
      <w:pPr>
        <w:jc w:val="center"/>
        <w:rPr>
          <w:b/>
          <w:bCs/>
          <w:sz w:val="26"/>
          <w:szCs w:val="26"/>
        </w:rPr>
      </w:pPr>
    </w:p>
    <w:p w:rsidR="001435DA" w:rsidRPr="00501B3A" w:rsidRDefault="001435DA" w:rsidP="001435DA">
      <w:pPr>
        <w:jc w:val="center"/>
        <w:rPr>
          <w:b/>
          <w:bCs/>
          <w:sz w:val="26"/>
          <w:szCs w:val="26"/>
        </w:rPr>
      </w:pPr>
      <w:r>
        <w:rPr>
          <w:b/>
          <w:bCs/>
          <w:color w:val="000000"/>
          <w:sz w:val="26"/>
          <w:szCs w:val="26"/>
        </w:rPr>
        <w:t>от «</w:t>
      </w:r>
      <w:r w:rsidR="008C1AE2">
        <w:rPr>
          <w:b/>
          <w:bCs/>
          <w:color w:val="000000"/>
          <w:sz w:val="26"/>
          <w:szCs w:val="26"/>
        </w:rPr>
        <w:t>2</w:t>
      </w:r>
      <w:r w:rsidR="00097EC7">
        <w:rPr>
          <w:b/>
          <w:bCs/>
          <w:color w:val="000000"/>
          <w:sz w:val="26"/>
          <w:szCs w:val="26"/>
        </w:rPr>
        <w:t>4</w:t>
      </w:r>
      <w:r w:rsidR="008C1AE2">
        <w:rPr>
          <w:b/>
          <w:bCs/>
          <w:color w:val="000000"/>
          <w:sz w:val="26"/>
          <w:szCs w:val="26"/>
        </w:rPr>
        <w:t xml:space="preserve">» </w:t>
      </w:r>
      <w:r w:rsidR="00097EC7">
        <w:rPr>
          <w:b/>
          <w:bCs/>
          <w:color w:val="000000"/>
          <w:sz w:val="26"/>
          <w:szCs w:val="26"/>
        </w:rPr>
        <w:t>августа</w:t>
      </w:r>
      <w:r w:rsidR="008C1AE2">
        <w:rPr>
          <w:b/>
          <w:bCs/>
          <w:color w:val="000000"/>
          <w:sz w:val="26"/>
          <w:szCs w:val="26"/>
        </w:rPr>
        <w:t xml:space="preserve"> </w:t>
      </w:r>
      <w:r>
        <w:rPr>
          <w:b/>
          <w:bCs/>
          <w:color w:val="000000"/>
          <w:sz w:val="26"/>
          <w:szCs w:val="26"/>
        </w:rPr>
        <w:t>202</w:t>
      </w:r>
      <w:r w:rsidR="00097EC7">
        <w:rPr>
          <w:b/>
          <w:bCs/>
          <w:color w:val="000000"/>
          <w:sz w:val="26"/>
          <w:szCs w:val="26"/>
        </w:rPr>
        <w:t>6</w:t>
      </w:r>
      <w:r>
        <w:rPr>
          <w:b/>
          <w:bCs/>
          <w:color w:val="000000"/>
          <w:sz w:val="26"/>
          <w:szCs w:val="26"/>
        </w:rPr>
        <w:t xml:space="preserve"> года № </w:t>
      </w:r>
      <w:r w:rsidR="004677F6">
        <w:rPr>
          <w:b/>
          <w:bCs/>
          <w:color w:val="000000"/>
          <w:sz w:val="26"/>
          <w:szCs w:val="26"/>
        </w:rPr>
        <w:t>548</w:t>
      </w:r>
    </w:p>
    <w:p w:rsidR="001435DA" w:rsidRPr="00501B3A" w:rsidRDefault="001435DA" w:rsidP="001435DA">
      <w:pPr>
        <w:autoSpaceDE w:val="0"/>
        <w:autoSpaceDN w:val="0"/>
        <w:adjustRightInd w:val="0"/>
        <w:jc w:val="right"/>
      </w:pPr>
    </w:p>
    <w:p w:rsidR="001435DA" w:rsidRPr="008F6704" w:rsidRDefault="001435DA" w:rsidP="001435DA">
      <w:pPr>
        <w:autoSpaceDE w:val="0"/>
        <w:autoSpaceDN w:val="0"/>
        <w:adjustRightInd w:val="0"/>
        <w:jc w:val="center"/>
        <w:outlineLvl w:val="0"/>
        <w:rPr>
          <w:b/>
          <w:sz w:val="26"/>
          <w:szCs w:val="26"/>
        </w:rPr>
      </w:pPr>
      <w:r w:rsidRPr="00501B3A">
        <w:rPr>
          <w:b/>
          <w:bCs/>
          <w:sz w:val="26"/>
          <w:szCs w:val="26"/>
        </w:rPr>
        <w:t xml:space="preserve">Об утверждении </w:t>
      </w:r>
      <w:r>
        <w:rPr>
          <w:b/>
          <w:sz w:val="26"/>
          <w:szCs w:val="26"/>
        </w:rPr>
        <w:t>Административного</w:t>
      </w:r>
      <w:r w:rsidRPr="008F6704">
        <w:rPr>
          <w:b/>
          <w:sz w:val="26"/>
          <w:szCs w:val="26"/>
        </w:rPr>
        <w:t xml:space="preserve"> регламент</w:t>
      </w:r>
      <w:r>
        <w:rPr>
          <w:b/>
          <w:sz w:val="26"/>
          <w:szCs w:val="26"/>
        </w:rPr>
        <w:t>а</w:t>
      </w:r>
      <w:r w:rsidRPr="008F6704">
        <w:rPr>
          <w:b/>
          <w:sz w:val="26"/>
          <w:szCs w:val="26"/>
        </w:rPr>
        <w:t xml:space="preserve"> </w:t>
      </w:r>
      <w:r w:rsidR="004677F6">
        <w:rPr>
          <w:b/>
          <w:sz w:val="26"/>
          <w:szCs w:val="26"/>
        </w:rPr>
        <w:t>по предоставлению</w:t>
      </w:r>
      <w:r w:rsidRPr="008F6704">
        <w:rPr>
          <w:b/>
          <w:sz w:val="26"/>
          <w:szCs w:val="26"/>
        </w:rPr>
        <w:t xml:space="preserve">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w:t>
      </w:r>
      <w:r w:rsidRPr="008F6704">
        <w:rPr>
          <w:sz w:val="26"/>
          <w:szCs w:val="26"/>
        </w:rPr>
        <w:t xml:space="preserve"> </w:t>
      </w:r>
      <w:r w:rsidRPr="008F6704">
        <w:rPr>
          <w:b/>
          <w:sz w:val="26"/>
          <w:szCs w:val="26"/>
        </w:rPr>
        <w:t>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w:t>
      </w:r>
      <w:r>
        <w:rPr>
          <w:b/>
          <w:sz w:val="26"/>
          <w:szCs w:val="26"/>
        </w:rPr>
        <w:t xml:space="preserve"> территории МО «Город Отрадное».</w:t>
      </w:r>
    </w:p>
    <w:p w:rsidR="001435DA" w:rsidRPr="00501B3A" w:rsidRDefault="001435DA" w:rsidP="001435DA">
      <w:pPr>
        <w:widowControl w:val="0"/>
        <w:autoSpaceDE w:val="0"/>
        <w:autoSpaceDN w:val="0"/>
        <w:adjustRightInd w:val="0"/>
        <w:jc w:val="center"/>
      </w:pPr>
    </w:p>
    <w:p w:rsidR="001435DA" w:rsidRPr="00501B3A" w:rsidRDefault="00C3717A" w:rsidP="001435DA">
      <w:pPr>
        <w:autoSpaceDE w:val="0"/>
        <w:autoSpaceDN w:val="0"/>
        <w:adjustRightInd w:val="0"/>
        <w:ind w:firstLine="709"/>
        <w:jc w:val="both"/>
        <w:rPr>
          <w:sz w:val="26"/>
          <w:szCs w:val="26"/>
        </w:rPr>
      </w:pPr>
      <w:r w:rsidRPr="00C3717A">
        <w:rPr>
          <w:sz w:val="26"/>
          <w:szCs w:val="26"/>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распоряжением администрации МО «Город Отрадное» от 21.02.2011  № 13 «О Порядке разработки и утверждения Административных регламентов предоставления муниципальных услуг структурными подразделениями администрации, муниципальными учреждениями муниципального образования «Город Отрадное», администрация МО «Город Отрадное» постановляет</w:t>
      </w:r>
      <w:r w:rsidR="001435DA" w:rsidRPr="00501B3A">
        <w:rPr>
          <w:sz w:val="26"/>
          <w:szCs w:val="26"/>
        </w:rPr>
        <w:t>:</w:t>
      </w:r>
    </w:p>
    <w:p w:rsidR="001435DA" w:rsidRPr="00501B3A" w:rsidRDefault="001435DA" w:rsidP="00F31611">
      <w:pPr>
        <w:autoSpaceDE w:val="0"/>
        <w:autoSpaceDN w:val="0"/>
        <w:adjustRightInd w:val="0"/>
        <w:ind w:firstLine="708"/>
        <w:jc w:val="both"/>
        <w:outlineLvl w:val="0"/>
        <w:rPr>
          <w:sz w:val="26"/>
          <w:szCs w:val="26"/>
        </w:rPr>
      </w:pPr>
      <w:r w:rsidRPr="00501B3A">
        <w:rPr>
          <w:sz w:val="26"/>
          <w:szCs w:val="26"/>
        </w:rPr>
        <w:t xml:space="preserve">1. Утвердить </w:t>
      </w:r>
      <w:r w:rsidRPr="008F6704">
        <w:rPr>
          <w:sz w:val="26"/>
          <w:szCs w:val="26"/>
        </w:rPr>
        <w:t>Административный регламент предоставления на территории Ленинградской области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w:t>
      </w:r>
      <w:r>
        <w:rPr>
          <w:sz w:val="26"/>
          <w:szCs w:val="26"/>
        </w:rPr>
        <w:t xml:space="preserve"> территории МО «Город Отрадное», </w:t>
      </w:r>
      <w:r w:rsidRPr="00501B3A">
        <w:rPr>
          <w:sz w:val="26"/>
          <w:szCs w:val="26"/>
        </w:rPr>
        <w:t>согласно приложению к настоящему постановлению.</w:t>
      </w:r>
    </w:p>
    <w:p w:rsidR="001435DA" w:rsidRPr="001435DA" w:rsidRDefault="001435DA" w:rsidP="00F31611">
      <w:pPr>
        <w:autoSpaceDE w:val="0"/>
        <w:autoSpaceDN w:val="0"/>
        <w:adjustRightInd w:val="0"/>
        <w:ind w:firstLine="708"/>
        <w:jc w:val="both"/>
        <w:rPr>
          <w:sz w:val="26"/>
          <w:szCs w:val="26"/>
        </w:rPr>
      </w:pPr>
      <w:r w:rsidRPr="00501B3A">
        <w:rPr>
          <w:sz w:val="26"/>
          <w:szCs w:val="26"/>
        </w:rPr>
        <w:t xml:space="preserve">2. </w:t>
      </w:r>
      <w:r w:rsidRPr="0034308B">
        <w:rPr>
          <w:sz w:val="26"/>
          <w:szCs w:val="26"/>
        </w:rPr>
        <w:t>Признать утратившим силу постановление админис</w:t>
      </w:r>
      <w:r>
        <w:rPr>
          <w:sz w:val="26"/>
          <w:szCs w:val="26"/>
        </w:rPr>
        <w:t>трации МО «Город Отрадное» от</w:t>
      </w:r>
      <w:r w:rsidR="00C3717A" w:rsidRPr="00C3717A">
        <w:rPr>
          <w:sz w:val="26"/>
          <w:szCs w:val="26"/>
        </w:rPr>
        <w:t xml:space="preserve"> «28» июля 2025 года № 405</w:t>
      </w:r>
      <w:r>
        <w:rPr>
          <w:sz w:val="26"/>
          <w:szCs w:val="26"/>
        </w:rPr>
        <w:t xml:space="preserve"> «</w:t>
      </w:r>
      <w:r w:rsidRPr="001435DA">
        <w:rPr>
          <w:bCs/>
          <w:sz w:val="26"/>
          <w:szCs w:val="26"/>
        </w:rPr>
        <w:t xml:space="preserve">Об утверждении </w:t>
      </w:r>
      <w:r w:rsidRPr="001435DA">
        <w:rPr>
          <w:sz w:val="26"/>
          <w:szCs w:val="26"/>
        </w:rPr>
        <w:t>Административного регламента предоставления на территории Ленинградской области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МО «Город Отрадное».</w:t>
      </w:r>
    </w:p>
    <w:p w:rsidR="001435DA" w:rsidRPr="00501B3A" w:rsidRDefault="001435DA" w:rsidP="00F31611">
      <w:pPr>
        <w:ind w:firstLine="709"/>
        <w:jc w:val="both"/>
        <w:rPr>
          <w:sz w:val="26"/>
          <w:szCs w:val="26"/>
        </w:rPr>
      </w:pPr>
      <w:r>
        <w:rPr>
          <w:color w:val="000000"/>
          <w:sz w:val="26"/>
          <w:szCs w:val="26"/>
        </w:rPr>
        <w:lastRenderedPageBreak/>
        <w:t>3</w:t>
      </w:r>
      <w:r w:rsidRPr="00501B3A">
        <w:rPr>
          <w:color w:val="000000"/>
          <w:sz w:val="26"/>
          <w:szCs w:val="26"/>
        </w:rPr>
        <w:t xml:space="preserve">. </w:t>
      </w:r>
      <w:r w:rsidRPr="00501B3A">
        <w:rPr>
          <w:sz w:val="26"/>
          <w:szCs w:val="26"/>
        </w:rPr>
        <w:t xml:space="preserve">Настоящее постановление подлежит официальному опубликованию в сетевом издании «Отрадное вчера, сегодня, завтра» и размещению в информационной сети «Интернет» на официальном сайте МО «Город Отрадное» </w:t>
      </w:r>
      <w:hyperlink r:id="rId9" w:history="1">
        <w:r w:rsidRPr="00501B3A">
          <w:rPr>
            <w:sz w:val="26"/>
            <w:szCs w:val="26"/>
            <w:lang w:val="en-US"/>
          </w:rPr>
          <w:t>www</w:t>
        </w:r>
        <w:r w:rsidRPr="00501B3A">
          <w:rPr>
            <w:sz w:val="26"/>
            <w:szCs w:val="26"/>
          </w:rPr>
          <w:t>.</w:t>
        </w:r>
        <w:r w:rsidRPr="00501B3A">
          <w:rPr>
            <w:sz w:val="26"/>
            <w:szCs w:val="26"/>
            <w:lang w:val="en-US"/>
          </w:rPr>
          <w:t>otradnoe</w:t>
        </w:r>
        <w:r w:rsidRPr="00501B3A">
          <w:rPr>
            <w:sz w:val="26"/>
            <w:szCs w:val="26"/>
          </w:rPr>
          <w:t>-</w:t>
        </w:r>
        <w:r w:rsidRPr="00501B3A">
          <w:rPr>
            <w:sz w:val="26"/>
            <w:szCs w:val="26"/>
            <w:lang w:val="en-US"/>
          </w:rPr>
          <w:t>na</w:t>
        </w:r>
        <w:r w:rsidRPr="00501B3A">
          <w:rPr>
            <w:sz w:val="26"/>
            <w:szCs w:val="26"/>
          </w:rPr>
          <w:t>-</w:t>
        </w:r>
        <w:r w:rsidRPr="00501B3A">
          <w:rPr>
            <w:sz w:val="26"/>
            <w:szCs w:val="26"/>
            <w:lang w:val="en-US"/>
          </w:rPr>
          <w:t>n</w:t>
        </w:r>
        <w:r w:rsidRPr="00501B3A">
          <w:rPr>
            <w:sz w:val="26"/>
            <w:szCs w:val="26"/>
          </w:rPr>
          <w:t>е</w:t>
        </w:r>
        <w:r w:rsidRPr="00501B3A">
          <w:rPr>
            <w:sz w:val="26"/>
            <w:szCs w:val="26"/>
            <w:lang w:val="en-US"/>
          </w:rPr>
          <w:t>ve</w:t>
        </w:r>
        <w:r w:rsidRPr="00501B3A">
          <w:rPr>
            <w:sz w:val="26"/>
            <w:szCs w:val="26"/>
          </w:rPr>
          <w:t>.</w:t>
        </w:r>
        <w:r w:rsidRPr="00501B3A">
          <w:rPr>
            <w:sz w:val="26"/>
            <w:szCs w:val="26"/>
            <w:lang w:val="en-US"/>
          </w:rPr>
          <w:t>ru</w:t>
        </w:r>
      </w:hyperlink>
      <w:r w:rsidRPr="00501B3A">
        <w:rPr>
          <w:sz w:val="26"/>
          <w:szCs w:val="26"/>
        </w:rPr>
        <w:t>.</w:t>
      </w:r>
    </w:p>
    <w:p w:rsidR="001435DA" w:rsidRPr="00501B3A" w:rsidRDefault="001435DA" w:rsidP="00F31611">
      <w:pPr>
        <w:tabs>
          <w:tab w:val="left" w:pos="1134"/>
        </w:tabs>
        <w:ind w:firstLine="709"/>
        <w:jc w:val="both"/>
        <w:rPr>
          <w:sz w:val="26"/>
          <w:szCs w:val="26"/>
        </w:rPr>
      </w:pPr>
      <w:r>
        <w:rPr>
          <w:color w:val="000000"/>
          <w:sz w:val="26"/>
          <w:szCs w:val="26"/>
        </w:rPr>
        <w:t>4</w:t>
      </w:r>
      <w:r w:rsidRPr="00501B3A">
        <w:rPr>
          <w:color w:val="000000"/>
          <w:sz w:val="26"/>
          <w:szCs w:val="26"/>
        </w:rPr>
        <w:t>.  Постановление вступает в силу со дня его официального опубликования.</w:t>
      </w:r>
    </w:p>
    <w:p w:rsidR="001435DA" w:rsidRPr="00501B3A" w:rsidRDefault="001435DA" w:rsidP="001435DA">
      <w:pPr>
        <w:tabs>
          <w:tab w:val="left" w:pos="1134"/>
          <w:tab w:val="left" w:pos="1418"/>
        </w:tabs>
        <w:ind w:firstLine="709"/>
        <w:jc w:val="both"/>
        <w:rPr>
          <w:color w:val="000000"/>
          <w:sz w:val="26"/>
          <w:szCs w:val="26"/>
        </w:rPr>
      </w:pPr>
      <w:r>
        <w:rPr>
          <w:sz w:val="26"/>
          <w:szCs w:val="26"/>
        </w:rPr>
        <w:t>5</w:t>
      </w:r>
      <w:r w:rsidRPr="00501B3A">
        <w:rPr>
          <w:sz w:val="26"/>
          <w:szCs w:val="26"/>
        </w:rPr>
        <w:t>.  Контроль за исполнением настоящего постановления оставляю за собой.</w:t>
      </w:r>
    </w:p>
    <w:p w:rsidR="001435DA" w:rsidRDefault="001435DA" w:rsidP="001435DA">
      <w:pPr>
        <w:rPr>
          <w:sz w:val="26"/>
          <w:szCs w:val="26"/>
        </w:rPr>
      </w:pPr>
    </w:p>
    <w:p w:rsidR="001435DA" w:rsidRPr="00501B3A" w:rsidRDefault="001435DA" w:rsidP="001435DA">
      <w:pPr>
        <w:jc w:val="both"/>
        <w:rPr>
          <w:sz w:val="26"/>
          <w:szCs w:val="26"/>
        </w:rPr>
      </w:pPr>
    </w:p>
    <w:p w:rsidR="001435DA" w:rsidRPr="00A40417" w:rsidRDefault="00A40417" w:rsidP="00A40417">
      <w:pPr>
        <w:jc w:val="both"/>
        <w:rPr>
          <w:sz w:val="26"/>
          <w:szCs w:val="26"/>
        </w:rPr>
      </w:pPr>
      <w:r w:rsidRPr="00A40417">
        <w:rPr>
          <w:sz w:val="26"/>
          <w:szCs w:val="26"/>
        </w:rPr>
        <w:t xml:space="preserve">Заместитель главы администрации по ЖКХ                 </w:t>
      </w:r>
      <w:r>
        <w:rPr>
          <w:sz w:val="26"/>
          <w:szCs w:val="26"/>
        </w:rPr>
        <w:t xml:space="preserve">     </w:t>
      </w:r>
      <w:r w:rsidRPr="00A40417">
        <w:rPr>
          <w:sz w:val="26"/>
          <w:szCs w:val="26"/>
        </w:rPr>
        <w:t xml:space="preserve">                                 Л.В. Цивилева</w:t>
      </w:r>
    </w:p>
    <w:p w:rsidR="001435DA" w:rsidRPr="00501B3A" w:rsidRDefault="001435DA" w:rsidP="001435DA">
      <w:pPr>
        <w:rPr>
          <w:sz w:val="28"/>
          <w:szCs w:val="28"/>
        </w:rPr>
      </w:pPr>
    </w:p>
    <w:p w:rsidR="001435DA" w:rsidRPr="00501B3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1435DA" w:rsidRDefault="001435DA" w:rsidP="001435DA">
      <w:pPr>
        <w:rPr>
          <w:sz w:val="28"/>
          <w:szCs w:val="28"/>
        </w:rPr>
      </w:pPr>
    </w:p>
    <w:p w:rsidR="008C1AE2" w:rsidRDefault="008C1AE2" w:rsidP="001435DA">
      <w:pPr>
        <w:rPr>
          <w:sz w:val="28"/>
          <w:szCs w:val="28"/>
        </w:rPr>
      </w:pPr>
    </w:p>
    <w:p w:rsidR="008C1AE2" w:rsidRDefault="008C1AE2" w:rsidP="001435DA">
      <w:pPr>
        <w:rPr>
          <w:sz w:val="28"/>
          <w:szCs w:val="28"/>
        </w:rPr>
      </w:pPr>
    </w:p>
    <w:p w:rsidR="001435DA" w:rsidRDefault="001435DA" w:rsidP="001435DA">
      <w:pPr>
        <w:rPr>
          <w:sz w:val="28"/>
          <w:szCs w:val="28"/>
        </w:rPr>
      </w:pPr>
    </w:p>
    <w:p w:rsidR="00097EC7" w:rsidRDefault="00097EC7" w:rsidP="001435DA">
      <w:pPr>
        <w:rPr>
          <w:sz w:val="28"/>
          <w:szCs w:val="28"/>
        </w:rPr>
      </w:pPr>
    </w:p>
    <w:p w:rsidR="00097EC7" w:rsidRDefault="00097EC7" w:rsidP="001435DA">
      <w:pPr>
        <w:rPr>
          <w:sz w:val="28"/>
          <w:szCs w:val="28"/>
        </w:rPr>
      </w:pPr>
    </w:p>
    <w:p w:rsidR="00097EC7" w:rsidRDefault="00097EC7" w:rsidP="001435DA">
      <w:pPr>
        <w:rPr>
          <w:sz w:val="28"/>
          <w:szCs w:val="28"/>
        </w:rPr>
      </w:pPr>
    </w:p>
    <w:p w:rsidR="00097EC7" w:rsidRDefault="00097EC7" w:rsidP="001435DA">
      <w:pPr>
        <w:rPr>
          <w:sz w:val="28"/>
          <w:szCs w:val="28"/>
        </w:rPr>
      </w:pPr>
    </w:p>
    <w:p w:rsidR="008108DB" w:rsidRDefault="008108DB" w:rsidP="001435DA">
      <w:pPr>
        <w:rPr>
          <w:sz w:val="28"/>
          <w:szCs w:val="28"/>
        </w:rPr>
      </w:pPr>
    </w:p>
    <w:p w:rsidR="008108DB" w:rsidRDefault="008108DB" w:rsidP="001435DA">
      <w:pPr>
        <w:rPr>
          <w:sz w:val="28"/>
          <w:szCs w:val="28"/>
        </w:rPr>
      </w:pPr>
    </w:p>
    <w:p w:rsidR="001435DA" w:rsidRDefault="001435DA" w:rsidP="001435DA">
      <w:pPr>
        <w:rPr>
          <w:sz w:val="28"/>
          <w:szCs w:val="28"/>
        </w:rPr>
      </w:pPr>
    </w:p>
    <w:p w:rsidR="001435DA" w:rsidRPr="00501B3A" w:rsidRDefault="001435DA" w:rsidP="001435DA">
      <w:pPr>
        <w:rPr>
          <w:sz w:val="28"/>
          <w:szCs w:val="28"/>
        </w:rPr>
      </w:pPr>
    </w:p>
    <w:p w:rsidR="001435DA" w:rsidRPr="00501B3A" w:rsidRDefault="001435DA" w:rsidP="001435DA">
      <w:pPr>
        <w:widowControl w:val="0"/>
        <w:tabs>
          <w:tab w:val="left" w:pos="-284"/>
          <w:tab w:val="left" w:pos="0"/>
        </w:tabs>
        <w:suppressAutoHyphens/>
        <w:autoSpaceDE w:val="0"/>
        <w:autoSpaceDN w:val="0"/>
        <w:adjustRightInd w:val="0"/>
        <w:rPr>
          <w:rFonts w:cs="Arial"/>
          <w:color w:val="000000"/>
          <w:sz w:val="20"/>
          <w:szCs w:val="20"/>
        </w:rPr>
      </w:pPr>
      <w:r w:rsidRPr="00501B3A">
        <w:rPr>
          <w:sz w:val="20"/>
          <w:szCs w:val="20"/>
        </w:rPr>
        <w:t xml:space="preserve">Разослано:  дело-2, </w:t>
      </w:r>
      <w:r w:rsidRPr="00501B3A">
        <w:rPr>
          <w:bCs/>
          <w:sz w:val="20"/>
          <w:szCs w:val="20"/>
        </w:rPr>
        <w:t xml:space="preserve">УМИАГ-1, ФЭУ-1,  </w:t>
      </w:r>
      <w:r w:rsidRPr="00501B3A">
        <w:rPr>
          <w:sz w:val="20"/>
          <w:szCs w:val="20"/>
        </w:rPr>
        <w:t xml:space="preserve">прокуратура-1, </w:t>
      </w:r>
      <w:hyperlink r:id="rId10" w:history="1">
        <w:r w:rsidRPr="00501B3A">
          <w:rPr>
            <w:sz w:val="20"/>
            <w:szCs w:val="20"/>
            <w:lang w:val="en-US"/>
          </w:rPr>
          <w:t>www</w:t>
        </w:r>
        <w:r w:rsidRPr="00501B3A">
          <w:rPr>
            <w:sz w:val="20"/>
            <w:szCs w:val="20"/>
          </w:rPr>
          <w:t>.</w:t>
        </w:r>
        <w:r w:rsidRPr="00501B3A">
          <w:rPr>
            <w:sz w:val="20"/>
            <w:szCs w:val="20"/>
            <w:lang w:val="en-US"/>
          </w:rPr>
          <w:t>otradnoe</w:t>
        </w:r>
        <w:r w:rsidRPr="00501B3A">
          <w:rPr>
            <w:sz w:val="20"/>
            <w:szCs w:val="20"/>
          </w:rPr>
          <w:t>-</w:t>
        </w:r>
        <w:r w:rsidRPr="00501B3A">
          <w:rPr>
            <w:sz w:val="20"/>
            <w:szCs w:val="20"/>
            <w:lang w:val="en-US"/>
          </w:rPr>
          <w:t>na</w:t>
        </w:r>
        <w:r w:rsidRPr="00501B3A">
          <w:rPr>
            <w:sz w:val="20"/>
            <w:szCs w:val="20"/>
          </w:rPr>
          <w:t>-</w:t>
        </w:r>
        <w:r w:rsidRPr="00501B3A">
          <w:rPr>
            <w:sz w:val="20"/>
            <w:szCs w:val="20"/>
            <w:lang w:val="en-US"/>
          </w:rPr>
          <w:t>neve</w:t>
        </w:r>
        <w:r w:rsidRPr="00501B3A">
          <w:rPr>
            <w:sz w:val="20"/>
            <w:szCs w:val="20"/>
          </w:rPr>
          <w:t>.</w:t>
        </w:r>
        <w:r w:rsidRPr="00501B3A">
          <w:rPr>
            <w:sz w:val="20"/>
            <w:szCs w:val="20"/>
            <w:lang w:val="en-US"/>
          </w:rPr>
          <w:t>ru</w:t>
        </w:r>
      </w:hyperlink>
      <w:r w:rsidRPr="00501B3A">
        <w:rPr>
          <w:sz w:val="20"/>
          <w:szCs w:val="20"/>
        </w:rPr>
        <w:t>, СМИ</w:t>
      </w:r>
      <w:r w:rsidRPr="00501B3A">
        <w:rPr>
          <w:b/>
          <w:bCs/>
          <w:sz w:val="20"/>
          <w:szCs w:val="20"/>
        </w:rPr>
        <w:br w:type="page"/>
      </w:r>
    </w:p>
    <w:p w:rsidR="001435DA" w:rsidRPr="00501B3A" w:rsidRDefault="001435DA" w:rsidP="001435DA">
      <w:pPr>
        <w:widowControl w:val="0"/>
        <w:tabs>
          <w:tab w:val="left" w:pos="142"/>
          <w:tab w:val="left" w:pos="284"/>
        </w:tabs>
        <w:autoSpaceDE w:val="0"/>
        <w:autoSpaceDN w:val="0"/>
        <w:adjustRightInd w:val="0"/>
        <w:ind w:firstLine="720"/>
        <w:jc w:val="right"/>
        <w:rPr>
          <w:rFonts w:cs="Arial"/>
          <w:color w:val="000000"/>
        </w:rPr>
      </w:pPr>
      <w:r w:rsidRPr="00501B3A">
        <w:rPr>
          <w:rFonts w:cs="Arial"/>
          <w:color w:val="000000"/>
        </w:rPr>
        <w:lastRenderedPageBreak/>
        <w:t xml:space="preserve"> УТВЕРЖДЕН</w:t>
      </w:r>
    </w:p>
    <w:p w:rsidR="001435DA" w:rsidRPr="00501B3A" w:rsidRDefault="001435DA" w:rsidP="001435DA">
      <w:pPr>
        <w:widowControl w:val="0"/>
        <w:tabs>
          <w:tab w:val="left" w:pos="142"/>
          <w:tab w:val="left" w:pos="284"/>
        </w:tabs>
        <w:autoSpaceDE w:val="0"/>
        <w:autoSpaceDN w:val="0"/>
        <w:adjustRightInd w:val="0"/>
        <w:ind w:firstLine="720"/>
        <w:jc w:val="right"/>
        <w:rPr>
          <w:rFonts w:cs="Arial"/>
          <w:color w:val="000000"/>
        </w:rPr>
      </w:pPr>
      <w:r w:rsidRPr="00501B3A">
        <w:rPr>
          <w:rFonts w:cs="Arial"/>
          <w:color w:val="000000"/>
        </w:rPr>
        <w:t xml:space="preserve">постановлением администрации </w:t>
      </w:r>
    </w:p>
    <w:p w:rsidR="001435DA" w:rsidRPr="00501B3A" w:rsidRDefault="001435DA" w:rsidP="001435DA">
      <w:pPr>
        <w:widowControl w:val="0"/>
        <w:tabs>
          <w:tab w:val="left" w:pos="142"/>
          <w:tab w:val="left" w:pos="284"/>
        </w:tabs>
        <w:autoSpaceDE w:val="0"/>
        <w:autoSpaceDN w:val="0"/>
        <w:adjustRightInd w:val="0"/>
        <w:ind w:firstLine="720"/>
        <w:jc w:val="right"/>
        <w:rPr>
          <w:rFonts w:cs="Arial"/>
          <w:color w:val="000000"/>
        </w:rPr>
      </w:pPr>
      <w:r w:rsidRPr="00501B3A">
        <w:rPr>
          <w:rFonts w:cs="Arial"/>
          <w:color w:val="000000"/>
        </w:rPr>
        <w:t>МО «Город Отрадное»</w:t>
      </w:r>
    </w:p>
    <w:p w:rsidR="001435DA" w:rsidRPr="00501B3A" w:rsidRDefault="001435DA" w:rsidP="001435DA">
      <w:pPr>
        <w:widowControl w:val="0"/>
        <w:tabs>
          <w:tab w:val="left" w:pos="142"/>
          <w:tab w:val="left" w:pos="284"/>
        </w:tabs>
        <w:autoSpaceDE w:val="0"/>
        <w:autoSpaceDN w:val="0"/>
        <w:adjustRightInd w:val="0"/>
        <w:ind w:firstLine="720"/>
        <w:jc w:val="right"/>
        <w:rPr>
          <w:rFonts w:cs="Arial"/>
          <w:color w:val="000000"/>
        </w:rPr>
      </w:pPr>
      <w:r w:rsidRPr="00501B3A">
        <w:rPr>
          <w:rFonts w:cs="Arial"/>
          <w:color w:val="000000"/>
        </w:rPr>
        <w:t>от «</w:t>
      </w:r>
      <w:r w:rsidR="008C1AE2">
        <w:rPr>
          <w:rFonts w:cs="Arial"/>
          <w:color w:val="000000"/>
        </w:rPr>
        <w:t>2</w:t>
      </w:r>
      <w:r w:rsidR="0092694E">
        <w:rPr>
          <w:rFonts w:cs="Arial"/>
          <w:color w:val="000000"/>
        </w:rPr>
        <w:t>4</w:t>
      </w:r>
      <w:r w:rsidR="008C1AE2">
        <w:rPr>
          <w:rFonts w:cs="Arial"/>
          <w:color w:val="000000"/>
        </w:rPr>
        <w:t xml:space="preserve">» </w:t>
      </w:r>
      <w:r w:rsidR="0092694E">
        <w:rPr>
          <w:rFonts w:cs="Arial"/>
          <w:color w:val="000000"/>
        </w:rPr>
        <w:t>августа</w:t>
      </w:r>
      <w:r>
        <w:rPr>
          <w:rFonts w:cs="Arial"/>
          <w:color w:val="000000"/>
        </w:rPr>
        <w:t xml:space="preserve"> 202</w:t>
      </w:r>
      <w:r w:rsidR="004677F6">
        <w:rPr>
          <w:rFonts w:cs="Arial"/>
          <w:color w:val="000000"/>
        </w:rPr>
        <w:t>6 года № 548</w:t>
      </w:r>
    </w:p>
    <w:p w:rsidR="001435DA" w:rsidRPr="008C1AE2" w:rsidRDefault="001435DA" w:rsidP="008C1AE2">
      <w:pPr>
        <w:widowControl w:val="0"/>
        <w:suppressAutoHyphens/>
        <w:autoSpaceDE w:val="0"/>
        <w:ind w:firstLine="709"/>
        <w:contextualSpacing/>
        <w:jc w:val="center"/>
        <w:rPr>
          <w:rFonts w:cs="Arial"/>
          <w:color w:val="000000"/>
        </w:rPr>
      </w:pPr>
      <w:r w:rsidRPr="00501B3A">
        <w:rPr>
          <w:rFonts w:cs="Arial"/>
          <w:color w:val="000000"/>
        </w:rPr>
        <w:t xml:space="preserve">                                                                                                                 (приложение)</w:t>
      </w:r>
    </w:p>
    <w:p w:rsidR="001435DA" w:rsidRDefault="001435DA" w:rsidP="001435DA">
      <w:pPr>
        <w:autoSpaceDE w:val="0"/>
        <w:autoSpaceDN w:val="0"/>
        <w:adjustRightInd w:val="0"/>
        <w:jc w:val="center"/>
        <w:outlineLvl w:val="0"/>
        <w:rPr>
          <w:b/>
          <w:sz w:val="28"/>
        </w:rPr>
      </w:pPr>
      <w:r w:rsidRPr="001435DA">
        <w:rPr>
          <w:b/>
          <w:sz w:val="28"/>
        </w:rPr>
        <w:t xml:space="preserve">Административный регламент </w:t>
      </w:r>
    </w:p>
    <w:p w:rsidR="001435DA" w:rsidRPr="001435DA" w:rsidRDefault="001435DA" w:rsidP="001435DA">
      <w:pPr>
        <w:autoSpaceDE w:val="0"/>
        <w:autoSpaceDN w:val="0"/>
        <w:adjustRightInd w:val="0"/>
        <w:jc w:val="center"/>
        <w:outlineLvl w:val="0"/>
        <w:rPr>
          <w:b/>
          <w:sz w:val="28"/>
        </w:rPr>
      </w:pPr>
      <w:r w:rsidRPr="001435DA">
        <w:rPr>
          <w:b/>
          <w:sz w:val="28"/>
        </w:rPr>
        <w:t>предоставления на территории Ленинградской области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w:t>
      </w:r>
      <w:r w:rsidRPr="001435DA">
        <w:rPr>
          <w:sz w:val="28"/>
        </w:rPr>
        <w:t xml:space="preserve"> </w:t>
      </w:r>
      <w:r w:rsidRPr="001435DA">
        <w:rPr>
          <w:b/>
          <w:sz w:val="28"/>
        </w:rPr>
        <w:t>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МО «Город Отрадное»</w:t>
      </w:r>
    </w:p>
    <w:p w:rsidR="001435DA" w:rsidRPr="001435DA" w:rsidRDefault="001435DA" w:rsidP="001435DA">
      <w:pPr>
        <w:autoSpaceDE w:val="0"/>
        <w:autoSpaceDN w:val="0"/>
        <w:adjustRightInd w:val="0"/>
        <w:jc w:val="center"/>
        <w:outlineLvl w:val="0"/>
        <w:rPr>
          <w:sz w:val="28"/>
        </w:rPr>
      </w:pPr>
      <w:r w:rsidRPr="001435DA">
        <w:rPr>
          <w:sz w:val="28"/>
        </w:rPr>
        <w:t>(далее – Административный регламент, муниципальная услуга)</w:t>
      </w:r>
    </w:p>
    <w:p w:rsidR="002623CD" w:rsidRPr="00A16E08" w:rsidRDefault="002623CD" w:rsidP="002579EA">
      <w:pPr>
        <w:autoSpaceDE w:val="0"/>
        <w:autoSpaceDN w:val="0"/>
        <w:adjustRightInd w:val="0"/>
        <w:jc w:val="both"/>
        <w:outlineLvl w:val="0"/>
        <w:rPr>
          <w:rFonts w:ascii="Arial" w:hAnsi="Arial" w:cs="Arial"/>
          <w:b/>
          <w:sz w:val="28"/>
          <w:szCs w:val="28"/>
        </w:rPr>
      </w:pPr>
    </w:p>
    <w:p w:rsidR="00C3717A" w:rsidRDefault="00F26724" w:rsidP="00C3717A">
      <w:pPr>
        <w:widowControl w:val="0"/>
        <w:tabs>
          <w:tab w:val="left" w:pos="142"/>
          <w:tab w:val="left" w:pos="284"/>
        </w:tabs>
        <w:autoSpaceDE w:val="0"/>
        <w:autoSpaceDN w:val="0"/>
        <w:adjustRightInd w:val="0"/>
        <w:ind w:left="-567"/>
        <w:jc w:val="center"/>
        <w:outlineLvl w:val="0"/>
        <w:rPr>
          <w:b/>
          <w:bCs/>
        </w:rPr>
      </w:pPr>
      <w:bookmarkStart w:id="0" w:name="sub_1001"/>
      <w:r w:rsidRPr="001435DA">
        <w:rPr>
          <w:b/>
          <w:bCs/>
        </w:rPr>
        <w:t xml:space="preserve">1. Общие положения </w:t>
      </w:r>
      <w:bookmarkEnd w:id="0"/>
    </w:p>
    <w:p w:rsidR="00C3717A" w:rsidRDefault="00C3717A" w:rsidP="00C3717A">
      <w:pPr>
        <w:pStyle w:val="ConsPlusNormal"/>
        <w:ind w:firstLine="540"/>
        <w:jc w:val="both"/>
        <w:rPr>
          <w:rFonts w:ascii="Times New Roman" w:hAnsi="Times New Roman" w:cs="Times New Roman"/>
          <w:sz w:val="22"/>
          <w:szCs w:val="28"/>
        </w:rPr>
      </w:pP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1.1. Предмет регулирования.</w:t>
      </w:r>
      <w:r>
        <w:rPr>
          <w:rFonts w:ascii="Times New Roman" w:hAnsi="Times New Roman" w:cs="Times New Roman"/>
          <w:sz w:val="22"/>
          <w:szCs w:val="28"/>
        </w:rPr>
        <w:t xml:space="preserve"> </w:t>
      </w:r>
      <w:r w:rsidRPr="00C3717A">
        <w:rPr>
          <w:rFonts w:ascii="Times New Roman" w:hAnsi="Times New Roman" w:cs="Times New Roman"/>
          <w:sz w:val="22"/>
          <w:szCs w:val="28"/>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Настоящий Административный регламент регулирует отношения, возникающие в связи с предоставлением муниципальной услуги (далее – муниципальная услуга, услуга) в соответствии со статьей 51.1 Градостроительного кодекса РФ.</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1.2. Круг заявителей. Заявителями на получение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выполняющие функции застройщика в соответствии с пунктом 16 статьи 1 Градостроительного кодекса РФ, иные лица согласно части 16 статьи 51.1 Градостроительного кодекса РФ (далее – заявитель).</w:t>
      </w:r>
      <w:r>
        <w:rPr>
          <w:rFonts w:ascii="Times New Roman" w:hAnsi="Times New Roman" w:cs="Times New Roman"/>
          <w:sz w:val="22"/>
          <w:szCs w:val="28"/>
        </w:rPr>
        <w:t xml:space="preserve"> </w:t>
      </w:r>
      <w:r w:rsidRPr="00C3717A">
        <w:rPr>
          <w:rFonts w:ascii="Times New Roman" w:hAnsi="Times New Roman" w:cs="Times New Roman"/>
          <w:sz w:val="22"/>
          <w:szCs w:val="28"/>
        </w:rPr>
        <w:t>Интересы Заявителей могут представлять лица, обладающие соответствующими полномочиями (далее – уполномоченный представитель).</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 (далее – Единый портал, ЕПГУ).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 </w:t>
      </w:r>
    </w:p>
    <w:p w:rsidR="00C3717A" w:rsidRPr="00C3717A" w:rsidRDefault="00C3717A" w:rsidP="00C3717A">
      <w:pPr>
        <w:widowControl w:val="0"/>
        <w:tabs>
          <w:tab w:val="left" w:pos="142"/>
          <w:tab w:val="left" w:pos="284"/>
        </w:tabs>
        <w:autoSpaceDE w:val="0"/>
        <w:autoSpaceDN w:val="0"/>
        <w:adjustRightInd w:val="0"/>
        <w:ind w:left="-567"/>
        <w:jc w:val="center"/>
        <w:outlineLvl w:val="0"/>
        <w:rPr>
          <w:b/>
          <w:bCs/>
        </w:rPr>
      </w:pPr>
      <w:r w:rsidRPr="00C3717A">
        <w:rPr>
          <w:b/>
          <w:bCs/>
        </w:rPr>
        <w:t>2. Стандарт предоставления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 </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 Наименование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Полное наименование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2.2. Наименование органа, предоставляющего муниципальную услугу.</w:t>
      </w:r>
      <w:r>
        <w:rPr>
          <w:rFonts w:ascii="Times New Roman" w:hAnsi="Times New Roman" w:cs="Times New Roman"/>
          <w:sz w:val="22"/>
          <w:szCs w:val="28"/>
        </w:rPr>
        <w:t xml:space="preserve"> </w:t>
      </w:r>
      <w:r w:rsidRPr="00C3717A">
        <w:rPr>
          <w:rFonts w:ascii="Times New Roman" w:hAnsi="Times New Roman" w:cs="Times New Roman"/>
          <w:sz w:val="22"/>
          <w:szCs w:val="28"/>
        </w:rPr>
        <w:t>Муниципальную услугу предоставляет:</w:t>
      </w: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Администрация </w:t>
      </w:r>
      <w:r>
        <w:rPr>
          <w:rFonts w:ascii="Times New Roman" w:hAnsi="Times New Roman" w:cs="Times New Roman"/>
          <w:sz w:val="22"/>
          <w:szCs w:val="28"/>
        </w:rPr>
        <w:t>МО «Город Отрадное»</w:t>
      </w:r>
      <w:r w:rsidRPr="00C3717A">
        <w:rPr>
          <w:rFonts w:ascii="Times New Roman" w:hAnsi="Times New Roman" w:cs="Times New Roman"/>
          <w:sz w:val="22"/>
          <w:szCs w:val="28"/>
        </w:rPr>
        <w:t xml:space="preserve"> (далее – Администрация).</w:t>
      </w: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Структурным </w:t>
      </w:r>
      <w:r w:rsidRPr="00C3717A">
        <w:rPr>
          <w:rFonts w:ascii="Times New Roman" w:hAnsi="Times New Roman" w:cs="Times New Roman"/>
          <w:sz w:val="22"/>
          <w:szCs w:val="28"/>
        </w:rPr>
        <w:lastRenderedPageBreak/>
        <w:t xml:space="preserve">подразделением, ответственным за предоставление </w:t>
      </w:r>
      <w:r>
        <w:rPr>
          <w:rFonts w:ascii="Times New Roman" w:hAnsi="Times New Roman" w:cs="Times New Roman"/>
          <w:sz w:val="22"/>
          <w:szCs w:val="28"/>
        </w:rPr>
        <w:t xml:space="preserve">муниципальной услуги, является </w:t>
      </w:r>
      <w:r w:rsidRPr="00C3717A">
        <w:rPr>
          <w:rFonts w:ascii="Times New Roman" w:hAnsi="Times New Roman" w:cs="Times New Roman"/>
          <w:sz w:val="22"/>
          <w:szCs w:val="28"/>
        </w:rPr>
        <w:t>управлени</w:t>
      </w:r>
      <w:r>
        <w:rPr>
          <w:rFonts w:ascii="Times New Roman" w:hAnsi="Times New Roman" w:cs="Times New Roman"/>
          <w:sz w:val="22"/>
          <w:szCs w:val="28"/>
        </w:rPr>
        <w:t>е</w:t>
      </w:r>
      <w:r w:rsidRPr="00C3717A">
        <w:rPr>
          <w:rFonts w:ascii="Times New Roman" w:hAnsi="Times New Roman" w:cs="Times New Roman"/>
          <w:sz w:val="22"/>
          <w:szCs w:val="28"/>
        </w:rPr>
        <w:t xml:space="preserve"> муниципального имущества, архитектуры, градостроительства</w:t>
      </w:r>
      <w:r>
        <w:rPr>
          <w:rFonts w:ascii="Times New Roman" w:hAnsi="Times New Roman" w:cs="Times New Roman"/>
          <w:sz w:val="22"/>
          <w:szCs w:val="28"/>
        </w:rPr>
        <w:t xml:space="preserve"> </w:t>
      </w:r>
      <w:r w:rsidRPr="00C3717A">
        <w:rPr>
          <w:rFonts w:ascii="Times New Roman" w:hAnsi="Times New Roman" w:cs="Times New Roman"/>
          <w:sz w:val="22"/>
          <w:szCs w:val="28"/>
        </w:rPr>
        <w:t>Администр</w:t>
      </w:r>
      <w:r>
        <w:rPr>
          <w:rFonts w:ascii="Times New Roman" w:hAnsi="Times New Roman" w:cs="Times New Roman"/>
          <w:sz w:val="22"/>
          <w:szCs w:val="28"/>
        </w:rPr>
        <w:t>ации.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2.3. Результат предоставления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Результатом предоставления муниципальной услуги является: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а) уведомление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 соответствии);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б) уведомление о несоответствии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 несоответствии), в случае наличия оснований, указанных в Разделе III Таблицы № 3 Приложения 1 к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 исправление опечаток и ошибок в уведомлении о соответствии, уведомлении о несоответствии (отказ в исправлении опечаток и ошибок в случае наличия оснований, указанных в Разделе IV Таблицы № 3 Приложения 1 к настоящему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г) дубликат уведомления о соответствии, уведомления о несоответствии (отказ в выдаче дубликата в случае наличия оснований, указанных в Разделе V Таблицы № 3 Приложения 1 к настоящему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Формы заявлений, необходимых для предоставления муниципальной услуги, Формы решений о предоставлении (отказе в предоставлении) муниципальной услуги приведены в Приложениях 2 — 6 к настоящему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Формирование реестровой записи в качестве результата предоставления муниципальной услуги до 01.09.2026 не предусмотрено. С 01.09.2026 формируется реестровая запись в реестре уведомлений о планируемом строительстве в государственной информационной системе обеспечения градостроительной деятельности в соответствии с Правилами, утвержденными Постановлением Правительства РФ от 23.05.2026 № 589.</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Результат предоставления муниципальной услуги предоставляется (в соответствии со способом, указанным заявителем при подаче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документов):</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1) при личной явке: в филиалах, 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(выдается заявителю на бумажном носителе);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 без личной явки: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почтовым отправлением (на бумажном носителе);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через личный кабинет заявителя на ЕПГУ в форме электронного документа, подписанного усиленной квалифицированной электронной подписью уполномоченного должностного лица, через сайт Администрации (при технической реализации);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на адрес электронной почты.</w:t>
      </w:r>
    </w:p>
    <w:p w:rsid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2.4. Срок предоставления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Максимальный срок предоставления муниципальной услуги составляет:</w:t>
      </w:r>
      <w:r>
        <w:rPr>
          <w:rFonts w:ascii="Times New Roman" w:hAnsi="Times New Roman" w:cs="Times New Roman"/>
          <w:sz w:val="22"/>
          <w:szCs w:val="28"/>
        </w:rPr>
        <w:t xml:space="preserve"> </w:t>
      </w:r>
    </w:p>
    <w:p w:rsidR="00C3717A" w:rsidRPr="00C3717A" w:rsidRDefault="00C3717A" w:rsidP="00C3717A">
      <w:pPr>
        <w:pStyle w:val="ConsPlusNormal"/>
        <w:ind w:firstLine="540"/>
        <w:jc w:val="both"/>
        <w:rPr>
          <w:rFonts w:ascii="Times New Roman" w:hAnsi="Times New Roman" w:cs="Times New Roman"/>
          <w:sz w:val="22"/>
          <w:szCs w:val="28"/>
        </w:rPr>
      </w:pP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не более семи рабочих дней со дня поступления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за исключением случая, предусмотренного частью 8 статьи 51.1 Градостроительного кодекса РФ;</w:t>
      </w:r>
    </w:p>
    <w:p w:rsidR="00C3717A" w:rsidRPr="00C3717A" w:rsidRDefault="00C3717A" w:rsidP="00C3717A">
      <w:pPr>
        <w:pStyle w:val="ConsPlusNormal"/>
        <w:ind w:firstLine="540"/>
        <w:jc w:val="both"/>
        <w:rPr>
          <w:rFonts w:ascii="Times New Roman" w:hAnsi="Times New Roman" w:cs="Times New Roman"/>
          <w:sz w:val="22"/>
          <w:szCs w:val="28"/>
        </w:rPr>
      </w:pP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не более двадцати рабочих дней со дня поступления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в случае, предусмотренном частью 8 статьи 51.1 Градостроительного кодекса РФ.</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2.5. Раз</w:t>
      </w:r>
      <w:r>
        <w:rPr>
          <w:rFonts w:ascii="Times New Roman" w:hAnsi="Times New Roman" w:cs="Times New Roman"/>
          <w:sz w:val="22"/>
          <w:szCs w:val="28"/>
        </w:rPr>
        <w:t xml:space="preserve">мер платы, взимаемой с </w:t>
      </w:r>
      <w:r w:rsidRPr="00C3717A">
        <w:rPr>
          <w:rFonts w:ascii="Times New Roman" w:hAnsi="Times New Roman" w:cs="Times New Roman"/>
          <w:sz w:val="22"/>
          <w:szCs w:val="28"/>
        </w:rPr>
        <w:t>заявителя при предоставлении муниципальной услуги, и способы ее взимания.</w:t>
      </w:r>
      <w:r>
        <w:rPr>
          <w:rFonts w:ascii="Times New Roman" w:hAnsi="Times New Roman" w:cs="Times New Roman"/>
          <w:sz w:val="22"/>
          <w:szCs w:val="28"/>
        </w:rPr>
        <w:t xml:space="preserve"> </w:t>
      </w:r>
      <w:r w:rsidRPr="00C3717A">
        <w:rPr>
          <w:rFonts w:ascii="Times New Roman" w:hAnsi="Times New Roman" w:cs="Times New Roman"/>
          <w:sz w:val="22"/>
          <w:szCs w:val="28"/>
        </w:rPr>
        <w:t>Взимание платы за предоставление муниципальной услуги законодательством Российской Федерации не предусмотрено.</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2.6. Максимальный срок ожидания в очереди при подаче заявителем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о предоставлении муниципальной услуги и при получении результата предоставления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lastRenderedPageBreak/>
        <w:t xml:space="preserve">Максимальный срок ожидания в очереди при подаче заявителем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ГБУ ЛО «МФЦ», составляет не более 15 минут.</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2.7. Срок регистрации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заявителя о предоставлении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Срок регистрации заявления составляет:</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при направлении почтовой связью – в день поступления заявления или на следующий рабочий день (в случае направления документов в нерабочее время, в выходные, праздничные дни);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 при направлении в форме электронного документа посредством Единого портала (при наличии технической возможности) – в день поступления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на Единый портал или на следующий рабочий день (в случае направления документов в нерабочее время, в выходные, праздничные дни)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2.8. Требования к помещениям, в которых предоставляется муниципальная услуга, в случае обращения заявителя непосредственно в многофункциональный центр, размещены на официальном сайте Администрации в информационно-телекоммуникационной сети "Интернет", а также на Едином портале.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2.9. Показатели качества и доступности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2.10.1. Услуги, которые являются необходимыми и обязательными для предоставления муниципальной услуги по выдаче градостроительного плана земельного участка, законодательством Российской Федерации не предусмотрены.</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2.10.2. Для предоставления муниципальной услуги используются информационные системы: Единый портал государственных и муниципальных услуг (Единый портал), государственная информационная система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2.10.3 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Многофункциональный центр принимает в том числе решение об отказе в приеме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документов и(или) информации, необходимых для предоставления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2.11. Исчерпывающий перечень документов, необходимых для предоставления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приведен в Разделе I Таблицы № 2 Приложения 1 к Административному регламенту (Разделах III, IV Таблицы № 2 Приложения 1 к Административному регламенту в случае обращения для исправления допущенных опечаток и (или) ошибок, а также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о выдаче дубликата уведомления).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w:t>
      </w:r>
      <w:r w:rsidRPr="00C3717A">
        <w:rPr>
          <w:rFonts w:ascii="Times New Roman" w:hAnsi="Times New Roman" w:cs="Times New Roman"/>
          <w:sz w:val="22"/>
          <w:szCs w:val="28"/>
        </w:rPr>
        <w:lastRenderedPageBreak/>
        <w:t>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 которые заявитель вправе представить по собственной инициативе, приведен в Разделе II Таблицы № 2 Приложения 1 к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приведены в Таблице № 3 Приложения 1 настоящего Административного регламента.</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 случае отсутствия сведений, предусмотренных частью 1 статьи 51.1 Градостроительного кодекса РФ, или документов, указанных в Таблице № 2 Приложения 1 к Административному регламенту, Администрация в течение трех рабочих дней со дня поступления обращения возвращает заявителю документы без рассмотрения с указанием причин возврата. В этом случае запросы о предоставлении муниципальной услуги считаются ненаправленными.</w:t>
      </w:r>
    </w:p>
    <w:p w:rsidR="00C3717A" w:rsidRPr="00C3717A" w:rsidRDefault="00C3717A" w:rsidP="00C3717A">
      <w:pPr>
        <w:pStyle w:val="ConsPlusNormal"/>
        <w:ind w:firstLine="540"/>
        <w:jc w:val="both"/>
        <w:rPr>
          <w:rFonts w:ascii="Times New Roman" w:hAnsi="Times New Roman" w:cs="Times New Roman"/>
          <w:sz w:val="22"/>
          <w:szCs w:val="28"/>
        </w:rPr>
      </w:pPr>
    </w:p>
    <w:p w:rsidR="00C3717A" w:rsidRPr="00C3717A" w:rsidRDefault="00C3717A" w:rsidP="00C3717A">
      <w:pPr>
        <w:widowControl w:val="0"/>
        <w:tabs>
          <w:tab w:val="left" w:pos="142"/>
          <w:tab w:val="left" w:pos="284"/>
        </w:tabs>
        <w:autoSpaceDE w:val="0"/>
        <w:autoSpaceDN w:val="0"/>
        <w:adjustRightInd w:val="0"/>
        <w:ind w:left="-567"/>
        <w:jc w:val="center"/>
        <w:outlineLvl w:val="0"/>
        <w:rPr>
          <w:sz w:val="22"/>
          <w:szCs w:val="28"/>
        </w:rPr>
      </w:pPr>
      <w:r w:rsidRPr="00C3717A">
        <w:rPr>
          <w:b/>
          <w:bCs/>
        </w:rPr>
        <w:t>3. Состав, последовательность и сроки выполнения административных процедур</w:t>
      </w:r>
    </w:p>
    <w:p w:rsidR="00C3717A" w:rsidRPr="00C3717A" w:rsidRDefault="00C3717A" w:rsidP="00C3717A">
      <w:pPr>
        <w:pStyle w:val="ConsPlusNormal"/>
        <w:ind w:firstLine="540"/>
        <w:jc w:val="both"/>
        <w:rPr>
          <w:rFonts w:ascii="Times New Roman" w:hAnsi="Times New Roman" w:cs="Times New Roman"/>
          <w:sz w:val="22"/>
          <w:szCs w:val="28"/>
        </w:rPr>
      </w:pP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3.1. Перечень осуществляемых при предоставлении муниципальной услуги административных процедур:</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а) профилирование заявителя;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б) прием заявления и документов;</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 межведомственное информационное взаимодействие;</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г) принятие решения о предоставлении (отказе в предоставлении)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д) предоставление результата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3.2. Профилирование заявителя.</w:t>
      </w:r>
      <w:r>
        <w:rPr>
          <w:rFonts w:ascii="Times New Roman" w:hAnsi="Times New Roman" w:cs="Times New Roman"/>
          <w:sz w:val="22"/>
          <w:szCs w:val="28"/>
        </w:rPr>
        <w:t xml:space="preserve"> </w:t>
      </w:r>
      <w:r w:rsidRPr="00C3717A">
        <w:rPr>
          <w:rFonts w:ascii="Times New Roman" w:hAnsi="Times New Roman" w:cs="Times New Roman"/>
          <w:sz w:val="22"/>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Категории (признаки) заявителей приведены в Таблице № 1 Приложения 1 к настоящему Административному регламенту.</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3.3. Прием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документов, необходимых для предоставления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 xml:space="preserve">Состав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перечень документов и (или) информации, необходимых для предоставления муниципальной услуги в соответствии с категорией (признаками) заявителя, приведены Таблице № 2 Приложения 1 Административного регламента.</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При предоставлении муниципальной услуги в электронной форме идентификация и аутентификация могут осуществляться посредством:</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w:t>
      </w:r>
      <w:r w:rsidRPr="00C3717A">
        <w:rPr>
          <w:rFonts w:ascii="Times New Roman" w:hAnsi="Times New Roman" w:cs="Times New Roman"/>
          <w:sz w:val="22"/>
          <w:szCs w:val="28"/>
        </w:rPr>
        <w:lastRenderedPageBreak/>
        <w:t>идентификации и аутентификации, при условии совпадения сведений о физическом лице в указанных информационных системах;</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Основания для принятия решения об отказе в приеме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документов и (или) информации приведены в приложении к настоящему регламенту (таблица № 3).</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Возможность приема органом, предоставляющим муниципальную услугу, или многофункциональным центром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Срок регистрации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составляет:</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 при направлении почтовой связью – в день поступления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или на следующий рабочий день (в случае направления документов в нерабочее время, в выходные, праздничные дни);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 при направлении в форме электронного документа посредством Единого портала (при наличии технической возможности) – в день поступления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на Единый портал или на следующий рабочий день (в случае направления документов в нерабочее время, в выходные, праздничные дни).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3.4. Межведомственное информационное взаимодействие.</w:t>
      </w:r>
      <w:r>
        <w:rPr>
          <w:rFonts w:ascii="Times New Roman" w:hAnsi="Times New Roman" w:cs="Times New Roman"/>
          <w:sz w:val="22"/>
          <w:szCs w:val="28"/>
        </w:rPr>
        <w:t xml:space="preserve"> </w:t>
      </w:r>
      <w:r w:rsidRPr="00C3717A">
        <w:rPr>
          <w:rFonts w:ascii="Times New Roman" w:hAnsi="Times New Roman" w:cs="Times New Roman"/>
          <w:sz w:val="22"/>
          <w:szCs w:val="28"/>
        </w:rPr>
        <w:t>При предоставлении муниципальной услуги Администрация взаимодействует с:</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Документы (их копии или сведения, содержащиеся в них) предоставляются государственными органами и подведомственными государственным органам организациями, в распоряжении которых находятся указанные документы, без использования федеральной государственной информационной системы «Единая система межведомственного электронного взаимодействия» в срок не позднее трех рабочих дней со дня получения соответствующего межведомственного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3.5. Принятие решения о предоставлении (отказе в предоставлении)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Основания для отказа в предоставлении муниципальной услуги приведены в приложении к настоящему регламенту (таблица № 3).</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Администрацией всех сведений, необходимых для принятия решения.</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3.6. Предоставление результата муниципальной услуги.</w:t>
      </w:r>
      <w:r>
        <w:rPr>
          <w:rFonts w:ascii="Times New Roman" w:hAnsi="Times New Roman" w:cs="Times New Roman"/>
          <w:sz w:val="22"/>
          <w:szCs w:val="28"/>
        </w:rPr>
        <w:t xml:space="preserve"> </w:t>
      </w:r>
      <w:r w:rsidRPr="00C3717A">
        <w:rPr>
          <w:rFonts w:ascii="Times New Roman" w:hAnsi="Times New Roman" w:cs="Times New Roman"/>
          <w:sz w:val="22"/>
          <w:szCs w:val="28"/>
        </w:rPr>
        <w:t>Решение о предоставлении (об отказе в предоставлении) муниципальной услуги представляется в форме документа на бумажном носителе или электронного документа, подписанного усиленной квалифицированной электронной подписью, способом, указанным заявителем в заявлении в срок, не превышающий 1 рабочего дня со дня принятия решения о предоставлении муниципальной услуги, но не позднее общего срока предоставления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rsidR="00C3717A" w:rsidRPr="00C3717A" w:rsidRDefault="00C3717A" w:rsidP="00C3717A">
      <w:pPr>
        <w:pStyle w:val="ConsPlusNormal"/>
        <w:ind w:firstLine="0"/>
        <w:jc w:val="both"/>
        <w:rPr>
          <w:rFonts w:ascii="Times New Roman" w:hAnsi="Times New Roman" w:cs="Times New Roman"/>
          <w:sz w:val="22"/>
          <w:szCs w:val="28"/>
        </w:rPr>
      </w:pP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 xml:space="preserve">4. Способы информирования заявителя об изменении статуса рассмотрения </w:t>
      </w:r>
      <w:r w:rsidR="008F537B">
        <w:rPr>
          <w:rFonts w:ascii="Times New Roman" w:hAnsi="Times New Roman" w:cs="Times New Roman"/>
          <w:sz w:val="22"/>
          <w:szCs w:val="28"/>
        </w:rPr>
        <w:t>заявления</w:t>
      </w:r>
      <w:r w:rsidRPr="00C3717A">
        <w:rPr>
          <w:rFonts w:ascii="Times New Roman" w:hAnsi="Times New Roman" w:cs="Times New Roman"/>
          <w:sz w:val="22"/>
          <w:szCs w:val="28"/>
        </w:rPr>
        <w:t xml:space="preserve"> о предоставлении муниципальной услуги.</w:t>
      </w:r>
    </w:p>
    <w:p w:rsidR="00C3717A" w:rsidRPr="00C3717A" w:rsidRDefault="00C3717A" w:rsidP="00C3717A">
      <w:pPr>
        <w:pStyle w:val="ConsPlusNormal"/>
        <w:ind w:firstLine="540"/>
        <w:jc w:val="both"/>
        <w:rPr>
          <w:rFonts w:ascii="Times New Roman" w:hAnsi="Times New Roman" w:cs="Times New Roman"/>
          <w:sz w:val="22"/>
          <w:szCs w:val="28"/>
        </w:rPr>
      </w:pPr>
      <w:r w:rsidRPr="00C3717A">
        <w:rPr>
          <w:rFonts w:ascii="Times New Roman" w:hAnsi="Times New Roman" w:cs="Times New Roman"/>
          <w:sz w:val="22"/>
          <w:szCs w:val="28"/>
        </w:rPr>
        <w:t>Перечень способов информирования заявителя об изменении статуса рассмотрения заявления:</w:t>
      </w:r>
    </w:p>
    <w:p w:rsidR="00C3717A" w:rsidRDefault="00C3717A" w:rsidP="004677F6">
      <w:pPr>
        <w:pStyle w:val="ConsPlusNormal"/>
        <w:ind w:firstLine="540"/>
        <w:jc w:val="both"/>
        <w:rPr>
          <w:sz w:val="22"/>
          <w:szCs w:val="28"/>
        </w:rPr>
      </w:pPr>
      <w:r w:rsidRPr="00C3717A">
        <w:rPr>
          <w:rFonts w:ascii="Times New Roman" w:hAnsi="Times New Roman" w:cs="Times New Roman"/>
          <w:sz w:val="22"/>
          <w:szCs w:val="28"/>
        </w:rPr>
        <w:t>а) посредством Единого портала.</w:t>
      </w:r>
      <w:r>
        <w:rPr>
          <w:sz w:val="22"/>
          <w:szCs w:val="28"/>
        </w:rPr>
        <w:br w:type="page"/>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Приложение 1</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к Административному регламенту</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rPr>
          <w:color w:val="000000"/>
        </w:rPr>
      </w:pPr>
      <w:r>
        <w:rPr>
          <w:color w:val="000000"/>
        </w:rPr>
        <w:t>по предоставлению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2"/>
        </w:rPr>
      </w:pPr>
      <w:r w:rsidRPr="00C3717A">
        <w:rPr>
          <w:color w:val="000000"/>
          <w:sz w:val="22"/>
        </w:rPr>
        <w:t>ПЕРЕЧЕНЬ</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2"/>
        </w:rPr>
      </w:pPr>
      <w:r w:rsidRPr="00C3717A">
        <w:rPr>
          <w:color w:val="000000"/>
          <w:sz w:val="22"/>
        </w:rPr>
        <w:t xml:space="preserve">условных обозначений и сокращений, Идентификаторы категорий (признаков) заявителей, Исчерпывающий перечень документов, необходимых для предоставления муниципальной услуги, Исчерпывающий перечень оснований для отказа в приеме </w:t>
      </w:r>
      <w:r w:rsidR="008F537B">
        <w:rPr>
          <w:color w:val="000000"/>
          <w:sz w:val="22"/>
        </w:rPr>
        <w:t>заявления</w:t>
      </w:r>
      <w:r w:rsidRPr="00C3717A">
        <w:rPr>
          <w:color w:val="000000"/>
          <w:sz w:val="22"/>
        </w:rPr>
        <w:t xml:space="preserve"> о предоставлении муниципальной услуги и документов, необходимых для предоставления услуги, оснований для приостановления предоставления муниципальной услуги или отказа в предоставлении муниципальной услуги, Формы </w:t>
      </w:r>
      <w:r w:rsidR="008F537B">
        <w:rPr>
          <w:color w:val="000000"/>
          <w:sz w:val="22"/>
        </w:rPr>
        <w:t>заявлений</w:t>
      </w:r>
      <w:r w:rsidRPr="00C3717A">
        <w:rPr>
          <w:color w:val="000000"/>
          <w:sz w:val="22"/>
        </w:rPr>
        <w:t xml:space="preserve"> о предоставлении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Перечень условных обозначений и сокращений</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u w:val="single"/>
        </w:rPr>
        <w:t>1. Условные  сокращения: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а) Единый портал, ЕПГУ – федеральная государственная информационная система «Единый портал государственных и муниципальных услуг (функций)»;</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б) СМЭВ – федеральная государственная информационная система «Единая система межведомственного электронного взаимодействия»;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в) МФЦ – многофункциональный центр;</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rPr>
          <w:highlight w:val="white"/>
        </w:rPr>
      </w:pPr>
      <w:r>
        <w:rPr>
          <w:color w:val="000000"/>
        </w:rPr>
        <w:t>г) ГБУ ЛО «М</w:t>
      </w:r>
      <w:r>
        <w:rPr>
          <w:color w:val="000000"/>
          <w:highlight w:val="white"/>
        </w:rPr>
        <w:t>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rPr>
          <w:color w:val="000000"/>
          <w:highlight w:val="white"/>
        </w:rPr>
      </w:pPr>
      <w:r>
        <w:rPr>
          <w:color w:val="000000"/>
          <w:highlight w:val="white"/>
        </w:rPr>
        <w:t>д) ЕГРН – Единый государственный реестр недвижимости;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rPr>
          <w:highlight w:val="white"/>
        </w:rPr>
      </w:pPr>
      <w:r>
        <w:rPr>
          <w:color w:val="000000"/>
          <w:highlight w:val="white"/>
        </w:rPr>
        <w:t xml:space="preserve">е) </w:t>
      </w:r>
      <w:r>
        <w:rPr>
          <w:highlight w:val="white"/>
        </w:rPr>
        <w:t>ФГИС ЕЦП НСПД – Федеральная государственная географическая информационная система «Единая цифровая платформа «Национальная система пространственных данных».</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rPr>
          <w:highlight w:val="white"/>
        </w:rPr>
      </w:pPr>
      <w:r>
        <w:rPr>
          <w:color w:val="000000"/>
          <w:highlight w:val="white"/>
          <w:u w:val="single"/>
        </w:rPr>
        <w:t>Условные обозначения: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а) [Все] – документы представляются всеми заявителями, обращающимися за получением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б) П(з) – уполномоченный представитель заявителя;</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в</w:t>
      </w:r>
      <w:r w:rsidR="00C3717A">
        <w:rPr>
          <w:color w:val="000000"/>
        </w:rPr>
        <w:t>) ПС – документы подаются посредством почтовой связи;</w:t>
      </w:r>
    </w:p>
    <w:p w:rsidR="00C3717A" w:rsidRDefault="004677F6" w:rsidP="00C3717A">
      <w:pPr>
        <w:pStyle w:val="Standard"/>
        <w:spacing w:after="0" w:line="240" w:lineRule="auto"/>
        <w:jc w:val="both"/>
        <w:rPr>
          <w:rFonts w:ascii="Times New Roman" w:hAnsi="Times New Roman" w:cs="Times New Roman"/>
        </w:rPr>
      </w:pPr>
      <w:r>
        <w:rPr>
          <w:rFonts w:ascii="Times New Roman" w:hAnsi="Times New Roman" w:cs="Times New Roman"/>
          <w:sz w:val="24"/>
        </w:rPr>
        <w:t>г)</w:t>
      </w:r>
      <w:r w:rsidR="00C3717A">
        <w:rPr>
          <w:rFonts w:ascii="Times New Roman" w:hAnsi="Times New Roman" w:cs="Times New Roman"/>
          <w:sz w:val="24"/>
        </w:rPr>
        <w:t xml:space="preserve"> ЕПГУ – документы подаются посредством ЕПГУ;</w:t>
      </w:r>
    </w:p>
    <w:p w:rsidR="00C3717A" w:rsidRDefault="00C3717A" w:rsidP="00C3717A">
      <w:pPr>
        <w:spacing w:line="57" w:lineRule="atLeast"/>
        <w:jc w:val="both"/>
      </w:pPr>
      <w:r>
        <w:t>ГБУ ЛО «МФЦ» – документы подаются посредством ГБУ ЛО «МФЦ»;</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д</w:t>
      </w:r>
      <w:r w:rsidR="00C3717A">
        <w:rPr>
          <w:color w:val="000000"/>
        </w:rPr>
        <w:t>) О – представляется оригинал документа;</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е</w:t>
      </w:r>
      <w:r w:rsidR="00C3717A">
        <w:rPr>
          <w:color w:val="000000"/>
        </w:rPr>
        <w:t>) О(э) – представляется оригинал документа в электронной форме;</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ж</w:t>
      </w:r>
      <w:r w:rsidR="00C3717A">
        <w:rPr>
          <w:color w:val="000000"/>
        </w:rPr>
        <w:t>) К – представляется копия документа;</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з</w:t>
      </w:r>
      <w:r w:rsidR="00C3717A">
        <w:rPr>
          <w:color w:val="000000"/>
        </w:rPr>
        <w:t>) К(э) – представляется копия документа в электронной форме;</w:t>
      </w:r>
    </w:p>
    <w:p w:rsidR="00C3717A" w:rsidRDefault="004677F6" w:rsidP="00C3717A">
      <w:pPr>
        <w:pBdr>
          <w:top w:val="none" w:sz="4" w:space="0" w:color="000000"/>
          <w:left w:val="none" w:sz="4" w:space="0" w:color="000000"/>
          <w:bottom w:val="none" w:sz="4" w:space="0" w:color="000000"/>
          <w:right w:val="none" w:sz="4" w:space="0" w:color="000000"/>
        </w:pBdr>
        <w:spacing w:line="239" w:lineRule="atLeast"/>
      </w:pPr>
      <w:r>
        <w:rPr>
          <w:color w:val="000000"/>
        </w:rPr>
        <w:t>и</w:t>
      </w:r>
      <w:r w:rsidR="00C3717A">
        <w:rPr>
          <w:color w:val="000000"/>
        </w:rPr>
        <w:t>) Д(1) – документы представляются в одном экземпляре.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2"/>
        </w:rPr>
      </w:pPr>
      <w:r w:rsidRPr="00C3717A">
        <w:rPr>
          <w:b/>
          <w:color w:val="000000"/>
          <w:sz w:val="22"/>
        </w:rPr>
        <w:t>Идентификаторы категорий (признаков) заявителей, результата, за предоставлением которого обратился заявитель</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Таблица № 1</w:t>
      </w:r>
    </w:p>
    <w:tbl>
      <w:tblPr>
        <w:tblStyle w:val="a6"/>
        <w:tblW w:w="0" w:type="auto"/>
        <w:tblLook w:val="04A0" w:firstRow="1" w:lastRow="0" w:firstColumn="1" w:lastColumn="0" w:noHBand="0" w:noVBand="1"/>
      </w:tblPr>
      <w:tblGrid>
        <w:gridCol w:w="2310"/>
        <w:gridCol w:w="3095"/>
        <w:gridCol w:w="2427"/>
        <w:gridCol w:w="1846"/>
      </w:tblGrid>
      <w:tr w:rsidR="00C3717A" w:rsidRPr="00C3717A" w:rsidTr="00C3717A">
        <w:trPr>
          <w:trHeight w:val="20"/>
        </w:trPr>
        <w:tc>
          <w:tcPr>
            <w:tcW w:w="0" w:type="auto"/>
            <w:gridSpan w:val="4"/>
            <w:noWrap/>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b/>
                <w:color w:val="000000"/>
                <w:sz w:val="20"/>
              </w:rPr>
              <w:t>1. Заявитель</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Признак заявителя</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Значение признака заявителя</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Физическое лицо</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Правообладатель земельного участка – физическое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 (в том числе – индивидуальный предприниматель)</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Юридическое лицо</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Правообладатель земельного участка – юридическое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lastRenderedPageBreak/>
              <w:t>Заявитель – лицо, имеющее право действовать от имени юридического лица без доверенности</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lastRenderedPageBreak/>
              <w:t>Иное лицо в случае, предусмотренном частью 16 статьи 51.1 Градостроительного кодекса РФ</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Лицо,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 предусмотренных статьей 5 Федерального закона от 22.07.2024 № 186-ФЗ «О строительстве жилых домов по договорам строительного подряда с использованием счетов эскроу».</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В этих случаях доверенность от имени застройщика не требуется</w:t>
            </w:r>
          </w:p>
        </w:tc>
      </w:tr>
      <w:tr w:rsidR="00C3717A" w:rsidRPr="00C3717A" w:rsidTr="00C3717A">
        <w:trPr>
          <w:trHeight w:val="20"/>
        </w:trPr>
        <w:tc>
          <w:tcPr>
            <w:tcW w:w="0" w:type="auto"/>
            <w:gridSpan w:val="4"/>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b/>
                <w:color w:val="000000"/>
                <w:sz w:val="20"/>
              </w:rPr>
              <w:t>2. Представитель  заявителя</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Уполномоченный представитель</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Лицо, имеющее право в соответствии с законодательством РФ либо в силу наделения его заявителями в порядке, установленном законодательством РФ, полномочиями выступать от имени физического лица, юридического лица</w:t>
            </w:r>
          </w:p>
        </w:tc>
      </w:tr>
      <w:tr w:rsidR="00C3717A" w:rsidRPr="00C3717A" w:rsidTr="00C3717A">
        <w:trPr>
          <w:trHeight w:val="20"/>
        </w:trPr>
        <w:tc>
          <w:tcPr>
            <w:tcW w:w="0" w:type="auto"/>
            <w:gridSpan w:val="4"/>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b/>
                <w:color w:val="000000"/>
                <w:sz w:val="20"/>
              </w:rPr>
              <w:t>3. Идентификаторы  результата, за предоставлением  которого обратился заявитель</w:t>
            </w:r>
          </w:p>
        </w:tc>
      </w:tr>
      <w:tr w:rsidR="00C3717A" w:rsidRPr="00C3717A" w:rsidTr="00C3717A">
        <w:trPr>
          <w:trHeight w:val="20"/>
        </w:trPr>
        <w:tc>
          <w:tcPr>
            <w:tcW w:w="0" w:type="auto"/>
            <w:vMerge w:val="restart"/>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Наименование отдельного признака заявителя</w:t>
            </w:r>
          </w:p>
        </w:tc>
        <w:tc>
          <w:tcPr>
            <w:tcW w:w="0" w:type="auto"/>
            <w:gridSpan w:val="3"/>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Результат предоставления муниципальной услуги по целям обращения</w:t>
            </w:r>
          </w:p>
        </w:tc>
      </w:tr>
      <w:tr w:rsidR="00C3717A" w:rsidRPr="00C3717A" w:rsidTr="00C3717A">
        <w:trPr>
          <w:trHeight w:val="20"/>
        </w:trPr>
        <w:tc>
          <w:tcPr>
            <w:tcW w:w="0" w:type="auto"/>
            <w:vMerge/>
          </w:tcPr>
          <w:p w:rsidR="00C3717A" w:rsidRPr="00C3717A" w:rsidRDefault="00C3717A" w:rsidP="00C3717A">
            <w:pPr>
              <w:rPr>
                <w:sz w:val="20"/>
              </w:rPr>
            </w:pP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Выдача</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уведомления о соответствии</w:t>
            </w:r>
          </w:p>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(уведомления о несоответствии)</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Исправление допущенных опечаток и (или) ошибок в уведомлении о соответствии</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Выдача дубликата уведомления о соответствии</w:t>
            </w:r>
          </w:p>
        </w:tc>
      </w:tr>
      <w:tr w:rsidR="00C3717A" w:rsidRPr="00C3717A" w:rsidTr="00C3717A">
        <w:trPr>
          <w:trHeight w:val="20"/>
        </w:trPr>
        <w:tc>
          <w:tcPr>
            <w:tcW w:w="0" w:type="auto"/>
            <w:vMerge/>
          </w:tcPr>
          <w:p w:rsidR="00C3717A" w:rsidRPr="00C3717A" w:rsidRDefault="00C3717A" w:rsidP="00C3717A">
            <w:pPr>
              <w:rPr>
                <w:sz w:val="20"/>
              </w:rPr>
            </w:pP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А</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Б</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В</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Заявитель</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1А</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1Б</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1В</w:t>
            </w:r>
          </w:p>
        </w:tc>
      </w:tr>
      <w:tr w:rsidR="00C3717A" w:rsidRPr="00C3717A" w:rsidTr="00C3717A">
        <w:trPr>
          <w:trHeight w:val="20"/>
        </w:trPr>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rPr>
                <w:sz w:val="20"/>
              </w:rPr>
            </w:pPr>
            <w:r w:rsidRPr="00C3717A">
              <w:rPr>
                <w:color w:val="000000"/>
                <w:sz w:val="20"/>
              </w:rPr>
              <w:t>Представитель заявителя</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2А</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2Б</w:t>
            </w:r>
          </w:p>
        </w:tc>
        <w:tc>
          <w:tcPr>
            <w:tcW w:w="0" w:type="auto"/>
            <w:tcMar>
              <w:top w:w="15" w:type="dxa"/>
              <w:left w:w="15" w:type="dxa"/>
              <w:bottom w:w="15" w:type="dxa"/>
              <w:right w:w="15" w:type="dxa"/>
            </w:tcMar>
          </w:tcPr>
          <w:p w:rsidR="00C3717A" w:rsidRP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rPr>
            </w:pPr>
            <w:r w:rsidRPr="00C3717A">
              <w:rPr>
                <w:color w:val="000000"/>
                <w:sz w:val="20"/>
              </w:rPr>
              <w:t>2В</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Исчерпывающий перечень документов,</w:t>
      </w:r>
      <w:r w:rsidR="008F537B">
        <w:rPr>
          <w:b/>
          <w:color w:val="000000"/>
        </w:rPr>
        <w:t xml:space="preserve"> </w:t>
      </w:r>
      <w:r>
        <w:rPr>
          <w:b/>
          <w:color w:val="000000"/>
        </w:rPr>
        <w:t>необходимых для предоставления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Таблица № 2</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44"/>
        <w:gridCol w:w="1333"/>
        <w:gridCol w:w="6050"/>
        <w:gridCol w:w="1169"/>
        <w:gridCol w:w="872"/>
      </w:tblGrid>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Идентификаторы категорий (признаков) заявителей</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Перечень необходимых для предоставления муниципальной услуги документов</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Способы подачи документов, требования к представлению документов</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Иные требования</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t>Уведомление о планируемом строительстве  или уведомление об изменении параметров</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t>по формам, указанным в Приложении 2 настоящего Административного регламента.</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color w:val="000000"/>
                <w:sz w:val="20"/>
                <w:szCs w:val="20"/>
                <w:highlight w:val="white"/>
              </w:rPr>
            </w:pPr>
            <w:r w:rsidRPr="008F537B">
              <w:rPr>
                <w:color w:val="000000"/>
                <w:sz w:val="20"/>
                <w:szCs w:val="20"/>
                <w:highlight w:val="white"/>
              </w:rPr>
              <w:t>(в случае их представления  в электронной форме посредством ЕПГУ, указанные уведомления заполняются путем внесения соответствующих сведений в интерактивную форму на ЕПГУ, региональном портале c представлением схематичного изображения планируемого к строительству или реконструкции объекта капитального строительства на земельном участке)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t xml:space="preserve">Подготовка документов, необходимых для получения услуги, может осуществляться заявителем  с использованием пространственных данных и сведений, содержащихся во </w:t>
            </w:r>
            <w:r w:rsidRPr="008F537B">
              <w:rPr>
                <w:sz w:val="20"/>
                <w:szCs w:val="20"/>
                <w:highlight w:val="white"/>
              </w:rPr>
              <w:t>ФГИС ЕЦП НСПД, а также электронных сервисов указанной информационной системы</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Pr>
                <w:color w:val="000000"/>
                <w:sz w:val="20"/>
                <w:szCs w:val="20"/>
                <w:highlight w:val="white"/>
              </w:rPr>
              <w:t>О –</w:t>
            </w:r>
            <w:r w:rsidR="00C3717A" w:rsidRPr="008F537B">
              <w:rPr>
                <w:color w:val="000000"/>
                <w:sz w:val="20"/>
                <w:szCs w:val="20"/>
                <w:highlight w:val="white"/>
              </w:rPr>
              <w:t xml:space="preserve"> 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t>Документ, удостоверяющий личность заявителя или представителя заявителя, в случае представления уведомления о планируемом строительстве, уведомления об изменении параметров и прилагаемых к ним документов посредством личного обращения в Администрацию, в том числе через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rPr>
              <w:lastRenderedPageBreak/>
              <w:t>(в случае представления  документов в электронной форме  посредством ЕПГУ, представление  указанного документа не требуется)</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Pr>
                <w:color w:val="000000"/>
                <w:sz w:val="20"/>
                <w:szCs w:val="20"/>
                <w:highlight w:val="white"/>
              </w:rPr>
              <w:lastRenderedPageBreak/>
              <w:t>О –</w:t>
            </w:r>
            <w:r w:rsidR="00C3717A" w:rsidRPr="008F537B">
              <w:rPr>
                <w:color w:val="000000"/>
                <w:sz w:val="20"/>
                <w:szCs w:val="20"/>
                <w:highlight w:val="white"/>
              </w:rPr>
              <w:t xml:space="preserve"> ГБУ ЛО «МФЦ»;</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 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lastRenderedPageBreak/>
              <w:t>3</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 ПС</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4</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Правоустанавливающие документы на земельный участок в случае, если права на него не зарегистрированы в ЕГРН</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К –</w:t>
            </w:r>
            <w:r w:rsidR="00C3717A" w:rsidRPr="008F537B">
              <w:rPr>
                <w:color w:val="000000"/>
                <w:sz w:val="20"/>
                <w:szCs w:val="20"/>
              </w:rPr>
              <w:t xml:space="preserve"> 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К(э)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5</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6</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4677F6"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I.I. Требования  к документам в случае предоставления  муниципальной услуги в электронной  форме</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ind w:firstLine="360"/>
              <w:rPr>
                <w:sz w:val="20"/>
                <w:szCs w:val="20"/>
              </w:rPr>
            </w:pPr>
            <w:r w:rsidRPr="008F537B">
              <w:rPr>
                <w:color w:val="000000"/>
                <w:sz w:val="20"/>
                <w:szCs w:val="20"/>
              </w:rPr>
              <w:t>1.</w:t>
            </w:r>
            <w:r w:rsidRPr="008F537B">
              <w:rPr>
                <w:rFonts w:ascii="Calibri" w:eastAsia="Calibri" w:hAnsi="Calibri" w:cs="Calibri"/>
                <w:color w:val="000000"/>
                <w:sz w:val="20"/>
                <w:szCs w:val="20"/>
              </w:rPr>
              <w:t>     </w:t>
            </w:r>
            <w:r w:rsidRPr="008F537B">
              <w:rPr>
                <w:color w:val="000000"/>
                <w:sz w:val="20"/>
                <w:szCs w:val="20"/>
              </w:rPr>
              <w:t>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1.1</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xml - для документов, в отношении  которых утверждены формы и  требования по формированию электронных  документов в виде файлов в  формате xml</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1.2</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doc, docx, odt - для документов  с текстовым содержанием, не включающим формулы</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1.3</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pdf, jpg, jpeg, png, bmp, tiff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lastRenderedPageBreak/>
              <w:t>1.4</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zip, rar – для сжатых документов в один файл</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1.5</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sig – для открепленной  усиленной квалифицированной электронной  подписи</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ind w:firstLine="360"/>
              <w:rPr>
                <w:sz w:val="20"/>
                <w:szCs w:val="20"/>
              </w:rPr>
            </w:pPr>
            <w:r w:rsidRPr="008F537B">
              <w:rPr>
                <w:color w:val="000000"/>
                <w:sz w:val="20"/>
                <w:szCs w:val="20"/>
              </w:rPr>
              <w:t>2.</w:t>
            </w:r>
            <w:r w:rsidRPr="008F537B">
              <w:rPr>
                <w:rFonts w:ascii="Calibri" w:eastAsia="Calibri" w:hAnsi="Calibri" w:cs="Calibri"/>
                <w:color w:val="000000"/>
                <w:sz w:val="20"/>
                <w:szCs w:val="20"/>
              </w:rPr>
              <w:t>     </w:t>
            </w:r>
            <w:r w:rsidRPr="008F537B">
              <w:rPr>
                <w:color w:val="000000"/>
                <w:sz w:val="20"/>
                <w:szCs w:val="20"/>
              </w:rPr>
              <w:t>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1.1</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«Черно-белый» (при отсутствии в документе графических изображений и (или) цветного текста)</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1.2</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«оттенки серого» (при наличии в документе графических изображений, отличных от цветного графического изображения)</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1.3</w:t>
            </w:r>
          </w:p>
        </w:tc>
        <w:tc>
          <w:tcPr>
            <w:tcW w:w="0" w:type="auto"/>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«цветной» или «режим полной цветопередачи» (при наличии в документе цветных графических изображений либо цветного текста)</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ind w:firstLine="360"/>
              <w:rPr>
                <w:sz w:val="20"/>
                <w:szCs w:val="20"/>
              </w:rPr>
            </w:pPr>
            <w:r w:rsidRPr="008F537B">
              <w:rPr>
                <w:color w:val="000000"/>
                <w:sz w:val="20"/>
                <w:szCs w:val="20"/>
              </w:rPr>
              <w:t>3.</w:t>
            </w:r>
            <w:r w:rsidRPr="008F537B">
              <w:rPr>
                <w:rFonts w:ascii="Calibri" w:eastAsia="Calibri" w:hAnsi="Calibri" w:cs="Calibri"/>
                <w:color w:val="000000"/>
                <w:sz w:val="20"/>
                <w:szCs w:val="20"/>
              </w:rPr>
              <w:t>     </w:t>
            </w:r>
            <w:r w:rsidRPr="008F537B">
              <w:rPr>
                <w:color w:val="000000"/>
                <w:sz w:val="20"/>
                <w:szCs w:val="20"/>
              </w:rPr>
              <w:t>Количество файлов должно соответствовать количеству документов, каждый из которых содержит текстовую и (или) графическую информацию.</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II.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Сведения из ЕГРН об объекте недвижимости, об основных характеристиках и зарегистрированных правах на объект недвижимости</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3</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w:t>
            </w:r>
            <w:bookmarkStart w:id="1" w:name="_GoBack"/>
            <w:bookmarkEnd w:id="1"/>
            <w:r w:rsidRPr="008F537B">
              <w:rPr>
                <w:color w:val="000000"/>
                <w:sz w:val="20"/>
                <w:szCs w:val="20"/>
              </w:rPr>
              <w:t>ения федерального или регионального значения (за исключением случая, предусмотренного частью 5 статьи 51.1 Градостроительного кодекса РФ)</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4</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Типовое архитектурное решение объекта капитального строительства, утвержденное в соответствии с Федеральным законом от 25 июня 2002 года № 73-ФЗ «Об объектах культурного наследия (памятниках истории и культуры) народов Российской Федерации» для данного исторического поселения (в случае, предусмотренном частью 5 статьи 51.1 Градостроительного кодекса Российской Федерации)</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III. Исчерпывающий перечень документов для исправления допущенных опечаток и (или) ошибок в уведомлении о соответствии (уведомлении о несоответствии)</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1Б, 2Б</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Заявление об исправлении допущенных опечаток и ошибок в уведомлении о соответствии,</w:t>
            </w:r>
            <w:r w:rsidRPr="008F537B">
              <w:rPr>
                <w:rFonts w:ascii="Calibri" w:eastAsia="Calibri" w:hAnsi="Calibri" w:cs="Calibri"/>
                <w:color w:val="000000"/>
                <w:sz w:val="20"/>
                <w:szCs w:val="20"/>
                <w:highlight w:val="white"/>
              </w:rPr>
              <w:t> </w:t>
            </w:r>
            <w:r w:rsidRPr="008F537B">
              <w:rPr>
                <w:color w:val="000000"/>
                <w:sz w:val="20"/>
                <w:szCs w:val="20"/>
                <w:highlight w:val="white"/>
              </w:rPr>
              <w:t>уведомлении об изменении параметров по форме Приложения 4 к настояще</w:t>
            </w:r>
            <w:r w:rsidRPr="008F537B">
              <w:rPr>
                <w:color w:val="000000"/>
                <w:sz w:val="20"/>
                <w:szCs w:val="20"/>
              </w:rPr>
              <w:t>му Административному регламенту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lastRenderedPageBreak/>
              <w:t>2</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1Б, 2Б</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Документ, удостоверяющий личность заявителя или представителя заявителя, в случае представления заявления об исправлении допущенных опечаток и ошибок в уведомлении о соответствии,</w:t>
            </w:r>
            <w:r w:rsidRPr="008F537B">
              <w:rPr>
                <w:rFonts w:ascii="Calibri" w:eastAsia="Calibri" w:hAnsi="Calibri" w:cs="Calibri"/>
                <w:color w:val="000000"/>
                <w:sz w:val="20"/>
                <w:szCs w:val="20"/>
              </w:rPr>
              <w:t> </w:t>
            </w:r>
            <w:r w:rsidRPr="008F537B">
              <w:rPr>
                <w:color w:val="000000"/>
                <w:sz w:val="20"/>
                <w:szCs w:val="20"/>
              </w:rPr>
              <w:t>уведомлении об изменении параметров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ГБУ ЛО «МФЦ»</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3</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1Б, 2Б</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Документ, подтверждающий полномочия представителя заявителя действовать от имени заявителя (в случае обращения за исправлением допущенных опечаток и ошибок в уведомлении о соответствии,</w:t>
            </w:r>
            <w:r w:rsidRPr="008F537B">
              <w:rPr>
                <w:rFonts w:ascii="Calibri" w:eastAsia="Calibri" w:hAnsi="Calibri" w:cs="Calibri"/>
                <w:color w:val="000000"/>
                <w:sz w:val="20"/>
                <w:szCs w:val="20"/>
              </w:rPr>
              <w:t> </w:t>
            </w:r>
            <w:r w:rsidRPr="008F537B">
              <w:rPr>
                <w:color w:val="000000"/>
                <w:sz w:val="20"/>
                <w:szCs w:val="20"/>
              </w:rPr>
              <w:t>уведомлении об изменении параметров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–ЕПГУ, ПС</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IV. Исчерпывающий перечень документов для выдачи дубликата уведомлении о соответствии (уведомлении о несоответствии)</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1В, 2В</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Заявление о выдаче дубликата уведомления по форме Приложения 6 к настоящему Административному регламенту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 xml:space="preserve">О – </w:t>
            </w:r>
            <w:r w:rsidR="00C3717A" w:rsidRPr="008F537B">
              <w:rPr>
                <w:color w:val="000000"/>
                <w:sz w:val="20"/>
                <w:szCs w:val="20"/>
              </w:rPr>
              <w:t>ПС,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 ЕПГУ</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1В, 2В</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Документ, удостоверяющий личность заявителя или представителя заявителя, в случае представления заявления о выдаче дубликата уведомления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ГБУ ЛО «МФЦ»</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[Все],</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r w:rsidR="00C3717A" w:rsidRPr="008F537B" w:rsidTr="008F537B">
        <w:trPr>
          <w:trHeight w:val="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3</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1В, 2В</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Документ, подтверждающий полномочия представителя заявителя действовать от имени заявителя (в случае обращения за выдачей дубликата уведомления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1B0AC7" w:rsidP="00C3717A">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t>О –</w:t>
            </w:r>
            <w:r w:rsidR="00C3717A" w:rsidRPr="008F537B">
              <w:rPr>
                <w:color w:val="000000"/>
                <w:sz w:val="20"/>
                <w:szCs w:val="20"/>
              </w:rPr>
              <w:t xml:space="preserve"> ГБУ ЛО «МФЦ»;</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О(э) –ЕПГУ, ПС</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П(з)</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rPr>
              <w:t>Д(1)</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Pr="008F537B" w:rsidRDefault="00C3717A" w:rsidP="008F537B">
      <w:pPr>
        <w:pBdr>
          <w:top w:val="none" w:sz="4" w:space="0" w:color="000000"/>
          <w:left w:val="none" w:sz="4" w:space="0" w:color="000000"/>
          <w:bottom w:val="none" w:sz="4" w:space="0" w:color="000000"/>
          <w:right w:val="none" w:sz="4" w:space="0" w:color="000000"/>
        </w:pBdr>
        <w:spacing w:line="239" w:lineRule="atLeast"/>
        <w:jc w:val="center"/>
        <w:rPr>
          <w:sz w:val="22"/>
        </w:rPr>
      </w:pPr>
      <w:r w:rsidRPr="008F537B">
        <w:rPr>
          <w:b/>
          <w:color w:val="000000"/>
          <w:sz w:val="22"/>
        </w:rPr>
        <w:t>Исчерпывающий перечень оснований для отказа в приеме заявления и документов, необходимых для предоставления муниципальной услуги,</w:t>
      </w:r>
      <w:r w:rsidR="008F537B" w:rsidRPr="008F537B">
        <w:rPr>
          <w:b/>
          <w:color w:val="000000"/>
          <w:sz w:val="22"/>
        </w:rPr>
        <w:t xml:space="preserve"> </w:t>
      </w:r>
      <w:r w:rsidRPr="008F537B">
        <w:rPr>
          <w:b/>
          <w:color w:val="000000"/>
          <w:sz w:val="22"/>
        </w:rPr>
        <w:t>или отказа в предоставлении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Таблица № 3</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80"/>
        <w:gridCol w:w="7870"/>
        <w:gridCol w:w="1518"/>
      </w:tblGrid>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Перечень оснований</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bottom"/>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Идентификатор категорий (признаков) заявителей</w:t>
            </w:r>
          </w:p>
        </w:tc>
      </w:tr>
      <w:tr w:rsidR="00C3717A" w:rsidTr="008F537B">
        <w:trPr>
          <w:trHeight w:val="113"/>
        </w:trPr>
        <w:tc>
          <w:tcPr>
            <w:tcW w:w="0" w:type="auto"/>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I. Исчерпывающий перечень оснований для отказа в приеме заявления и документов, необходимых для предоставления муниципальной услуги</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rPr>
                <w:sz w:val="20"/>
                <w:szCs w:val="20"/>
              </w:rPr>
            </w:pPr>
            <w:r w:rsidRPr="008F537B">
              <w:rPr>
                <w:color w:val="000000"/>
                <w:sz w:val="20"/>
                <w:szCs w:val="20"/>
                <w:u w:val="single"/>
              </w:rPr>
              <w:t xml:space="preserve">Предмет </w:t>
            </w:r>
            <w:r w:rsidR="008F537B">
              <w:rPr>
                <w:color w:val="000000"/>
                <w:sz w:val="20"/>
                <w:szCs w:val="20"/>
                <w:u w:val="single"/>
              </w:rPr>
              <w:t>заявления</w:t>
            </w:r>
            <w:r w:rsidRPr="008F537B">
              <w:rPr>
                <w:color w:val="000000"/>
                <w:sz w:val="20"/>
                <w:szCs w:val="20"/>
                <w:u w:val="single"/>
              </w:rPr>
              <w:t xml:space="preserve"> не регламентируется законодательством в рамках услуги:</w:t>
            </w:r>
          </w:p>
          <w:p w:rsidR="00C3717A" w:rsidRPr="008F537B" w:rsidRDefault="008F537B" w:rsidP="008F537B">
            <w:pPr>
              <w:pBdr>
                <w:top w:val="none" w:sz="4" w:space="0" w:color="000000"/>
                <w:left w:val="none" w:sz="4" w:space="0" w:color="000000"/>
                <w:bottom w:val="none" w:sz="4" w:space="0" w:color="000000"/>
                <w:right w:val="none" w:sz="4" w:space="0" w:color="000000"/>
              </w:pBdr>
              <w:spacing w:line="239" w:lineRule="atLeast"/>
              <w:rPr>
                <w:sz w:val="20"/>
                <w:szCs w:val="20"/>
              </w:rPr>
            </w:pPr>
            <w:r>
              <w:rPr>
                <w:color w:val="000000"/>
                <w:sz w:val="20"/>
                <w:szCs w:val="20"/>
              </w:rPr>
              <w:lastRenderedPageBreak/>
              <w:t xml:space="preserve">- уведомление о планируемом </w:t>
            </w:r>
            <w:r w:rsidR="00C3717A" w:rsidRPr="008F537B">
              <w:rPr>
                <w:color w:val="000000"/>
                <w:sz w:val="20"/>
                <w:szCs w:val="20"/>
              </w:rPr>
              <w:t>строительстве, уведомление об изменен</w:t>
            </w:r>
            <w:r>
              <w:rPr>
                <w:color w:val="000000"/>
                <w:sz w:val="20"/>
                <w:szCs w:val="20"/>
              </w:rPr>
              <w:t>ии параметров представлено в</w:t>
            </w:r>
            <w:r w:rsidR="00C3717A" w:rsidRPr="008F537B">
              <w:rPr>
                <w:color w:val="000000"/>
                <w:sz w:val="20"/>
                <w:szCs w:val="20"/>
              </w:rPr>
              <w:t xml:space="preserve"> орган местного са</w:t>
            </w:r>
            <w:r>
              <w:rPr>
                <w:color w:val="000000"/>
                <w:sz w:val="20"/>
                <w:szCs w:val="20"/>
              </w:rPr>
              <w:t>моуправления, в полномочия</w:t>
            </w:r>
            <w:r w:rsidR="00C3717A" w:rsidRPr="008F537B">
              <w:rPr>
                <w:color w:val="000000"/>
                <w:sz w:val="20"/>
                <w:szCs w:val="20"/>
              </w:rPr>
              <w:t xml:space="preserve"> которого не входит предоставление услуги;</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lastRenderedPageBreak/>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lastRenderedPageBreak/>
              <w:t>2</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8F537B">
            <w:pPr>
              <w:pBdr>
                <w:top w:val="none" w:sz="4" w:space="0" w:color="000000"/>
                <w:left w:val="none" w:sz="4" w:space="0" w:color="000000"/>
                <w:bottom w:val="none" w:sz="4" w:space="0" w:color="000000"/>
                <w:right w:val="none" w:sz="4" w:space="0" w:color="000000"/>
              </w:pBdr>
              <w:spacing w:line="239" w:lineRule="atLeast"/>
              <w:rPr>
                <w:sz w:val="20"/>
                <w:szCs w:val="20"/>
                <w:highlight w:val="white"/>
              </w:rPr>
            </w:pPr>
            <w:r w:rsidRPr="008F537B">
              <w:rPr>
                <w:color w:val="000000"/>
                <w:sz w:val="20"/>
                <w:szCs w:val="20"/>
                <w:highlight w:val="white"/>
                <w:u w:val="single"/>
              </w:rPr>
              <w:t>Представленные заявителем документы не отвечают требованиям, установленным Административным регламентом:</w:t>
            </w:r>
            <w:r w:rsidR="008F537B">
              <w:rPr>
                <w:color w:val="000000"/>
                <w:sz w:val="20"/>
                <w:szCs w:val="20"/>
                <w:highlight w:val="white"/>
                <w:u w:val="single"/>
              </w:rPr>
              <w:t xml:space="preserve"> </w:t>
            </w:r>
            <w:r w:rsidRPr="008F537B">
              <w:rPr>
                <w:color w:val="000000"/>
                <w:sz w:val="20"/>
                <w:szCs w:val="20"/>
                <w:highlight w:val="white"/>
              </w:rPr>
              <w:t>представленные документы  содержат подчистки и исправления  текста;</w:t>
            </w:r>
            <w:r w:rsidR="008F537B">
              <w:rPr>
                <w:color w:val="000000"/>
                <w:sz w:val="20"/>
                <w:szCs w:val="20"/>
                <w:highlight w:val="white"/>
              </w:rPr>
              <w:t xml:space="preserve"> </w:t>
            </w:r>
            <w:r w:rsidRPr="008F537B">
              <w:rPr>
                <w:color w:val="000000"/>
                <w:sz w:val="20"/>
                <w:szCs w:val="20"/>
                <w:highlight w:val="white"/>
              </w:rPr>
              <w:t>некорректное/недостоверное заполнение, а также отсутствие заполнения необходимых сведений для предоставления услуги</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2.1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highlight w:val="white"/>
              </w:rPr>
            </w:pPr>
            <w:r w:rsidRPr="008F537B">
              <w:rPr>
                <w:color w:val="000000"/>
                <w:sz w:val="20"/>
                <w:szCs w:val="20"/>
                <w:highlight w:val="white"/>
              </w:rPr>
              <w:t>Представленные документы утратили силу на день обращения за получением муниципальной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2.2</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2.3</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Уведомление о планируемом строительстве, уведомление об изменении параметров и документы, указанные в строках 2 – 6 Раздела I Таблицы № 2 Приложения 1 настоящего Административного регламента, представлены в электронной форме с нарушением требований, установленных Разделом I.I Таблицы № 2 Приложения 1 Административного регламента;</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b/>
                <w:color w:val="000000"/>
                <w:sz w:val="20"/>
                <w:szCs w:val="20"/>
              </w:rPr>
              <w:t>II. Исчерпывающий перечень оснований для приостановления предоставления муниципальной услуги</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Основания для приостановления предоставления муниципальной услуги законодательством Российской Федерации не предусмотрены</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b/>
                <w:color w:val="000000"/>
                <w:sz w:val="20"/>
                <w:szCs w:val="20"/>
              </w:rPr>
              <w:t>III. Исчерпывающий перечень оснований для отказа в предоставлении муниципальной услуги</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уведомления об изменении параметров;</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2</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уведомления об изменении параметров;</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3</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u w:val="single"/>
              </w:rPr>
              <w:t>Отсутствие права на предоставление муниципальной услуги:</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 уведомление о планируемом  строительстве, уведомление об изменении  параметров подано или направлено  лицом, не являющимся застройщиком в связи с отсутствием у него прав на земельный участок;</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4</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u w:val="single"/>
              </w:rPr>
              <w:t>Получен отказ федерального органа исполнительной власти (его территориального органа) на основании отраслевого законодательства в согласовании документации (условий и др.), в случае если указанное согласование требуется для предоставления услуги:</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 в срок, указанный в  части 9 статьи 51.1 Градостроительного  кодекса РФ,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1А, 2А</w:t>
            </w:r>
          </w:p>
        </w:tc>
      </w:tr>
      <w:tr w:rsidR="00C3717A" w:rsidTr="008F537B">
        <w:trPr>
          <w:trHeight w:val="113"/>
        </w:trPr>
        <w:tc>
          <w:tcPr>
            <w:tcW w:w="0" w:type="auto"/>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lastRenderedPageBreak/>
              <w:t>IV. Исчерпывающий перечень оснований для отказа в исправлении допущенных опечаток и (или) ошибок в уведомлении о соответствии (уведомлении о несоответствии)</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u w:val="single"/>
              </w:rPr>
              <w:t>Заявление подано лицом, не уполномоченным на осуществление таких действий:</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 несоответствие заявителя  кругу лиц, указанных в пункте 1.2 настоящего Административного регламента</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1Б, 2Б</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2</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u w:val="single"/>
              </w:rPr>
              <w:t>Представленные заявителем документы не отвечают требованиям, установленным административным регламентом</w:t>
            </w:r>
            <w:r w:rsidRPr="008F537B">
              <w:rPr>
                <w:color w:val="000000"/>
                <w:sz w:val="20"/>
                <w:szCs w:val="20"/>
              </w:rPr>
              <w:t>:</w:t>
            </w:r>
          </w:p>
          <w:p w:rsidR="00C3717A" w:rsidRPr="008F537B" w:rsidRDefault="00C3717A" w:rsidP="008F537B">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 отсутствие</w:t>
            </w:r>
            <w:r w:rsidR="008F537B">
              <w:rPr>
                <w:color w:val="000000"/>
                <w:sz w:val="20"/>
                <w:szCs w:val="20"/>
              </w:rPr>
              <w:t xml:space="preserve"> факта </w:t>
            </w:r>
            <w:r w:rsidRPr="008F537B">
              <w:rPr>
                <w:color w:val="000000"/>
                <w:sz w:val="20"/>
                <w:szCs w:val="20"/>
              </w:rPr>
              <w:t>допущения опечато</w:t>
            </w:r>
            <w:r w:rsidR="008F537B">
              <w:rPr>
                <w:color w:val="000000"/>
                <w:sz w:val="20"/>
                <w:szCs w:val="20"/>
              </w:rPr>
              <w:t xml:space="preserve">к </w:t>
            </w:r>
            <w:r w:rsidRPr="008F537B">
              <w:rPr>
                <w:color w:val="000000"/>
                <w:sz w:val="20"/>
                <w:szCs w:val="20"/>
              </w:rPr>
              <w:t>и</w:t>
            </w:r>
            <w:r w:rsidR="008F537B">
              <w:rPr>
                <w:color w:val="000000"/>
                <w:sz w:val="20"/>
                <w:szCs w:val="20"/>
              </w:rPr>
              <w:t xml:space="preserve"> </w:t>
            </w:r>
            <w:r w:rsidRPr="008F537B">
              <w:rPr>
                <w:color w:val="000000"/>
                <w:sz w:val="20"/>
                <w:szCs w:val="20"/>
              </w:rPr>
              <w:t>ошибок</w:t>
            </w:r>
            <w:r w:rsidR="008F537B">
              <w:rPr>
                <w:color w:val="000000"/>
                <w:sz w:val="20"/>
                <w:szCs w:val="20"/>
              </w:rPr>
              <w:t xml:space="preserve"> </w:t>
            </w:r>
            <w:r w:rsidRPr="008F537B">
              <w:rPr>
                <w:color w:val="000000"/>
                <w:sz w:val="20"/>
                <w:szCs w:val="20"/>
              </w:rPr>
              <w:t>в</w:t>
            </w:r>
            <w:r w:rsidR="008F537B">
              <w:rPr>
                <w:color w:val="000000"/>
                <w:sz w:val="20"/>
                <w:szCs w:val="20"/>
              </w:rPr>
              <w:t xml:space="preserve"> градостроительном </w:t>
            </w:r>
            <w:r w:rsidRPr="008F537B">
              <w:rPr>
                <w:color w:val="000000"/>
                <w:sz w:val="20"/>
                <w:szCs w:val="20"/>
              </w:rPr>
              <w:t xml:space="preserve"> плане</w:t>
            </w:r>
            <w:r w:rsidR="008F537B">
              <w:rPr>
                <w:color w:val="000000"/>
                <w:sz w:val="20"/>
                <w:szCs w:val="20"/>
              </w:rPr>
              <w:t xml:space="preserve"> </w:t>
            </w:r>
            <w:r w:rsidRPr="008F537B">
              <w:rPr>
                <w:color w:val="000000"/>
                <w:sz w:val="20"/>
                <w:szCs w:val="20"/>
              </w:rPr>
              <w:t>земельного</w:t>
            </w:r>
            <w:r w:rsidR="008F537B">
              <w:rPr>
                <w:color w:val="000000"/>
                <w:sz w:val="20"/>
                <w:szCs w:val="20"/>
              </w:rPr>
              <w:t xml:space="preserve"> </w:t>
            </w:r>
            <w:r w:rsidRPr="008F537B">
              <w:rPr>
                <w:color w:val="000000"/>
                <w:sz w:val="20"/>
                <w:szCs w:val="20"/>
              </w:rPr>
              <w:t>участка.</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1Б, 2Б</w:t>
            </w:r>
          </w:p>
        </w:tc>
      </w:tr>
      <w:tr w:rsidR="00C3717A" w:rsidTr="008F537B">
        <w:trPr>
          <w:trHeight w:val="113"/>
        </w:trPr>
        <w:tc>
          <w:tcPr>
            <w:tcW w:w="0" w:type="auto"/>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b/>
                <w:color w:val="000000"/>
                <w:sz w:val="20"/>
                <w:szCs w:val="20"/>
              </w:rPr>
              <w:t>V. Исчерпывающий перечень оснований для отказа в выдаче дубликата уведомлении о соответствии (уведомлении о несоответствии)</w:t>
            </w:r>
          </w:p>
        </w:tc>
      </w:tr>
      <w:tr w:rsidR="00C3717A" w:rsidTr="008F537B">
        <w:trPr>
          <w:trHeight w:val="113"/>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0"/>
                <w:szCs w:val="20"/>
              </w:rPr>
            </w:pPr>
            <w:r w:rsidRPr="008F537B">
              <w:rPr>
                <w:color w:val="000000"/>
                <w:sz w:val="20"/>
                <w:szCs w:val="20"/>
              </w:rPr>
              <w:t>1</w:t>
            </w:r>
          </w:p>
        </w:tc>
        <w:tc>
          <w:tcPr>
            <w:tcW w:w="919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u w:val="single"/>
              </w:rPr>
              <w:t>Заявление подано лицом, не уполномоченным на осуществление таких действий:</w:t>
            </w:r>
          </w:p>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both"/>
              <w:rPr>
                <w:sz w:val="20"/>
                <w:szCs w:val="20"/>
              </w:rPr>
            </w:pPr>
            <w:r w:rsidRPr="008F537B">
              <w:rPr>
                <w:color w:val="000000"/>
                <w:sz w:val="20"/>
                <w:szCs w:val="20"/>
              </w:rPr>
              <w:t>- несоответствие заявителя  кругу лиц, указанных в пункте 1.2 настоящего Административного регламента</w:t>
            </w:r>
          </w:p>
        </w:tc>
        <w:tc>
          <w:tcPr>
            <w:tcW w:w="24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spacing w:line="239" w:lineRule="atLeast"/>
              <w:jc w:val="center"/>
              <w:rPr>
                <w:sz w:val="20"/>
                <w:szCs w:val="20"/>
              </w:rPr>
            </w:pPr>
            <w:r w:rsidRPr="008F537B">
              <w:rPr>
                <w:color w:val="000000"/>
                <w:sz w:val="20"/>
                <w:szCs w:val="20"/>
              </w:rPr>
              <w:t>1В, 2В</w:t>
            </w:r>
          </w:p>
        </w:tc>
      </w:tr>
    </w:tbl>
    <w:p w:rsidR="00C3717A" w:rsidRDefault="00C3717A" w:rsidP="008F537B">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92694E" w:rsidRDefault="00C3717A" w:rsidP="00C3717A">
      <w:pPr>
        <w:pBdr>
          <w:top w:val="none" w:sz="4" w:space="0" w:color="000000"/>
          <w:left w:val="none" w:sz="4" w:space="0" w:color="000000"/>
          <w:bottom w:val="none" w:sz="4" w:space="0" w:color="000000"/>
          <w:right w:val="none" w:sz="4" w:space="0" w:color="000000"/>
        </w:pBdr>
        <w:spacing w:line="279" w:lineRule="atLeast"/>
        <w:jc w:val="right"/>
        <w:rPr>
          <w:rFonts w:ascii="Calibri" w:eastAsia="Calibri" w:hAnsi="Calibri" w:cs="Calibri"/>
          <w:color w:val="000000"/>
          <w:sz w:val="22"/>
        </w:rPr>
      </w:pPr>
      <w:r>
        <w:rPr>
          <w:rFonts w:ascii="Calibri" w:eastAsia="Calibri" w:hAnsi="Calibri" w:cs="Calibri"/>
          <w:color w:val="000000"/>
          <w:sz w:val="22"/>
        </w:rPr>
        <w:t> </w:t>
      </w:r>
    </w:p>
    <w:p w:rsidR="0092694E" w:rsidRDefault="0092694E">
      <w:pPr>
        <w:rPr>
          <w:rFonts w:ascii="Calibri" w:eastAsia="Calibri" w:hAnsi="Calibri" w:cs="Calibri"/>
          <w:color w:val="000000"/>
          <w:sz w:val="22"/>
        </w:rPr>
      </w:pPr>
      <w:r>
        <w:rPr>
          <w:rFonts w:ascii="Calibri" w:eastAsia="Calibri" w:hAnsi="Calibri" w:cs="Calibri"/>
          <w:color w:val="000000"/>
          <w:sz w:val="22"/>
        </w:rPr>
        <w:br w:type="page"/>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rPr>
          <w:color w:val="000000"/>
          <w:sz w:val="28"/>
        </w:rPr>
      </w:pPr>
      <w:r>
        <w:rPr>
          <w:color w:val="000000"/>
          <w:sz w:val="28"/>
        </w:rPr>
        <w:lastRenderedPageBreak/>
        <w:t>Приложение 2</w:t>
      </w:r>
    </w:p>
    <w:p w:rsidR="008F537B" w:rsidRDefault="008F537B" w:rsidP="00C3717A">
      <w:pPr>
        <w:pBdr>
          <w:top w:val="none" w:sz="4" w:space="0" w:color="000000"/>
          <w:left w:val="none" w:sz="4" w:space="0" w:color="000000"/>
          <w:bottom w:val="none" w:sz="4" w:space="0" w:color="000000"/>
          <w:right w:val="none" w:sz="4" w:space="0" w:color="000000"/>
        </w:pBdr>
        <w:spacing w:line="279" w:lineRule="atLeast"/>
        <w:jc w:val="right"/>
      </w:pPr>
    </w:p>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2"/>
        </w:rPr>
      </w:pPr>
      <w:r w:rsidRPr="008F537B">
        <w:rPr>
          <w:b/>
          <w:color w:val="000000"/>
          <w:u w:val="single"/>
        </w:rPr>
        <w:t>Формы з</w:t>
      </w:r>
      <w:r w:rsidR="008F537B">
        <w:rPr>
          <w:b/>
          <w:color w:val="000000"/>
          <w:u w:val="single"/>
        </w:rPr>
        <w:t>аявлений</w:t>
      </w:r>
      <w:r w:rsidRPr="008F537B">
        <w:rPr>
          <w:b/>
          <w:color w:val="000000"/>
          <w:u w:val="single"/>
        </w:rPr>
        <w:t xml:space="preserve"> для предоставления муниципальной услуги,</w:t>
      </w:r>
    </w:p>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2"/>
        </w:rPr>
      </w:pPr>
      <w:r w:rsidRPr="008F537B">
        <w:rPr>
          <w:b/>
          <w:color w:val="000000"/>
          <w:u w:val="single"/>
        </w:rPr>
        <w:t>Формы решений о предоставлении (отказе в предоставлении)</w:t>
      </w:r>
    </w:p>
    <w:p w:rsidR="00C3717A" w:rsidRPr="008F537B" w:rsidRDefault="00C3717A" w:rsidP="00C3717A">
      <w:pPr>
        <w:pBdr>
          <w:top w:val="none" w:sz="4" w:space="0" w:color="000000"/>
          <w:left w:val="none" w:sz="4" w:space="0" w:color="000000"/>
          <w:bottom w:val="none" w:sz="4" w:space="0" w:color="000000"/>
          <w:right w:val="none" w:sz="4" w:space="0" w:color="000000"/>
        </w:pBdr>
        <w:spacing w:line="279" w:lineRule="atLeast"/>
        <w:jc w:val="center"/>
        <w:rPr>
          <w:sz w:val="22"/>
        </w:rPr>
      </w:pPr>
      <w:r w:rsidRPr="008F537B">
        <w:rPr>
          <w:b/>
          <w:color w:val="000000"/>
          <w:u w:val="single"/>
        </w:rPr>
        <w:t>муниципальной услуги</w:t>
      </w:r>
    </w:p>
    <w:p w:rsidR="00C3717A" w:rsidRPr="008F537B" w:rsidRDefault="00C3717A" w:rsidP="00C3717A">
      <w:pPr>
        <w:pBdr>
          <w:top w:val="none" w:sz="4" w:space="0" w:color="000000"/>
          <w:left w:val="none" w:sz="4" w:space="0" w:color="000000"/>
          <w:bottom w:val="none" w:sz="4" w:space="0" w:color="000000"/>
          <w:right w:val="none" w:sz="4" w:space="0" w:color="000000"/>
        </w:pBdr>
        <w:spacing w:line="259" w:lineRule="atLeast"/>
        <w:rPr>
          <w:sz w:val="22"/>
        </w:rPr>
      </w:pPr>
      <w:r w:rsidRPr="008F537B">
        <w:rPr>
          <w:rFonts w:ascii="Calibri" w:eastAsia="Calibri" w:hAnsi="Calibri" w:cs="Calibri"/>
          <w:color w:val="000000"/>
          <w:sz w:val="20"/>
        </w:rPr>
        <w:t> </w:t>
      </w:r>
      <w:r>
        <w:rPr>
          <w:rFonts w:ascii="Calibri" w:eastAsia="Calibri" w:hAnsi="Calibri" w:cs="Calibri"/>
          <w:color w:val="000000"/>
          <w:sz w:val="22"/>
        </w:rPr>
        <w:t>  </w:t>
      </w:r>
    </w:p>
    <w:p w:rsidR="00C3717A" w:rsidRPr="008F537B" w:rsidRDefault="00C3717A" w:rsidP="008F537B">
      <w:pPr>
        <w:pBdr>
          <w:top w:val="none" w:sz="4" w:space="0" w:color="000000"/>
          <w:left w:val="none" w:sz="4" w:space="0" w:color="000000"/>
          <w:bottom w:val="none" w:sz="4" w:space="0" w:color="000000"/>
          <w:right w:val="none" w:sz="4" w:space="0" w:color="000000"/>
        </w:pBdr>
        <w:ind w:firstLine="709"/>
        <w:jc w:val="both"/>
        <w:rPr>
          <w:sz w:val="22"/>
        </w:rPr>
      </w:pPr>
      <w:r w:rsidRPr="008F537B">
        <w:rPr>
          <w:color w:val="000000"/>
        </w:rPr>
        <w:t>Приказом Минстроя России от 19.09.2018 №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дома»Форма уведомления о планируемых строительстве или реконструкции объекта индивидуального жилищного строительства или садового дома» (далее — Приказ № 591/пр) утверждены:</w:t>
      </w:r>
    </w:p>
    <w:p w:rsidR="00C3717A" w:rsidRPr="008F537B" w:rsidRDefault="00C3717A" w:rsidP="008F537B">
      <w:pPr>
        <w:pBdr>
          <w:top w:val="none" w:sz="4" w:space="0" w:color="000000"/>
          <w:left w:val="none" w:sz="4" w:space="0" w:color="000000"/>
          <w:bottom w:val="none" w:sz="4" w:space="0" w:color="000000"/>
          <w:right w:val="none" w:sz="4" w:space="0" w:color="000000"/>
        </w:pBdr>
        <w:ind w:firstLine="709"/>
        <w:jc w:val="both"/>
        <w:rPr>
          <w:sz w:val="22"/>
        </w:rPr>
      </w:pPr>
      <w:r w:rsidRPr="008F537B">
        <w:rPr>
          <w:rFonts w:ascii="Calibri" w:eastAsia="Calibri" w:hAnsi="Calibri" w:cs="Calibri"/>
          <w:color w:val="000000"/>
          <w:sz w:val="20"/>
        </w:rPr>
        <w:t> </w:t>
      </w:r>
      <w:r w:rsidRPr="008F537B">
        <w:rPr>
          <w:color w:val="000000"/>
        </w:rPr>
        <w:t>-  </w:t>
      </w:r>
      <w:r w:rsidRPr="008F537B">
        <w:rPr>
          <w:b/>
          <w:color w:val="000000"/>
        </w:rPr>
        <w:t>Форма</w:t>
      </w:r>
      <w:r w:rsidRPr="008F537B">
        <w:rPr>
          <w:color w:val="000000"/>
        </w:rPr>
        <w:t> уведомления о планируемых строительстве или реконструкции объекта индивидуального жилищного строительства или садового дома (Приложение № 1 к Приказу № 591/пр);</w:t>
      </w:r>
    </w:p>
    <w:p w:rsidR="00C3717A" w:rsidRPr="008F537B" w:rsidRDefault="00C3717A" w:rsidP="008F537B">
      <w:pPr>
        <w:pBdr>
          <w:top w:val="none" w:sz="4" w:space="0" w:color="000000"/>
          <w:left w:val="none" w:sz="4" w:space="0" w:color="000000"/>
          <w:bottom w:val="none" w:sz="4" w:space="0" w:color="000000"/>
          <w:right w:val="none" w:sz="4" w:space="0" w:color="000000"/>
        </w:pBdr>
        <w:ind w:firstLine="709"/>
        <w:jc w:val="both"/>
        <w:rPr>
          <w:sz w:val="22"/>
        </w:rPr>
      </w:pPr>
      <w:r w:rsidRPr="008F537B">
        <w:rPr>
          <w:rFonts w:ascii="Calibri" w:eastAsia="Calibri" w:hAnsi="Calibri" w:cs="Calibri"/>
          <w:color w:val="000000"/>
          <w:sz w:val="20"/>
        </w:rPr>
        <w:t> </w:t>
      </w:r>
      <w:r w:rsidRPr="008F537B">
        <w:rPr>
          <w:color w:val="000000"/>
        </w:rPr>
        <w:t>- </w:t>
      </w:r>
      <w:r w:rsidRPr="008F537B">
        <w:rPr>
          <w:b/>
          <w:color w:val="000000"/>
        </w:rPr>
        <w:t>Форма</w:t>
      </w:r>
      <w:r w:rsidRPr="008F537B">
        <w:rPr>
          <w:color w:val="000000"/>
        </w:rPr>
        <w:t>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(Приложение № 1 к Приказу № 591/пр);</w:t>
      </w:r>
    </w:p>
    <w:p w:rsidR="00C3717A" w:rsidRPr="008F537B" w:rsidRDefault="00C3717A" w:rsidP="008F537B">
      <w:pPr>
        <w:pBdr>
          <w:top w:val="none" w:sz="4" w:space="0" w:color="000000"/>
          <w:left w:val="none" w:sz="4" w:space="0" w:color="000000"/>
          <w:bottom w:val="none" w:sz="4" w:space="0" w:color="000000"/>
          <w:right w:val="none" w:sz="4" w:space="0" w:color="000000"/>
        </w:pBdr>
        <w:ind w:firstLine="709"/>
        <w:jc w:val="both"/>
        <w:rPr>
          <w:sz w:val="22"/>
        </w:rPr>
      </w:pPr>
      <w:r w:rsidRPr="008F537B">
        <w:rPr>
          <w:rFonts w:ascii="Calibri" w:eastAsia="Calibri" w:hAnsi="Calibri" w:cs="Calibri"/>
          <w:color w:val="000000"/>
          <w:sz w:val="20"/>
        </w:rPr>
        <w:t> </w:t>
      </w:r>
      <w:r w:rsidRPr="008F537B">
        <w:rPr>
          <w:color w:val="000000"/>
        </w:rPr>
        <w:t>- </w:t>
      </w:r>
      <w:r w:rsidRPr="008F537B">
        <w:rPr>
          <w:b/>
          <w:color w:val="000000"/>
        </w:rPr>
        <w:t>Форма</w:t>
      </w:r>
      <w:r w:rsidRPr="008F537B">
        <w:rPr>
          <w:color w:val="000000"/>
        </w:rPr>
        <w:t>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утверждены  (Приложение № 3 к Приказу № 591/пр);</w:t>
      </w:r>
    </w:p>
    <w:p w:rsidR="00C3717A" w:rsidRPr="008F537B" w:rsidRDefault="00C3717A" w:rsidP="008F537B">
      <w:pPr>
        <w:pBdr>
          <w:top w:val="none" w:sz="4" w:space="0" w:color="000000"/>
          <w:left w:val="none" w:sz="4" w:space="0" w:color="000000"/>
          <w:bottom w:val="none" w:sz="4" w:space="0" w:color="000000"/>
          <w:right w:val="none" w:sz="4" w:space="0" w:color="000000"/>
        </w:pBdr>
        <w:ind w:firstLine="709"/>
        <w:jc w:val="both"/>
        <w:rPr>
          <w:sz w:val="22"/>
        </w:rPr>
      </w:pPr>
      <w:r w:rsidRPr="008F537B">
        <w:rPr>
          <w:rFonts w:ascii="Calibri" w:eastAsia="Calibri" w:hAnsi="Calibri" w:cs="Calibri"/>
          <w:color w:val="000000"/>
          <w:sz w:val="20"/>
        </w:rPr>
        <w:t> </w:t>
      </w:r>
      <w:r w:rsidRPr="008F537B">
        <w:rPr>
          <w:color w:val="000000"/>
        </w:rPr>
        <w:t>-  </w:t>
      </w:r>
      <w:r w:rsidRPr="008F537B">
        <w:rPr>
          <w:b/>
          <w:color w:val="000000"/>
        </w:rPr>
        <w:t>Форма</w:t>
      </w:r>
      <w:r w:rsidRPr="008F537B">
        <w:rPr>
          <w:color w:val="000000"/>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(Приложение № 4 к Приказу № 591/пр).</w:t>
      </w:r>
    </w:p>
    <w:p w:rsidR="00C3717A" w:rsidRDefault="00C3717A" w:rsidP="00C3717A">
      <w:pPr>
        <w:pBdr>
          <w:top w:val="none" w:sz="4" w:space="0" w:color="000000"/>
          <w:left w:val="none" w:sz="4" w:space="0" w:color="000000"/>
          <w:bottom w:val="none" w:sz="4" w:space="0" w:color="000000"/>
          <w:right w:val="none" w:sz="4" w:space="0" w:color="000000"/>
        </w:pBdr>
      </w:pPr>
      <w:r>
        <w:rPr>
          <w:color w:val="000000"/>
        </w:rPr>
        <w:t> </w:t>
      </w:r>
      <w:r>
        <w:rPr>
          <w:color w:val="000000"/>
        </w:rPr>
        <w:br w:type="page" w:clear="all"/>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Приложение 3</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ФОРМА</w:t>
      </w:r>
    </w:p>
    <w:p w:rsidR="00C3717A" w:rsidRDefault="00C3717A" w:rsidP="008F537B">
      <w:pPr>
        <w:pBdr>
          <w:top w:val="none" w:sz="4" w:space="0" w:color="000000"/>
          <w:left w:val="none" w:sz="4" w:space="0" w:color="000000"/>
          <w:bottom w:val="none" w:sz="4" w:space="0" w:color="000000"/>
          <w:right w:val="none" w:sz="4" w:space="0" w:color="000000"/>
        </w:pBdr>
        <w:spacing w:line="259" w:lineRule="atLeast"/>
        <w:jc w:val="right"/>
      </w:pPr>
      <w:r>
        <w:rPr>
          <w:rFonts w:ascii="Calibri" w:eastAsia="Calibri" w:hAnsi="Calibri" w:cs="Calibri"/>
          <w:color w:val="000000"/>
          <w:sz w:val="22"/>
        </w:rPr>
        <w:t> </w:t>
      </w:r>
      <w:r>
        <w:rPr>
          <w:color w:val="000000"/>
        </w:rPr>
        <w:t>Кому 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ind w:left="2820"/>
        <w:jc w:val="center"/>
      </w:pPr>
      <w:r>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ind w:left="2820"/>
      </w:pPr>
      <w:r>
        <w:rPr>
          <w:color w:val="000000"/>
        </w:rPr>
        <w:t>__________________________________________</w:t>
      </w:r>
      <w:r w:rsidR="008F537B">
        <w:rPr>
          <w:color w:val="000000"/>
        </w:rPr>
        <w:t>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ind w:left="2820"/>
        <w:jc w:val="center"/>
      </w:pPr>
      <w:r>
        <w:rPr>
          <w:color w:val="000000"/>
          <w:sz w:val="20"/>
        </w:rPr>
        <w:t>почтовый индекс и адрес, телефон, адрес электронной почты застройщика)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Р Е Ш Е Н И 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об отказе в приеме документов</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__________________________________________________</w:t>
      </w:r>
      <w:r w:rsidR="008F537B">
        <w:rPr>
          <w:color w:val="000000"/>
        </w:rPr>
        <w:t>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(наименование уполномоченного  на выдачу разрешений на строительство  органа местного самоуправления)</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В приеме документов для предоставления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Вам отказано по следующим</w:t>
      </w:r>
      <w:r>
        <w:rPr>
          <w:i/>
          <w:color w:val="000000"/>
        </w:rPr>
        <w:t> </w:t>
      </w:r>
      <w:r>
        <w:rPr>
          <w:color w:val="000000"/>
        </w:rPr>
        <w:t>основаниям:</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467"/>
        <w:gridCol w:w="4940"/>
        <w:gridCol w:w="3261"/>
      </w:tblGrid>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 пункта</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Наименование основания для отказа в соответствии с Административным регламентом</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Разъяснение причин отказа</w:t>
            </w:r>
          </w:p>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в приеме документов</w:t>
            </w:r>
          </w:p>
        </w:tc>
      </w:tr>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пункт 1 раздела I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уведомление о планируемом строительстве, уведомление об изменении параметров представлено в орган местного самоуправления, в полномочия которого не входит предоставление услуги</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Указывается, какое ведомство предоставляет услугу, информация о его местонахождении</w:t>
            </w:r>
          </w:p>
        </w:tc>
      </w:tr>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пункт 2 раздела I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представленные документы содержат подчистки и исправления текста</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пункт 2.1 раздела I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Указывается исчерпывающий перечень документов, утративших силу</w:t>
            </w:r>
          </w:p>
        </w:tc>
      </w:tr>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пункт 2.2 раздела I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Указывается исчерпывающий перечень документов, содержащих повреждения</w:t>
            </w:r>
          </w:p>
        </w:tc>
      </w:tr>
      <w:tr w:rsidR="00C3717A" w:rsidRPr="008F537B" w:rsidTr="008F537B">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пункта 2.3 раздела I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уведомление о планируемом строительстве, уведомление об изменении параметров и документы, указанные в строках 2 – 6 раздела I Таблицы № 2 Приложения 1 настоящего Административного регламента, представлены в электронной форме с нарушением требований, Разделом I.I Таблицы № 2 Приложения 1 Административного регламента;</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Pr="008F537B" w:rsidRDefault="00C3717A" w:rsidP="00C3717A">
            <w:pPr>
              <w:pBdr>
                <w:top w:val="none" w:sz="4" w:space="0" w:color="000000"/>
                <w:left w:val="none" w:sz="4" w:space="0" w:color="000000"/>
                <w:bottom w:val="none" w:sz="4" w:space="0" w:color="000000"/>
                <w:right w:val="none" w:sz="4" w:space="0" w:color="000000"/>
              </w:pBdr>
              <w:rPr>
                <w:sz w:val="20"/>
              </w:rPr>
            </w:pPr>
            <w:r w:rsidRPr="008F537B">
              <w:rPr>
                <w:color w:val="000000"/>
                <w:sz w:val="20"/>
              </w:rPr>
              <w:t>Указывается исчерпывающий перечень документов, поданных с нарушением указанных требований, а также нарушенные требования</w:t>
            </w:r>
          </w:p>
        </w:tc>
      </w:tr>
    </w:tbl>
    <w:p w:rsidR="00C3717A" w:rsidRDefault="00C3717A" w:rsidP="008F537B">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lastRenderedPageBreak/>
        <w:t> </w:t>
      </w:r>
      <w:r>
        <w:rPr>
          <w:color w:val="000000"/>
        </w:rPr>
        <w:t>Дополнительно информируем: _________________________</w:t>
      </w:r>
      <w:r w:rsidR="008F537B">
        <w:rPr>
          <w:color w:val="000000"/>
        </w:rPr>
        <w:t>_______________________________</w:t>
      </w:r>
      <w:r>
        <w:rPr>
          <w:color w:val="000000"/>
        </w:rPr>
        <w:t>_________________________________________________</w:t>
      </w:r>
      <w:r w:rsidR="008F537B">
        <w:rPr>
          <w:color w:val="000000"/>
        </w:rPr>
        <w:t>____________________________________________________</w:t>
      </w:r>
      <w:r>
        <w:rPr>
          <w:color w:val="000000"/>
        </w:rPr>
        <w:t>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Приложение: ________________________________________</w:t>
      </w:r>
      <w:r w:rsidR="008F537B">
        <w:rPr>
          <w:color w:val="000000"/>
        </w:rPr>
        <w:t>_______________________________</w:t>
      </w:r>
      <w:r>
        <w:rPr>
          <w:color w:val="000000"/>
        </w:rPr>
        <w:t>___________________________________________________________________________</w:t>
      </w:r>
      <w:r w:rsidR="008F537B">
        <w:rPr>
          <w:color w:val="000000"/>
        </w:rPr>
        <w:t>______</w:t>
      </w:r>
      <w:r>
        <w:rPr>
          <w:color w:val="000000"/>
        </w:rPr>
        <w:t>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(прилагаются документы, представленные заявителем)</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070"/>
        <w:gridCol w:w="587"/>
        <w:gridCol w:w="1674"/>
        <w:gridCol w:w="689"/>
        <w:gridCol w:w="3295"/>
      </w:tblGrid>
      <w:tr w:rsidR="00C3717A" w:rsidTr="00C3717A">
        <w:tc>
          <w:tcPr>
            <w:tcW w:w="3070"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1674"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3295"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r>
      <w:tr w:rsidR="00C3717A" w:rsidTr="00C3717A">
        <w:tc>
          <w:tcPr>
            <w:tcW w:w="3070"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(должность)</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1674"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(подпись)</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3295"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(фамилия, имя, отчество</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(при наличии)</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Дата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*Сведения об  ИНН в отношении иностранного  юридического лица не указываются.</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8F537B" w:rsidRDefault="008F537B">
      <w:pPr>
        <w:rPr>
          <w:color w:val="000000"/>
          <w:sz w:val="28"/>
        </w:rPr>
      </w:pPr>
      <w:r>
        <w:rPr>
          <w:color w:val="000000"/>
          <w:sz w:val="28"/>
        </w:rPr>
        <w:br w:type="page"/>
      </w:r>
    </w:p>
    <w:p w:rsidR="00C3717A" w:rsidRDefault="008F537B"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w:t>
      </w:r>
      <w:r w:rsidR="00C3717A">
        <w:rPr>
          <w:color w:val="000000"/>
          <w:sz w:val="28"/>
        </w:rPr>
        <w:t>риложение 4</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t>ФОРМА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З А Я В Л Е Н И Е</w:t>
      </w:r>
    </w:p>
    <w:p w:rsidR="00C3717A" w:rsidRDefault="00C3717A" w:rsidP="008F537B">
      <w:pPr>
        <w:pBdr>
          <w:top w:val="none" w:sz="4" w:space="0" w:color="000000"/>
          <w:left w:val="none" w:sz="4" w:space="0" w:color="000000"/>
          <w:bottom w:val="none" w:sz="4" w:space="0" w:color="000000"/>
          <w:right w:val="none" w:sz="4" w:space="0" w:color="000000"/>
        </w:pBdr>
        <w:spacing w:line="239" w:lineRule="atLeast"/>
        <w:jc w:val="center"/>
      </w:pPr>
      <w:r>
        <w:rPr>
          <w:b/>
          <w:color w:val="000000"/>
        </w:rPr>
        <w:t>об исправлении допущенных опечаток и ошибок в</w:t>
      </w:r>
      <w:r w:rsidR="008F537B">
        <w:rPr>
          <w:b/>
          <w:color w:val="000000"/>
        </w:rPr>
        <w:t xml:space="preserve"> </w:t>
      </w:r>
      <w:r>
        <w:rPr>
          <w:b/>
          <w:color w:val="000000"/>
        </w:rPr>
        <w:t>уведомлении о соответствии указанных в уведомлении о планируемом строительстве или</w:t>
      </w:r>
      <w:r w:rsidR="008F537B">
        <w:rPr>
          <w:b/>
          <w:color w:val="000000"/>
        </w:rPr>
        <w:t xml:space="preserve"> </w:t>
      </w:r>
      <w:r>
        <w:rPr>
          <w:b/>
          <w:color w:val="000000"/>
        </w:rPr>
        <w:t>реконструкции объекта индивидуального жилищного строительства или садового дома</w:t>
      </w:r>
      <w:r w:rsidR="008F537B">
        <w:rPr>
          <w:b/>
          <w:color w:val="000000"/>
        </w:rPr>
        <w:t xml:space="preserve"> </w:t>
      </w:r>
      <w:r>
        <w:rPr>
          <w:b/>
          <w:color w:val="000000"/>
        </w:rPr>
        <w:t>параметров объекта индивидуального жилищного строительства или садового дома</w:t>
      </w:r>
      <w:r w:rsidR="008F537B">
        <w:rPr>
          <w:b/>
          <w:color w:val="000000"/>
        </w:rPr>
        <w:t xml:space="preserve"> </w:t>
      </w:r>
      <w:r>
        <w:rPr>
          <w:b/>
          <w:color w:val="000000"/>
        </w:rPr>
        <w:t>установленным параметрам и допустимости размещения объекта индивидуального</w:t>
      </w:r>
      <w:r w:rsidR="008F537B">
        <w:rPr>
          <w:b/>
          <w:color w:val="000000"/>
        </w:rPr>
        <w:t xml:space="preserve"> </w:t>
      </w:r>
      <w:r>
        <w:rPr>
          <w:b/>
          <w:color w:val="000000"/>
        </w:rPr>
        <w:t>жилищного строительства или садового дома на земельном участке,</w:t>
      </w:r>
      <w:r>
        <w:rPr>
          <w:rFonts w:ascii="Calibri" w:eastAsia="Calibri" w:hAnsi="Calibri" w:cs="Calibri"/>
          <w:color w:val="000000"/>
          <w:sz w:val="22"/>
        </w:rPr>
        <w:t> </w:t>
      </w:r>
      <w:r>
        <w:rPr>
          <w:b/>
          <w:color w:val="000000"/>
        </w:rPr>
        <w:t>уведомлении о несоответствии указанных в уведомлении о планируемом строительстве или</w:t>
      </w:r>
      <w:r w:rsidR="008F537B">
        <w:rPr>
          <w:b/>
          <w:color w:val="000000"/>
        </w:rPr>
        <w:t xml:space="preserve"> </w:t>
      </w:r>
      <w:r>
        <w:rPr>
          <w:b/>
          <w:color w:val="000000"/>
        </w:rPr>
        <w:t>реконструкции объекта индивидуального жилищного строительства или садового дома</w:t>
      </w:r>
      <w:r w:rsidR="008F537B">
        <w:rPr>
          <w:b/>
          <w:color w:val="000000"/>
        </w:rPr>
        <w:t xml:space="preserve"> </w:t>
      </w:r>
      <w:r>
        <w:rPr>
          <w:b/>
          <w:color w:val="000000"/>
        </w:rPr>
        <w:t>параметров объекта индивидуального жилищного строительства или садового дома</w:t>
      </w:r>
      <w:r w:rsidR="008F537B">
        <w:rPr>
          <w:b/>
          <w:color w:val="000000"/>
        </w:rPr>
        <w:t xml:space="preserve"> </w:t>
      </w:r>
      <w:r>
        <w:rPr>
          <w:b/>
          <w:color w:val="000000"/>
        </w:rPr>
        <w:t>установленным параметрам и допустимости размещения объекта индивидуального</w:t>
      </w:r>
      <w:r w:rsidR="008F537B">
        <w:rPr>
          <w:b/>
          <w:color w:val="000000"/>
        </w:rPr>
        <w:t xml:space="preserve"> </w:t>
      </w:r>
      <w:r>
        <w:rPr>
          <w:b/>
          <w:color w:val="000000"/>
        </w:rPr>
        <w:t>жилищного строительства или садового дома на земельном участке</w:t>
      </w:r>
      <w:r w:rsidR="008F537B">
        <w:rPr>
          <w:b/>
          <w:color w:val="000000"/>
        </w:rPr>
        <w:t xml:space="preserve">* </w:t>
      </w:r>
      <w:r>
        <w:rPr>
          <w:b/>
          <w:color w:val="000000"/>
        </w:rPr>
        <w:t>(далее -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t>"__" __________ 20___ г.</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9924"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10"/>
        <w:gridCol w:w="6590"/>
        <w:gridCol w:w="1421"/>
        <w:gridCol w:w="1405"/>
      </w:tblGrid>
      <w:tr w:rsidR="00C3717A" w:rsidTr="008B5B96">
        <w:tc>
          <w:tcPr>
            <w:tcW w:w="9924" w:type="dxa"/>
            <w:gridSpan w:val="4"/>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9924"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9924" w:type="dxa"/>
            <w:gridSpan w:val="4"/>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(наименование уполномоченного  на выдачу разрешений на строительство федерального органа исполнительной</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власти, органа исполнительной власти субъекта Российской Федерации,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органа местного самоуправления)</w:t>
            </w:r>
          </w:p>
          <w:p w:rsidR="00C3717A" w:rsidRDefault="00C3717A" w:rsidP="00C3717A">
            <w:pPr>
              <w:pBdr>
                <w:top w:val="none" w:sz="4" w:space="0" w:color="000000"/>
                <w:left w:val="none" w:sz="4" w:space="0" w:color="000000"/>
                <w:bottom w:val="none" w:sz="4" w:space="0" w:color="000000"/>
                <w:right w:val="none" w:sz="4" w:space="0" w:color="000000"/>
              </w:pBdr>
            </w:pPr>
            <w:r>
              <w:rPr>
                <w:color w:val="000000"/>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Прошу исправить допущенную опечатку/ ошибку в уведомлении.</w:t>
            </w:r>
          </w:p>
        </w:tc>
      </w:tr>
      <w:tr w:rsidR="00C3717A" w:rsidTr="008B5B96">
        <w:tc>
          <w:tcPr>
            <w:tcW w:w="9924"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vAlign w:val="bottom"/>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1. Сведения о  заявителе</w:t>
            </w:r>
          </w:p>
        </w:tc>
      </w:tr>
      <w:tr w:rsidR="00C3717A" w:rsidTr="008B5B96">
        <w:trPr>
          <w:trHeight w:val="886"/>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Сведения о физическом лице, в случае если заявителем является физическое лицо:</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rPr>
          <w:trHeight w:val="657"/>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Фамилия, имя, отчество (при наличии)</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rPr>
          <w:trHeight w:val="512"/>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Место жительства</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rPr>
          <w:trHeight w:val="520"/>
        </w:trPr>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1.1.3</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Реквизиты документа, удостоверяющего личность</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Сведения о юридическом лице, в случае если заявителем является юридическое лицо:</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Полное наименование</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1.2.2</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Место нахождения</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1.2.3</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1.2.4</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rPr>
                <w:color w:val="000000"/>
              </w:rPr>
            </w:pPr>
            <w:r>
              <w:rPr>
                <w:color w:val="000000"/>
              </w:rPr>
              <w:t>Идентификационный номер налогоплательщика, за исключением случая, если заявителем является иностранное юридическое лицо</w:t>
            </w:r>
          </w:p>
          <w:p w:rsidR="008B5B96" w:rsidRDefault="008B5B96" w:rsidP="00C3717A">
            <w:pPr>
              <w:pBdr>
                <w:top w:val="none" w:sz="4" w:space="0" w:color="000000"/>
                <w:left w:val="none" w:sz="4" w:space="0" w:color="000000"/>
                <w:bottom w:val="none" w:sz="4" w:space="0" w:color="000000"/>
                <w:right w:val="none" w:sz="4" w:space="0" w:color="000000"/>
              </w:pBdr>
              <w:spacing w:line="239" w:lineRule="atLeast"/>
            </w:pPr>
          </w:p>
        </w:tc>
        <w:tc>
          <w:tcPr>
            <w:tcW w:w="2798"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8B5B96" w:rsidTr="008B5B96">
        <w:tc>
          <w:tcPr>
            <w:tcW w:w="9924"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8B5B96" w:rsidRDefault="008B5B96" w:rsidP="00C3717A">
            <w:pPr>
              <w:pBdr>
                <w:top w:val="none" w:sz="4" w:space="0" w:color="000000"/>
                <w:left w:val="none" w:sz="4" w:space="0" w:color="000000"/>
                <w:bottom w:val="none" w:sz="4" w:space="0" w:color="000000"/>
                <w:right w:val="none" w:sz="4" w:space="0" w:color="000000"/>
              </w:pBdr>
              <w:spacing w:line="239" w:lineRule="atLeast"/>
              <w:jc w:val="center"/>
              <w:rPr>
                <w:color w:val="000000"/>
              </w:rPr>
            </w:pPr>
            <w:r>
              <w:rPr>
                <w:b/>
                <w:color w:val="000000"/>
              </w:rPr>
              <w:lastRenderedPageBreak/>
              <w:t>2. Сведения о  выданном уведомлении, содержащем  опечатку/ ошибку</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Орган, выдавший уведомление</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Номер документа</w:t>
            </w:r>
          </w:p>
        </w:tc>
        <w:tc>
          <w:tcPr>
            <w:tcW w:w="150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Дата документа</w:t>
            </w:r>
          </w:p>
        </w:tc>
      </w:tr>
      <w:tr w:rsidR="00C3717A" w:rsidTr="008B5B96">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150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3. Обоснование  для внесения исправлений в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60"/>
        <w:gridCol w:w="2165"/>
        <w:gridCol w:w="2611"/>
        <w:gridCol w:w="4632"/>
      </w:tblGrid>
      <w:tr w:rsidR="00C3717A" w:rsidTr="008F537B">
        <w:tc>
          <w:tcPr>
            <w:tcW w:w="0" w:type="auto"/>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Данные (сведения), указанные в уведомлении</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Данные (сведения), которые необходимо указать в уведомлении</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Обоснование с указанием реквизита (-ов) документа (-ов), документации, на основании которых принималось решение о выдаче уведомления</w:t>
            </w:r>
          </w:p>
        </w:tc>
      </w:tr>
      <w:tr w:rsidR="00C3717A" w:rsidTr="008F537B">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Приложение: 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Номер телефона и адрес электронной почты для связи: 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Результат рассмотрения настоящего заявления прошу:</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05"/>
        <w:gridCol w:w="406"/>
        <w:gridCol w:w="7294"/>
        <w:gridCol w:w="1488"/>
        <w:gridCol w:w="16"/>
        <w:gridCol w:w="59"/>
      </w:tblGrid>
      <w:tr w:rsidR="00C3717A" w:rsidTr="008F537B">
        <w:tc>
          <w:tcPr>
            <w:tcW w:w="0" w:type="auto"/>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F537B">
        <w:tc>
          <w:tcPr>
            <w:tcW w:w="0" w:type="auto"/>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8F537B">
            <w:pPr>
              <w:pBdr>
                <w:top w:val="none" w:sz="4" w:space="0" w:color="000000"/>
                <w:left w:val="none" w:sz="4" w:space="0" w:color="000000"/>
                <w:bottom w:val="none" w:sz="4" w:space="0" w:color="000000"/>
                <w:right w:val="none" w:sz="4" w:space="0" w:color="000000"/>
              </w:pBdr>
              <w:spacing w:line="239" w:lineRule="atLeast"/>
            </w:pPr>
            <w:r>
              <w:rPr>
                <w:color w:val="000000"/>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 ___________________________________</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F537B">
        <w:tc>
          <w:tcPr>
            <w:tcW w:w="0" w:type="auto"/>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направить на бумажном носителе на почтовый адрес: _______________________________</w:t>
            </w:r>
          </w:p>
        </w:tc>
        <w:tc>
          <w:tcPr>
            <w:tcW w:w="0" w:type="auto"/>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8F537B">
        <w:tc>
          <w:tcPr>
            <w:tcW w:w="0" w:type="auto"/>
            <w:gridSpan w:val="6"/>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i/>
                <w:color w:val="000000"/>
                <w:sz w:val="20"/>
              </w:rPr>
              <w:t>Указывается один из перечисленных способов</w:t>
            </w:r>
          </w:p>
        </w:tc>
      </w:tr>
      <w:tr w:rsidR="008F537B" w:rsidTr="008F537B">
        <w:tc>
          <w:tcPr>
            <w:tcW w:w="0" w:type="auto"/>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0" w:type="auto"/>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0" w:type="auto"/>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0" w:type="auto"/>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8F537B">
            <w:pPr>
              <w:spacing w:line="57" w:lineRule="atLeast"/>
              <w:ind w:left="-435" w:right="310"/>
            </w:pPr>
            <w:r>
              <w:rPr>
                <w:color w:val="000000"/>
              </w:rPr>
              <w:t> </w:t>
            </w:r>
          </w:p>
        </w:tc>
        <w:tc>
          <w:tcPr>
            <w:tcW w:w="0" w:type="auto"/>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r>
      <w:tr w:rsidR="008F537B" w:rsidTr="008F537B">
        <w:trPr>
          <w:gridAfter w:val="2"/>
        </w:trPr>
        <w:tc>
          <w:tcPr>
            <w:tcW w:w="0" w:type="auto"/>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8F537B" w:rsidRDefault="008F537B" w:rsidP="00C3717A">
            <w:pPr>
              <w:spacing w:line="57" w:lineRule="atLeast"/>
            </w:pPr>
            <w:r>
              <w:rPr>
                <w:color w:val="000000"/>
              </w:rPr>
              <w:t> </w:t>
            </w:r>
          </w:p>
        </w:tc>
        <w:tc>
          <w:tcPr>
            <w:tcW w:w="0" w:type="auto"/>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8F537B" w:rsidRDefault="008F537B" w:rsidP="00C3717A">
            <w:pPr>
              <w:spacing w:line="57" w:lineRule="atLeast"/>
            </w:pPr>
            <w:r>
              <w:rPr>
                <w:color w:val="000000"/>
              </w:rPr>
              <w:t> </w:t>
            </w:r>
          </w:p>
        </w:tc>
        <w:tc>
          <w:tcPr>
            <w:tcW w:w="0" w:type="auto"/>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8F537B" w:rsidRDefault="008F537B"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(подпись, расшифровка)</w:t>
            </w:r>
          </w:p>
        </w:tc>
        <w:tc>
          <w:tcPr>
            <w:tcW w:w="0" w:type="auto"/>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8F537B" w:rsidRDefault="008F537B" w:rsidP="00C3717A">
            <w:pPr>
              <w:spacing w:line="57" w:lineRule="atLeast"/>
            </w:pPr>
            <w:r>
              <w:rPr>
                <w:color w:val="000000"/>
              </w:rPr>
              <w:t> </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Перечень способов информирования заявителя:___________________________________________________________________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*Нужное подчеркнуть</w:t>
      </w:r>
    </w:p>
    <w:p w:rsidR="00C3717A" w:rsidRDefault="00C3717A" w:rsidP="00C3717A">
      <w:pPr>
        <w:pBdr>
          <w:top w:val="none" w:sz="4" w:space="0" w:color="000000"/>
          <w:left w:val="none" w:sz="4" w:space="0" w:color="000000"/>
          <w:bottom w:val="none" w:sz="4" w:space="0" w:color="000000"/>
          <w:right w:val="none" w:sz="4" w:space="0" w:color="000000"/>
        </w:pBdr>
      </w:pPr>
      <w:r>
        <w:rPr>
          <w:color w:val="000000"/>
        </w:rPr>
        <w:t> </w:t>
      </w:r>
      <w:r>
        <w:rPr>
          <w:color w:val="000000"/>
        </w:rPr>
        <w:br w:type="page" w:clear="all"/>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Приложение 5</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ФОРМА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Кому</w:t>
      </w:r>
      <w:r>
        <w:rPr>
          <w:color w:val="000000"/>
          <w:sz w:val="22"/>
        </w:rPr>
        <w:t> _</w:t>
      </w:r>
      <w:r>
        <w:rPr>
          <w:color w:val="000000"/>
        </w:rPr>
        <w:t>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sz w:val="20"/>
        </w:rPr>
        <w:t>(фамилия, имя, отчество (при  наличии) заявителя,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sz w:val="20"/>
        </w:rPr>
        <w:t>ОГРНИП (для физического лица, зарегистрированного</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sz w:val="20"/>
        </w:rPr>
        <w:t>в качестве индивидуального предпринимателя) – для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sz w:val="20"/>
        </w:rPr>
        <w:t>физического лица, полное наименование заявителя, ИНН*,</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jc w:val="right"/>
      </w:pPr>
      <w:r>
        <w:rPr>
          <w:color w:val="000000"/>
          <w:sz w:val="20"/>
        </w:rPr>
        <w:t>ОГРН – для юридического лица,</w:t>
      </w:r>
    </w:p>
    <w:p w:rsidR="00C3717A" w:rsidRDefault="00C3717A" w:rsidP="008F537B">
      <w:pPr>
        <w:pBdr>
          <w:top w:val="none" w:sz="4" w:space="0" w:color="000000"/>
          <w:left w:val="none" w:sz="4" w:space="0" w:color="000000"/>
          <w:bottom w:val="none" w:sz="4" w:space="0" w:color="000000"/>
          <w:right w:val="none" w:sz="4" w:space="0" w:color="000000"/>
        </w:pBdr>
        <w:spacing w:line="259" w:lineRule="atLeast"/>
        <w:jc w:val="right"/>
      </w:pPr>
      <w:r>
        <w:rPr>
          <w:color w:val="000000"/>
          <w:sz w:val="26"/>
        </w:rPr>
        <w:t>_________________________________________</w:t>
      </w:r>
      <w:r>
        <w:rPr>
          <w:color w:val="000000"/>
          <w:sz w:val="20"/>
        </w:rPr>
        <w:t>почтовый индекс и адрес, телефон, адрес электронной почты)</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Р Е Ш Е Н И 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об отказе во внесении исправлений в</w:t>
      </w:r>
      <w:r w:rsidR="008F537B">
        <w:rPr>
          <w:b/>
          <w:color w:val="000000"/>
        </w:rPr>
        <w:t xml:space="preserve"> </w:t>
      </w:r>
      <w:r>
        <w:rPr>
          <w:b/>
          <w:color w:val="000000"/>
        </w:rPr>
        <w:t>уведомление о соответствии указанных в уведомлении о планируемом строительстве или</w:t>
      </w:r>
      <w:r w:rsidR="008F537B">
        <w:rPr>
          <w:b/>
          <w:color w:val="000000"/>
        </w:rPr>
        <w:t xml:space="preserve"> </w:t>
      </w:r>
      <w:r>
        <w:rPr>
          <w:b/>
          <w:color w:val="000000"/>
        </w:rPr>
        <w:t>реконструкции объекта индивидуального жилищного строительства или садового дома</w:t>
      </w:r>
      <w:r w:rsidR="008F537B">
        <w:rPr>
          <w:b/>
          <w:color w:val="000000"/>
        </w:rPr>
        <w:t xml:space="preserve"> </w:t>
      </w:r>
      <w:r>
        <w:rPr>
          <w:b/>
          <w:color w:val="000000"/>
        </w:rPr>
        <w:t>параметров объекта индивидуального жилищного строительства или садового дома</w:t>
      </w:r>
      <w:r w:rsidR="008F537B">
        <w:rPr>
          <w:b/>
          <w:color w:val="000000"/>
        </w:rPr>
        <w:t xml:space="preserve"> </w:t>
      </w:r>
      <w:r>
        <w:rPr>
          <w:b/>
          <w:color w:val="000000"/>
        </w:rPr>
        <w:t>установленным параметрам и допустимости размещения объекта индивидуального</w:t>
      </w:r>
      <w:r w:rsidR="008F537B">
        <w:rPr>
          <w:b/>
          <w:color w:val="000000"/>
        </w:rPr>
        <w:t xml:space="preserve"> </w:t>
      </w:r>
      <w:r>
        <w:rPr>
          <w:b/>
          <w:color w:val="000000"/>
        </w:rPr>
        <w:t>жилищного строительства или садового дома на земельном участке,</w:t>
      </w:r>
      <w:r w:rsidR="008F537B">
        <w:rPr>
          <w:b/>
          <w:color w:val="000000"/>
        </w:rPr>
        <w:t xml:space="preserve"> </w:t>
      </w:r>
      <w:r>
        <w:rPr>
          <w:b/>
          <w:color w:val="000000"/>
        </w:rPr>
        <w:t>уведомление о несоответствии указанных в уведомлении о планируемом строительстве</w:t>
      </w:r>
      <w:r w:rsidR="008F537B">
        <w:rPr>
          <w:b/>
          <w:color w:val="000000"/>
        </w:rPr>
        <w:t xml:space="preserve"> </w:t>
      </w:r>
      <w:r>
        <w:rPr>
          <w:b/>
          <w:color w:val="000000"/>
        </w:rPr>
        <w:t>или реконструкции объекта индивидуального жилищного строительства или садового</w:t>
      </w:r>
      <w:r w:rsidR="008F537B">
        <w:rPr>
          <w:b/>
          <w:color w:val="000000"/>
        </w:rPr>
        <w:t xml:space="preserve"> </w:t>
      </w:r>
      <w:r>
        <w:rPr>
          <w:b/>
          <w:color w:val="000000"/>
        </w:rPr>
        <w:t>дома параметров объекта индивидуального жилищного строительства или садового дома</w:t>
      </w:r>
      <w:r w:rsidR="008F537B">
        <w:rPr>
          <w:b/>
          <w:color w:val="000000"/>
        </w:rPr>
        <w:t xml:space="preserve"> </w:t>
      </w:r>
      <w:r>
        <w:rPr>
          <w:b/>
          <w:color w:val="000000"/>
        </w:rPr>
        <w:t>установленным параметрам и (или) недопустимости размещения объекта индивидуального</w:t>
      </w:r>
      <w:r w:rsidR="008F537B">
        <w:rPr>
          <w:b/>
          <w:color w:val="000000"/>
        </w:rPr>
        <w:t xml:space="preserve"> </w:t>
      </w:r>
      <w:r>
        <w:rPr>
          <w:b/>
          <w:color w:val="000000"/>
        </w:rPr>
        <w:t>жилищного строительства или садового дома на земельном участке**</w:t>
      </w:r>
      <w:r w:rsidR="008F537B">
        <w:rPr>
          <w:b/>
          <w:color w:val="000000"/>
        </w:rPr>
        <w:t xml:space="preserve"> </w:t>
      </w:r>
      <w:r>
        <w:rPr>
          <w:b/>
          <w:color w:val="000000"/>
        </w:rPr>
        <w:t>(далее –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__________________________________________________________________________________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(наименование органа  местного самоуправления)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по результатам рассмотрения заявления об исправлении допущенных опечаток и (или) ошибок в уведомлении от ________________ № _______________ принято решение об отказе во внесении исправлений в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246"/>
        <w:gridCol w:w="4541"/>
        <w:gridCol w:w="2881"/>
      </w:tblGrid>
      <w:tr w:rsidR="00C3717A" w:rsidTr="008F537B">
        <w:tc>
          <w:tcPr>
            <w:tcW w:w="0" w:type="auto"/>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 пункта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Наименование основания для отказа во внесении исправлений в соответствии с Административным регламентом</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Разъяснение причин отказа во внесении исправлений в уведомление</w:t>
            </w:r>
          </w:p>
        </w:tc>
      </w:tr>
      <w:tr w:rsidR="00C3717A" w:rsidTr="008F537B">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пункт 1 раздела IV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несоответствие заявителя кругу лиц, указанных в пункте 1.2 Административного регламента</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Указываются основания такого вывода</w:t>
            </w:r>
          </w:p>
        </w:tc>
      </w:tr>
      <w:tr w:rsidR="00C3717A" w:rsidTr="008F537B">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пункт 2 раздела IV Таблицы № 3 Приложения 1</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отсутствие факта допущения опечаток и ошибок в уведомлении</w:t>
            </w:r>
          </w:p>
        </w:t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Указываются основания такого вывода</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pPr>
      <w:r>
        <w:rPr>
          <w:color w:val="000000"/>
        </w:rPr>
        <w:lastRenderedPageBreak/>
        <w:t>Дополнительно информируем: _______________________________________</w:t>
      </w:r>
      <w:r>
        <w:rPr>
          <w:color w:val="000000"/>
          <w:sz w:val="28"/>
        </w:rPr>
        <w:t> </w:t>
      </w:r>
      <w:r>
        <w:rPr>
          <w:color w:val="000000"/>
          <w:sz w:val="28"/>
        </w:rPr>
        <w:br/>
        <w:t>______________________________________________________________________.</w:t>
      </w:r>
      <w:r>
        <w:rPr>
          <w:color w:val="000000"/>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sz w:val="20"/>
        </w:rPr>
        <w:t>(указывается информация, необходимая для устранения причин  отказа во внесении исправлений  в градостроительный план земельного  участка, а также иная дополнительная  информация при наличии)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942"/>
        <w:gridCol w:w="268"/>
        <w:gridCol w:w="2137"/>
        <w:gridCol w:w="268"/>
        <w:gridCol w:w="3739"/>
      </w:tblGrid>
      <w:tr w:rsidR="00C3717A" w:rsidTr="00C3717A">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r>
      <w:tr w:rsidR="00C3717A" w:rsidTr="00C3717A">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sz w:val="20"/>
              </w:rPr>
              <w:t>(фамилия, имя, отчество (при  наличии)</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Дата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_______________________________________________________________________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*Сведения об  ИНН в отношении иностранного  юридического лица не указываются.</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i/>
          <w:color w:val="000000"/>
        </w:rPr>
        <w:t>**Нужное подчеркнуть</w:t>
      </w:r>
      <w:r>
        <w:rPr>
          <w:color w:val="000000"/>
          <w:sz w:val="28"/>
        </w:rPr>
        <w:t> Перечень способов информирования заявителя:</w:t>
      </w:r>
      <w:r>
        <w:rPr>
          <w:rFonts w:ascii="Calibri" w:eastAsia="Calibri" w:hAnsi="Calibri" w:cs="Calibri"/>
          <w:color w:val="000000"/>
          <w:sz w:val="22"/>
        </w:rPr>
        <w:t> </w:t>
      </w:r>
      <w:r>
        <w:rPr>
          <w:rFonts w:ascii="Calibri" w:eastAsia="Calibri" w:hAnsi="Calibri" w:cs="Calibri"/>
          <w:color w:val="000000"/>
          <w:sz w:val="22"/>
        </w:rPr>
        <w:br w:type="page" w:clear="all"/>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Приложение 6</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к Административному регламенту</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по предоставлению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t>ФОРМА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З А Я В Л Е Н И 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установленным параметрам и допустимости размещения объекта индивидуального</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жилищного строительства или садового дома на земельном участке*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(далее -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"__" __________ 20___ г.</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053"/>
        <w:gridCol w:w="3287"/>
        <w:gridCol w:w="2388"/>
        <w:gridCol w:w="2626"/>
        <w:gridCol w:w="334"/>
      </w:tblGrid>
      <w:tr w:rsidR="00C3717A" w:rsidTr="00C3717A">
        <w:tc>
          <w:tcPr>
            <w:tcW w:w="9354" w:type="dxa"/>
            <w:gridSpan w:val="5"/>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c>
          <w:tcPr>
            <w:tcW w:w="9354" w:type="dxa"/>
            <w:gridSpan w:val="5"/>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c>
          <w:tcPr>
            <w:tcW w:w="9354" w:type="dxa"/>
            <w:gridSpan w:val="5"/>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(наименование уполномоченного  органа местного самоуправления)</w:t>
            </w:r>
          </w:p>
        </w:tc>
      </w:tr>
      <w:tr w:rsidR="00C3717A" w:rsidTr="00C3717A">
        <w:trPr>
          <w:gridAfter w:val="1"/>
          <w:wAfter w:w="3684" w:type="dxa"/>
        </w:trPr>
        <w:tc>
          <w:tcPr>
            <w:tcW w:w="9354"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 Сведения о заявителе</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Сведения о физическом лице, в случае если заявителем является физическое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Фамилия, имя, отчество (при наличии)</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Место жительства</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Реквизиты документа, удостоверяющего личность</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1.1.3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pPr>
            <w:r>
              <w:rPr>
                <w:color w:val="000000"/>
              </w:rPr>
              <w:t>Сведения о юридическом лице, в случае если заявителем является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Полное наименование</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Место нахождения</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1.2.2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 xml:space="preserve">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w:t>
            </w:r>
            <w:r>
              <w:rPr>
                <w:color w:val="000000"/>
              </w:rPr>
              <w:lastRenderedPageBreak/>
              <w:t>иностранное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lastRenderedPageBreak/>
              <w:t> </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lastRenderedPageBreak/>
              <w:t>1.2.3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Идентификационный номер налогоплательщика,</w:t>
            </w:r>
            <w:r>
              <w:rPr>
                <w:rFonts w:ascii="Calibri" w:eastAsia="Calibri" w:hAnsi="Calibri" w:cs="Calibri"/>
                <w:color w:val="000000"/>
                <w:sz w:val="22"/>
              </w:rPr>
              <w:t> </w:t>
            </w:r>
            <w:r>
              <w:rPr>
                <w:color w:val="000000"/>
              </w:rPr>
              <w:t>за исключением случая, если заявителем является иностранное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rPr>
          <w:gridAfter w:val="1"/>
          <w:wAfter w:w="3684" w:type="dxa"/>
        </w:trPr>
        <w:tc>
          <w:tcPr>
            <w:tcW w:w="9354"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vAlign w:val="center"/>
          </w:tcPr>
          <w:p w:rsidR="00C3717A" w:rsidRDefault="00C3717A" w:rsidP="00C3717A">
            <w:pPr>
              <w:pBdr>
                <w:top w:val="none" w:sz="4" w:space="0" w:color="000000"/>
                <w:left w:val="none" w:sz="4" w:space="0" w:color="000000"/>
                <w:bottom w:val="none" w:sz="4" w:space="0" w:color="000000"/>
                <w:right w:val="none" w:sz="4" w:space="0" w:color="000000"/>
              </w:pBdr>
            </w:pPr>
            <w:r>
              <w:rPr>
                <w:color w:val="000000"/>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2. Сведения о выданном  уведомлении</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Орган, выдавший уведомление</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Номер документа</w:t>
            </w:r>
          </w:p>
        </w:tc>
        <w:tc>
          <w:tcPr>
            <w:tcW w:w="262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Дата документа</w:t>
            </w:r>
          </w:p>
        </w:tc>
      </w:tr>
      <w:tr w:rsidR="00C3717A" w:rsidTr="00C3717A">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262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Прошу выдать дубликат уведомления.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Приложение: 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Номер телефона и адрес электронной почты для связи: 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Результат рассмотрения настоящего заявления прошу:</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416"/>
        <w:gridCol w:w="129"/>
        <w:gridCol w:w="1028"/>
        <w:gridCol w:w="129"/>
        <w:gridCol w:w="6245"/>
        <w:gridCol w:w="387"/>
      </w:tblGrid>
      <w:tr w:rsidR="00C3717A" w:rsidTr="00C3717A">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r>
              <w:rPr>
                <w:strike/>
                <w:color w:val="000000"/>
              </w:rPr>
              <w:t>)"</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 расположенный по адресу: ___________________________________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направить на бумажном носителе на почтовый адрес: 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spacing w:line="57" w:lineRule="atLeast"/>
            </w:pPr>
            <w:r>
              <w:rPr>
                <w:color w:val="000000"/>
              </w:rPr>
              <w:t> </w:t>
            </w:r>
          </w:p>
        </w:tc>
      </w:tr>
      <w:tr w:rsidR="00C3717A" w:rsidTr="00C3717A">
        <w:tc>
          <w:tcPr>
            <w:tcW w:w="9334" w:type="dxa"/>
            <w:gridSpan w:val="6"/>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i/>
                <w:color w:val="000000"/>
                <w:sz w:val="20"/>
              </w:rPr>
              <w:t>Указывается один из перечисленных способов</w:t>
            </w:r>
          </w:p>
        </w:tc>
      </w:tr>
      <w:tr w:rsidR="00C3717A" w:rsidTr="00C3717A">
        <w:tc>
          <w:tcPr>
            <w:tcW w:w="1416"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102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6632"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r>
      <w:tr w:rsidR="00C3717A" w:rsidTr="00C3717A">
        <w:tc>
          <w:tcPr>
            <w:tcW w:w="141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102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(подпись)</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6632"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(фамилия, имя, отчество (при  наличии)</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i/>
          <w:color w:val="000000"/>
        </w:rPr>
        <w:t>*Нужное подчеркнуть</w:t>
      </w:r>
      <w:r>
        <w:rPr>
          <w:i/>
          <w:color w:val="000000"/>
          <w:sz w:val="28"/>
        </w:rPr>
        <w:t> </w:t>
      </w:r>
      <w:r>
        <w:rPr>
          <w:rFonts w:ascii="Calibri" w:eastAsia="Calibri" w:hAnsi="Calibri" w:cs="Calibri"/>
          <w:color w:val="000000"/>
          <w:sz w:val="22"/>
        </w:rPr>
        <w:t> </w:t>
      </w:r>
      <w:r>
        <w:rPr>
          <w:rFonts w:ascii="Calibri" w:eastAsia="Calibri" w:hAnsi="Calibri" w:cs="Calibri"/>
          <w:color w:val="000000"/>
          <w:sz w:val="22"/>
        </w:rPr>
        <w:br w:type="page" w:clear="all"/>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lastRenderedPageBreak/>
        <w:t>Приложение 6</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к Административному регламенту</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rPr>
        <w:t>по предоставлению муниципальной услуги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right"/>
      </w:pPr>
      <w:r>
        <w:rPr>
          <w:color w:val="000000"/>
          <w:sz w:val="28"/>
        </w:rPr>
        <w:t>ФОРМА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                                                                   Кому</w:t>
      </w:r>
      <w:r>
        <w:rPr>
          <w:color w:val="000000"/>
          <w:sz w:val="22"/>
        </w:rPr>
        <w:t> _</w:t>
      </w:r>
      <w:r>
        <w:rPr>
          <w:color w:val="000000"/>
        </w:rPr>
        <w:t>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ind w:left="5520"/>
        <w:jc w:val="center"/>
      </w:pPr>
      <w:r>
        <w:rPr>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jc w:val="right"/>
      </w:pPr>
      <w:r>
        <w:rPr>
          <w:color w:val="000000"/>
          <w:sz w:val="26"/>
        </w:rPr>
        <w:t>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right"/>
      </w:pPr>
      <w:r>
        <w:rPr>
          <w:color w:val="000000"/>
          <w:sz w:val="20"/>
        </w:rPr>
        <w:t>почтовый индекс и адрес, телефон, адрес электронной почты)</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Р Е Ш Е Н И Е </w:t>
      </w:r>
      <w:r>
        <w:rPr>
          <w:b/>
          <w:color w:val="000000"/>
        </w:rPr>
        <w:b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b/>
          <w:color w:val="000000"/>
        </w:rPr>
        <w:t>(далее – уведомление)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__________________________________________________________________________________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(наименование органа  местного самоуправления)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по результатам рассмотрения заявления о выдаче дубликата уведомления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от __________________ № 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sz w:val="18"/>
        </w:rPr>
        <w:t>                                  (дата и номер регистрации)</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принято решение об отказе в выдаче дубликата уведомления.</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519"/>
        <w:gridCol w:w="3920"/>
        <w:gridCol w:w="3915"/>
      </w:tblGrid>
      <w:tr w:rsidR="00C3717A" w:rsidTr="00C3717A">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 пункта</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Наименование основания для отказа в выдаче дубликата уведомления в соответствии с Административным регламентом</w:t>
            </w:r>
          </w:p>
        </w:tc>
        <w:tc>
          <w:tcPr>
            <w:tcW w:w="391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rPr>
              <w:t>Разъяснение причин отказа в выдаче дубликата уведомления</w:t>
            </w:r>
          </w:p>
        </w:tc>
      </w:tr>
      <w:tr w:rsidR="00C3717A" w:rsidTr="00C3717A">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пункт 1 раздела V Таблицы № 3 Приложения 1</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несоответствие заявителя кругу лиц, указанных в пункте 2.2 Административного регламента.</w:t>
            </w:r>
          </w:p>
        </w:tc>
        <w:tc>
          <w:tcPr>
            <w:tcW w:w="391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Указываются основания такого вывода</w:t>
            </w:r>
          </w:p>
        </w:tc>
      </w:tr>
    </w:tbl>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lastRenderedPageBreak/>
        <w:t>Вы вправе повторно обратиться с заявлением о выдаче дубликата уведомления после устранения указанного нарушения.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both"/>
      </w:pPr>
      <w:r>
        <w:rPr>
          <w:color w:val="00000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79" w:lineRule="atLeast"/>
        <w:jc w:val="both"/>
      </w:pPr>
      <w:r>
        <w:rPr>
          <w:color w:val="000000"/>
        </w:rPr>
        <w:t>Дополнительно информируем: _______________________________________</w:t>
      </w:r>
      <w:r>
        <w:rPr>
          <w:color w:val="000000"/>
          <w:sz w:val="28"/>
        </w:rPr>
        <w:t> </w:t>
      </w:r>
      <w:r>
        <w:rPr>
          <w:color w:val="000000"/>
          <w:sz w:val="28"/>
        </w:rPr>
        <w:br/>
        <w:t>______________________________________________________________________.</w:t>
      </w:r>
      <w:r>
        <w:rPr>
          <w:color w:val="000000"/>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tbl>
      <w:tblPr>
        <w:tblStyle w:val="a6"/>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942"/>
        <w:gridCol w:w="268"/>
        <w:gridCol w:w="2137"/>
        <w:gridCol w:w="268"/>
        <w:gridCol w:w="3739"/>
      </w:tblGrid>
      <w:tr w:rsidR="00C3717A" w:rsidTr="00C3717A">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C3717A" w:rsidRDefault="00C3717A" w:rsidP="00C3717A">
            <w:pPr>
              <w:spacing w:line="57" w:lineRule="atLeast"/>
            </w:pPr>
            <w:r>
              <w:rPr>
                <w:color w:val="000000"/>
              </w:rPr>
              <w:t> </w:t>
            </w:r>
          </w:p>
        </w:tc>
      </w:tr>
      <w:tr w:rsidR="00C3717A" w:rsidTr="00C3717A">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spacing w:line="57" w:lineRule="atLeast"/>
            </w:pPr>
            <w:r>
              <w:rPr>
                <w:color w:val="000000"/>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C3717A" w:rsidRDefault="00C3717A" w:rsidP="00C3717A">
            <w:pPr>
              <w:pBdr>
                <w:top w:val="none" w:sz="4" w:space="0" w:color="000000"/>
                <w:left w:val="none" w:sz="4" w:space="0" w:color="000000"/>
                <w:bottom w:val="none" w:sz="4" w:space="0" w:color="000000"/>
                <w:right w:val="none" w:sz="4" w:space="0" w:color="000000"/>
              </w:pBdr>
              <w:spacing w:line="239" w:lineRule="atLeast"/>
              <w:jc w:val="center"/>
            </w:pPr>
            <w:r>
              <w:rPr>
                <w:color w:val="000000"/>
                <w:sz w:val="20"/>
              </w:rPr>
              <w:t>(фамилия, имя, отчество (при  наличии)</w:t>
            </w:r>
          </w:p>
        </w:tc>
      </w:tr>
    </w:tbl>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Дата</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color w:val="000000"/>
        </w:rPr>
        <w:t>___________________________________________________________________________</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*Сведения об  ИНН в отношении иностранного  юридического лица не указываются.</w:t>
      </w:r>
    </w:p>
    <w:p w:rsidR="00C3717A" w:rsidRDefault="00C3717A" w:rsidP="00C3717A">
      <w:pPr>
        <w:pBdr>
          <w:top w:val="none" w:sz="4" w:space="0" w:color="000000"/>
          <w:left w:val="none" w:sz="4" w:space="0" w:color="000000"/>
          <w:bottom w:val="none" w:sz="4" w:space="0" w:color="000000"/>
          <w:right w:val="none" w:sz="4" w:space="0" w:color="000000"/>
        </w:pBdr>
        <w:spacing w:line="239" w:lineRule="atLeast"/>
      </w:pPr>
      <w:r>
        <w:rPr>
          <w:i/>
          <w:color w:val="000000"/>
        </w:rPr>
        <w:t>**Нужное подчеркнуть</w:t>
      </w:r>
    </w:p>
    <w:p w:rsidR="00C3717A" w:rsidRDefault="00C3717A" w:rsidP="00C3717A">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sz w:val="22"/>
        </w:rPr>
        <w:t> </w:t>
      </w:r>
    </w:p>
    <w:p w:rsidR="00C3717A" w:rsidRDefault="00C3717A" w:rsidP="00C3717A"/>
    <w:p w:rsidR="00C3717A" w:rsidRPr="00C3717A" w:rsidRDefault="00C3717A" w:rsidP="00C3717A">
      <w:pPr>
        <w:pStyle w:val="ConsPlusNormal"/>
        <w:ind w:firstLine="540"/>
        <w:jc w:val="both"/>
        <w:rPr>
          <w:rFonts w:ascii="Times New Roman" w:hAnsi="Times New Roman" w:cs="Times New Roman"/>
          <w:sz w:val="22"/>
          <w:szCs w:val="28"/>
        </w:rPr>
      </w:pPr>
    </w:p>
    <w:p w:rsidR="00C3717A" w:rsidRPr="00C3717A" w:rsidRDefault="00C3717A" w:rsidP="00C3717A">
      <w:pPr>
        <w:pStyle w:val="ConsPlusNormal"/>
        <w:ind w:firstLine="540"/>
        <w:jc w:val="both"/>
        <w:rPr>
          <w:rFonts w:ascii="Times New Roman" w:hAnsi="Times New Roman" w:cs="Times New Roman"/>
          <w:sz w:val="22"/>
          <w:szCs w:val="28"/>
        </w:rPr>
      </w:pPr>
    </w:p>
    <w:sectPr w:rsidR="00C3717A" w:rsidRPr="00C3717A" w:rsidSect="00097EC7">
      <w:pgSz w:w="12240" w:h="15840"/>
      <w:pgMar w:top="709" w:right="851" w:bottom="993" w:left="1701" w:header="720" w:footer="720" w:gutter="0"/>
      <w:cols w:space="708"/>
      <w:noEndnote/>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DA5" w:rsidRDefault="00DA5DA5">
      <w:r>
        <w:separator/>
      </w:r>
    </w:p>
  </w:endnote>
  <w:endnote w:type="continuationSeparator" w:id="0">
    <w:p w:rsidR="00DA5DA5" w:rsidRDefault="00DA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1">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DA5" w:rsidRDefault="00DA5DA5">
      <w:r>
        <w:separator/>
      </w:r>
    </w:p>
  </w:footnote>
  <w:footnote w:type="continuationSeparator" w:id="0">
    <w:p w:rsidR="00DA5DA5" w:rsidRDefault="00DA5D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9F7B76"/>
    <w:multiLevelType w:val="hybridMultilevel"/>
    <w:tmpl w:val="67DCCE88"/>
    <w:lvl w:ilvl="0" w:tplc="04190011">
      <w:start w:val="1"/>
      <w:numFmt w:val="decimal"/>
      <w:lvlText w:val="%1)"/>
      <w:lvlJc w:val="left"/>
      <w:pPr>
        <w:ind w:left="1429" w:hanging="360"/>
      </w:pPr>
      <w:rPr>
        <w:b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E84"/>
    <w:rsid w:val="00006616"/>
    <w:rsid w:val="000067C7"/>
    <w:rsid w:val="000136DC"/>
    <w:rsid w:val="000154A3"/>
    <w:rsid w:val="000261C6"/>
    <w:rsid w:val="00026461"/>
    <w:rsid w:val="00026E26"/>
    <w:rsid w:val="00031169"/>
    <w:rsid w:val="00037265"/>
    <w:rsid w:val="000426D6"/>
    <w:rsid w:val="00044BBF"/>
    <w:rsid w:val="0005259A"/>
    <w:rsid w:val="000526F1"/>
    <w:rsid w:val="0005302B"/>
    <w:rsid w:val="00061B79"/>
    <w:rsid w:val="00063652"/>
    <w:rsid w:val="00070992"/>
    <w:rsid w:val="00074566"/>
    <w:rsid w:val="000851E5"/>
    <w:rsid w:val="000901F2"/>
    <w:rsid w:val="00090498"/>
    <w:rsid w:val="000946E4"/>
    <w:rsid w:val="00097EC7"/>
    <w:rsid w:val="000A2DEF"/>
    <w:rsid w:val="000A4404"/>
    <w:rsid w:val="000A4552"/>
    <w:rsid w:val="000A5FAB"/>
    <w:rsid w:val="000B6122"/>
    <w:rsid w:val="000C155D"/>
    <w:rsid w:val="000C53AF"/>
    <w:rsid w:val="000C6B65"/>
    <w:rsid w:val="000D4200"/>
    <w:rsid w:val="000E7B3C"/>
    <w:rsid w:val="000F2C01"/>
    <w:rsid w:val="000F7EE2"/>
    <w:rsid w:val="001017CF"/>
    <w:rsid w:val="001035BE"/>
    <w:rsid w:val="00107930"/>
    <w:rsid w:val="00111A7E"/>
    <w:rsid w:val="00125DA1"/>
    <w:rsid w:val="001333DF"/>
    <w:rsid w:val="00134591"/>
    <w:rsid w:val="00142B66"/>
    <w:rsid w:val="00143154"/>
    <w:rsid w:val="0014353A"/>
    <w:rsid w:val="001435DA"/>
    <w:rsid w:val="00143FFF"/>
    <w:rsid w:val="00144866"/>
    <w:rsid w:val="001471A1"/>
    <w:rsid w:val="001544B9"/>
    <w:rsid w:val="00161096"/>
    <w:rsid w:val="001675DB"/>
    <w:rsid w:val="00167CE8"/>
    <w:rsid w:val="00170382"/>
    <w:rsid w:val="0017278F"/>
    <w:rsid w:val="0017363C"/>
    <w:rsid w:val="00180B6C"/>
    <w:rsid w:val="00184BED"/>
    <w:rsid w:val="001852BD"/>
    <w:rsid w:val="0018624C"/>
    <w:rsid w:val="00187CA5"/>
    <w:rsid w:val="0019093E"/>
    <w:rsid w:val="0019205B"/>
    <w:rsid w:val="0019699F"/>
    <w:rsid w:val="001A118A"/>
    <w:rsid w:val="001A3A68"/>
    <w:rsid w:val="001A5695"/>
    <w:rsid w:val="001A68D1"/>
    <w:rsid w:val="001A73C8"/>
    <w:rsid w:val="001B0AC7"/>
    <w:rsid w:val="001B5F7B"/>
    <w:rsid w:val="001C042D"/>
    <w:rsid w:val="001C5BA7"/>
    <w:rsid w:val="001D5955"/>
    <w:rsid w:val="001E711A"/>
    <w:rsid w:val="002005F2"/>
    <w:rsid w:val="00202872"/>
    <w:rsid w:val="002044C2"/>
    <w:rsid w:val="00205AE2"/>
    <w:rsid w:val="002111EF"/>
    <w:rsid w:val="00214979"/>
    <w:rsid w:val="00215AE4"/>
    <w:rsid w:val="00220C65"/>
    <w:rsid w:val="00224DEB"/>
    <w:rsid w:val="00226A29"/>
    <w:rsid w:val="002367FA"/>
    <w:rsid w:val="00236EB0"/>
    <w:rsid w:val="002374B8"/>
    <w:rsid w:val="002425D5"/>
    <w:rsid w:val="00250798"/>
    <w:rsid w:val="002579EA"/>
    <w:rsid w:val="002623CD"/>
    <w:rsid w:val="002650BA"/>
    <w:rsid w:val="002803F6"/>
    <w:rsid w:val="002829F1"/>
    <w:rsid w:val="00290BA0"/>
    <w:rsid w:val="00294E21"/>
    <w:rsid w:val="002A17C7"/>
    <w:rsid w:val="002A4FBB"/>
    <w:rsid w:val="002A7CED"/>
    <w:rsid w:val="002B1472"/>
    <w:rsid w:val="002B1A1F"/>
    <w:rsid w:val="002C3269"/>
    <w:rsid w:val="002C4545"/>
    <w:rsid w:val="002C6CEC"/>
    <w:rsid w:val="002E0045"/>
    <w:rsid w:val="002E05BA"/>
    <w:rsid w:val="002E494F"/>
    <w:rsid w:val="002E4ADC"/>
    <w:rsid w:val="002F1A01"/>
    <w:rsid w:val="002F48A4"/>
    <w:rsid w:val="002F504C"/>
    <w:rsid w:val="00300A76"/>
    <w:rsid w:val="0030267F"/>
    <w:rsid w:val="003029BF"/>
    <w:rsid w:val="00311EFB"/>
    <w:rsid w:val="00315AFD"/>
    <w:rsid w:val="003205B7"/>
    <w:rsid w:val="00321432"/>
    <w:rsid w:val="003250A5"/>
    <w:rsid w:val="003300A5"/>
    <w:rsid w:val="003314BE"/>
    <w:rsid w:val="0033642C"/>
    <w:rsid w:val="003415ED"/>
    <w:rsid w:val="00345E95"/>
    <w:rsid w:val="003462B3"/>
    <w:rsid w:val="00350679"/>
    <w:rsid w:val="0035448B"/>
    <w:rsid w:val="00381F0B"/>
    <w:rsid w:val="00395160"/>
    <w:rsid w:val="00397FE2"/>
    <w:rsid w:val="003A34CB"/>
    <w:rsid w:val="003A642E"/>
    <w:rsid w:val="003B47C5"/>
    <w:rsid w:val="003B5FEF"/>
    <w:rsid w:val="003C3E6A"/>
    <w:rsid w:val="003C5CA0"/>
    <w:rsid w:val="003D00E4"/>
    <w:rsid w:val="003D42D8"/>
    <w:rsid w:val="003D4DB7"/>
    <w:rsid w:val="003D5A5B"/>
    <w:rsid w:val="003D70C8"/>
    <w:rsid w:val="003D790D"/>
    <w:rsid w:val="003D7DB1"/>
    <w:rsid w:val="003E2499"/>
    <w:rsid w:val="00401698"/>
    <w:rsid w:val="004106BE"/>
    <w:rsid w:val="00422B0A"/>
    <w:rsid w:val="00427320"/>
    <w:rsid w:val="00430E0C"/>
    <w:rsid w:val="00432AFA"/>
    <w:rsid w:val="00436615"/>
    <w:rsid w:val="00442440"/>
    <w:rsid w:val="004432C0"/>
    <w:rsid w:val="00460FB5"/>
    <w:rsid w:val="00461D96"/>
    <w:rsid w:val="00465F0E"/>
    <w:rsid w:val="00466008"/>
    <w:rsid w:val="004677F6"/>
    <w:rsid w:val="00467D13"/>
    <w:rsid w:val="00470F7C"/>
    <w:rsid w:val="00480B09"/>
    <w:rsid w:val="004814A1"/>
    <w:rsid w:val="00493A38"/>
    <w:rsid w:val="00493CF4"/>
    <w:rsid w:val="004947E2"/>
    <w:rsid w:val="004A0D05"/>
    <w:rsid w:val="004A12B5"/>
    <w:rsid w:val="004A406C"/>
    <w:rsid w:val="004B27AB"/>
    <w:rsid w:val="004B60D1"/>
    <w:rsid w:val="004B7664"/>
    <w:rsid w:val="004C383E"/>
    <w:rsid w:val="004C38D4"/>
    <w:rsid w:val="004C7599"/>
    <w:rsid w:val="004C7971"/>
    <w:rsid w:val="004D3253"/>
    <w:rsid w:val="004D4A83"/>
    <w:rsid w:val="004E23B7"/>
    <w:rsid w:val="004F07C5"/>
    <w:rsid w:val="004F1876"/>
    <w:rsid w:val="004F1C23"/>
    <w:rsid w:val="004F535A"/>
    <w:rsid w:val="004F6946"/>
    <w:rsid w:val="005028D8"/>
    <w:rsid w:val="00512B5E"/>
    <w:rsid w:val="00517392"/>
    <w:rsid w:val="00521F26"/>
    <w:rsid w:val="005249C9"/>
    <w:rsid w:val="0054120F"/>
    <w:rsid w:val="00547B94"/>
    <w:rsid w:val="00553338"/>
    <w:rsid w:val="00554C70"/>
    <w:rsid w:val="005552E5"/>
    <w:rsid w:val="005611B5"/>
    <w:rsid w:val="0057287A"/>
    <w:rsid w:val="00594719"/>
    <w:rsid w:val="00597315"/>
    <w:rsid w:val="00597391"/>
    <w:rsid w:val="005A1B72"/>
    <w:rsid w:val="005A2849"/>
    <w:rsid w:val="005B231D"/>
    <w:rsid w:val="005B2C1F"/>
    <w:rsid w:val="005B70E2"/>
    <w:rsid w:val="005D008E"/>
    <w:rsid w:val="005D1890"/>
    <w:rsid w:val="005D2064"/>
    <w:rsid w:val="005D2472"/>
    <w:rsid w:val="005D41D3"/>
    <w:rsid w:val="005E170F"/>
    <w:rsid w:val="005E201F"/>
    <w:rsid w:val="005E2BD3"/>
    <w:rsid w:val="005E327F"/>
    <w:rsid w:val="005E332D"/>
    <w:rsid w:val="005E42E2"/>
    <w:rsid w:val="005E4B14"/>
    <w:rsid w:val="005F1A51"/>
    <w:rsid w:val="005F23AA"/>
    <w:rsid w:val="005F2E84"/>
    <w:rsid w:val="005F68AD"/>
    <w:rsid w:val="006001FC"/>
    <w:rsid w:val="00601B10"/>
    <w:rsid w:val="00605851"/>
    <w:rsid w:val="006114C1"/>
    <w:rsid w:val="00612C77"/>
    <w:rsid w:val="00613E26"/>
    <w:rsid w:val="00615E1A"/>
    <w:rsid w:val="006169A5"/>
    <w:rsid w:val="006220C9"/>
    <w:rsid w:val="00634898"/>
    <w:rsid w:val="00636AA6"/>
    <w:rsid w:val="006401E2"/>
    <w:rsid w:val="00640898"/>
    <w:rsid w:val="0064249A"/>
    <w:rsid w:val="006453F4"/>
    <w:rsid w:val="00650748"/>
    <w:rsid w:val="00653434"/>
    <w:rsid w:val="006577F9"/>
    <w:rsid w:val="00660574"/>
    <w:rsid w:val="006811BE"/>
    <w:rsid w:val="006861C5"/>
    <w:rsid w:val="006905DB"/>
    <w:rsid w:val="0069614D"/>
    <w:rsid w:val="00696682"/>
    <w:rsid w:val="006A577D"/>
    <w:rsid w:val="006A7427"/>
    <w:rsid w:val="006B1A79"/>
    <w:rsid w:val="006C38DA"/>
    <w:rsid w:val="006C3B1E"/>
    <w:rsid w:val="006C4355"/>
    <w:rsid w:val="006C73E9"/>
    <w:rsid w:val="006D242C"/>
    <w:rsid w:val="006D7D00"/>
    <w:rsid w:val="006D7D77"/>
    <w:rsid w:val="006E11BE"/>
    <w:rsid w:val="006E1FB3"/>
    <w:rsid w:val="006E41C6"/>
    <w:rsid w:val="006E5348"/>
    <w:rsid w:val="006E54F0"/>
    <w:rsid w:val="006F2031"/>
    <w:rsid w:val="006F59F0"/>
    <w:rsid w:val="006F6120"/>
    <w:rsid w:val="007062A3"/>
    <w:rsid w:val="00710FB2"/>
    <w:rsid w:val="007134AD"/>
    <w:rsid w:val="00716BED"/>
    <w:rsid w:val="007203F0"/>
    <w:rsid w:val="00722957"/>
    <w:rsid w:val="007244BC"/>
    <w:rsid w:val="007275CA"/>
    <w:rsid w:val="00733732"/>
    <w:rsid w:val="00737063"/>
    <w:rsid w:val="0074358F"/>
    <w:rsid w:val="007459FB"/>
    <w:rsid w:val="00746CC7"/>
    <w:rsid w:val="007474F7"/>
    <w:rsid w:val="0074770C"/>
    <w:rsid w:val="00750DB3"/>
    <w:rsid w:val="00752653"/>
    <w:rsid w:val="00753F09"/>
    <w:rsid w:val="0075670E"/>
    <w:rsid w:val="00756A85"/>
    <w:rsid w:val="00761181"/>
    <w:rsid w:val="007651EC"/>
    <w:rsid w:val="00770975"/>
    <w:rsid w:val="0078305C"/>
    <w:rsid w:val="0078481A"/>
    <w:rsid w:val="007849AD"/>
    <w:rsid w:val="00784BE7"/>
    <w:rsid w:val="00784F54"/>
    <w:rsid w:val="00793BAF"/>
    <w:rsid w:val="00794B40"/>
    <w:rsid w:val="00796223"/>
    <w:rsid w:val="007964A4"/>
    <w:rsid w:val="00797DFD"/>
    <w:rsid w:val="007A0949"/>
    <w:rsid w:val="007A0BD1"/>
    <w:rsid w:val="007A0EE8"/>
    <w:rsid w:val="007A502D"/>
    <w:rsid w:val="007B0457"/>
    <w:rsid w:val="007C356A"/>
    <w:rsid w:val="007C378E"/>
    <w:rsid w:val="007C383F"/>
    <w:rsid w:val="007C4A74"/>
    <w:rsid w:val="007E32E5"/>
    <w:rsid w:val="007F133D"/>
    <w:rsid w:val="00801327"/>
    <w:rsid w:val="00802F4F"/>
    <w:rsid w:val="008069B8"/>
    <w:rsid w:val="00806E79"/>
    <w:rsid w:val="008108DB"/>
    <w:rsid w:val="008120AA"/>
    <w:rsid w:val="00812EC9"/>
    <w:rsid w:val="00813302"/>
    <w:rsid w:val="008134E3"/>
    <w:rsid w:val="00815309"/>
    <w:rsid w:val="00827176"/>
    <w:rsid w:val="0083772A"/>
    <w:rsid w:val="008508BB"/>
    <w:rsid w:val="00852543"/>
    <w:rsid w:val="00875173"/>
    <w:rsid w:val="00876699"/>
    <w:rsid w:val="008768BC"/>
    <w:rsid w:val="008A066B"/>
    <w:rsid w:val="008A1BB3"/>
    <w:rsid w:val="008A2EE9"/>
    <w:rsid w:val="008A43CD"/>
    <w:rsid w:val="008A6AF4"/>
    <w:rsid w:val="008B5B96"/>
    <w:rsid w:val="008B7718"/>
    <w:rsid w:val="008C1AE2"/>
    <w:rsid w:val="008C2AF0"/>
    <w:rsid w:val="008D5563"/>
    <w:rsid w:val="008E13E4"/>
    <w:rsid w:val="008E1A59"/>
    <w:rsid w:val="008E5762"/>
    <w:rsid w:val="008F0055"/>
    <w:rsid w:val="008F0EDD"/>
    <w:rsid w:val="008F1B34"/>
    <w:rsid w:val="008F537B"/>
    <w:rsid w:val="00905DFA"/>
    <w:rsid w:val="00912B1A"/>
    <w:rsid w:val="00912F12"/>
    <w:rsid w:val="009144D0"/>
    <w:rsid w:val="009258AE"/>
    <w:rsid w:val="0092694E"/>
    <w:rsid w:val="0093495A"/>
    <w:rsid w:val="009359E5"/>
    <w:rsid w:val="00937491"/>
    <w:rsid w:val="00947AEC"/>
    <w:rsid w:val="00951A5E"/>
    <w:rsid w:val="0095637C"/>
    <w:rsid w:val="00957E90"/>
    <w:rsid w:val="00962D8E"/>
    <w:rsid w:val="00963C40"/>
    <w:rsid w:val="00963CB8"/>
    <w:rsid w:val="0098013F"/>
    <w:rsid w:val="00982F14"/>
    <w:rsid w:val="0099019B"/>
    <w:rsid w:val="00992B54"/>
    <w:rsid w:val="00995892"/>
    <w:rsid w:val="009A3223"/>
    <w:rsid w:val="009B2111"/>
    <w:rsid w:val="009B259B"/>
    <w:rsid w:val="009B27A4"/>
    <w:rsid w:val="009B47C4"/>
    <w:rsid w:val="009B56A3"/>
    <w:rsid w:val="009B5E9E"/>
    <w:rsid w:val="009C04D9"/>
    <w:rsid w:val="009D3612"/>
    <w:rsid w:val="009D496F"/>
    <w:rsid w:val="009E5235"/>
    <w:rsid w:val="00A00A83"/>
    <w:rsid w:val="00A03991"/>
    <w:rsid w:val="00A07F98"/>
    <w:rsid w:val="00A136F2"/>
    <w:rsid w:val="00A14FB2"/>
    <w:rsid w:val="00A15F03"/>
    <w:rsid w:val="00A16E08"/>
    <w:rsid w:val="00A22BCC"/>
    <w:rsid w:val="00A24023"/>
    <w:rsid w:val="00A27FD6"/>
    <w:rsid w:val="00A3436C"/>
    <w:rsid w:val="00A40417"/>
    <w:rsid w:val="00A43E81"/>
    <w:rsid w:val="00A44936"/>
    <w:rsid w:val="00A46A8D"/>
    <w:rsid w:val="00A54148"/>
    <w:rsid w:val="00A57254"/>
    <w:rsid w:val="00A62D99"/>
    <w:rsid w:val="00A7070B"/>
    <w:rsid w:val="00A73C8B"/>
    <w:rsid w:val="00A76C46"/>
    <w:rsid w:val="00A92626"/>
    <w:rsid w:val="00A927F7"/>
    <w:rsid w:val="00AA42DA"/>
    <w:rsid w:val="00AA7DF5"/>
    <w:rsid w:val="00AB3280"/>
    <w:rsid w:val="00AC3F50"/>
    <w:rsid w:val="00AC64AC"/>
    <w:rsid w:val="00AD3A0A"/>
    <w:rsid w:val="00AD57A1"/>
    <w:rsid w:val="00AD5A5A"/>
    <w:rsid w:val="00AD6781"/>
    <w:rsid w:val="00AE065B"/>
    <w:rsid w:val="00AE0F70"/>
    <w:rsid w:val="00B025D5"/>
    <w:rsid w:val="00B0496F"/>
    <w:rsid w:val="00B05BFC"/>
    <w:rsid w:val="00B06487"/>
    <w:rsid w:val="00B10860"/>
    <w:rsid w:val="00B11A42"/>
    <w:rsid w:val="00B145D3"/>
    <w:rsid w:val="00B15048"/>
    <w:rsid w:val="00B17A09"/>
    <w:rsid w:val="00B22518"/>
    <w:rsid w:val="00B23F14"/>
    <w:rsid w:val="00B23F66"/>
    <w:rsid w:val="00B373CA"/>
    <w:rsid w:val="00B42228"/>
    <w:rsid w:val="00B45A2D"/>
    <w:rsid w:val="00B57708"/>
    <w:rsid w:val="00B602E8"/>
    <w:rsid w:val="00B61BFE"/>
    <w:rsid w:val="00B62CBC"/>
    <w:rsid w:val="00B65CE6"/>
    <w:rsid w:val="00B80FC2"/>
    <w:rsid w:val="00B92758"/>
    <w:rsid w:val="00BA09A9"/>
    <w:rsid w:val="00BB0EA9"/>
    <w:rsid w:val="00BB398B"/>
    <w:rsid w:val="00BB5317"/>
    <w:rsid w:val="00BC7D7C"/>
    <w:rsid w:val="00BD7B73"/>
    <w:rsid w:val="00BE2713"/>
    <w:rsid w:val="00BE6A35"/>
    <w:rsid w:val="00BE7035"/>
    <w:rsid w:val="00BE7EA4"/>
    <w:rsid w:val="00BF32BB"/>
    <w:rsid w:val="00BF56FE"/>
    <w:rsid w:val="00BF660F"/>
    <w:rsid w:val="00C03AAB"/>
    <w:rsid w:val="00C34A6B"/>
    <w:rsid w:val="00C3717A"/>
    <w:rsid w:val="00C377DC"/>
    <w:rsid w:val="00C43E9C"/>
    <w:rsid w:val="00C51BC9"/>
    <w:rsid w:val="00C533BD"/>
    <w:rsid w:val="00C62B5C"/>
    <w:rsid w:val="00C70500"/>
    <w:rsid w:val="00C778B3"/>
    <w:rsid w:val="00C83BAE"/>
    <w:rsid w:val="00C925F6"/>
    <w:rsid w:val="00C950BE"/>
    <w:rsid w:val="00C955CA"/>
    <w:rsid w:val="00C97F65"/>
    <w:rsid w:val="00CA0357"/>
    <w:rsid w:val="00CA0A1D"/>
    <w:rsid w:val="00CA1C6C"/>
    <w:rsid w:val="00CB56A6"/>
    <w:rsid w:val="00CB6532"/>
    <w:rsid w:val="00CC12CD"/>
    <w:rsid w:val="00CD0F39"/>
    <w:rsid w:val="00CD5845"/>
    <w:rsid w:val="00CE4EAA"/>
    <w:rsid w:val="00D01DB0"/>
    <w:rsid w:val="00D03C4A"/>
    <w:rsid w:val="00D04F36"/>
    <w:rsid w:val="00D06A5F"/>
    <w:rsid w:val="00D07BBD"/>
    <w:rsid w:val="00D14638"/>
    <w:rsid w:val="00D1730E"/>
    <w:rsid w:val="00D17701"/>
    <w:rsid w:val="00D17CEE"/>
    <w:rsid w:val="00D22AAC"/>
    <w:rsid w:val="00D26DDC"/>
    <w:rsid w:val="00D30A68"/>
    <w:rsid w:val="00D30E32"/>
    <w:rsid w:val="00D422EA"/>
    <w:rsid w:val="00D51F16"/>
    <w:rsid w:val="00D536EB"/>
    <w:rsid w:val="00D53C05"/>
    <w:rsid w:val="00D55B58"/>
    <w:rsid w:val="00D575E2"/>
    <w:rsid w:val="00D60045"/>
    <w:rsid w:val="00D70994"/>
    <w:rsid w:val="00D7354D"/>
    <w:rsid w:val="00D73981"/>
    <w:rsid w:val="00D8698E"/>
    <w:rsid w:val="00DA5DA5"/>
    <w:rsid w:val="00DB58E1"/>
    <w:rsid w:val="00DC1B12"/>
    <w:rsid w:val="00DC65BA"/>
    <w:rsid w:val="00DD4BC9"/>
    <w:rsid w:val="00DD5595"/>
    <w:rsid w:val="00DD7778"/>
    <w:rsid w:val="00DD7BB8"/>
    <w:rsid w:val="00DE0757"/>
    <w:rsid w:val="00DE3ED4"/>
    <w:rsid w:val="00E01DFC"/>
    <w:rsid w:val="00E042BA"/>
    <w:rsid w:val="00E05909"/>
    <w:rsid w:val="00E10CD8"/>
    <w:rsid w:val="00E12376"/>
    <w:rsid w:val="00E13434"/>
    <w:rsid w:val="00E15B5D"/>
    <w:rsid w:val="00E27BB4"/>
    <w:rsid w:val="00E317FF"/>
    <w:rsid w:val="00E31D1A"/>
    <w:rsid w:val="00E4153D"/>
    <w:rsid w:val="00E41DFC"/>
    <w:rsid w:val="00E444C0"/>
    <w:rsid w:val="00E45EB9"/>
    <w:rsid w:val="00E46819"/>
    <w:rsid w:val="00E56230"/>
    <w:rsid w:val="00E565DB"/>
    <w:rsid w:val="00E64E95"/>
    <w:rsid w:val="00E653CC"/>
    <w:rsid w:val="00E735A6"/>
    <w:rsid w:val="00E7791D"/>
    <w:rsid w:val="00E906C4"/>
    <w:rsid w:val="00E9243B"/>
    <w:rsid w:val="00E93B15"/>
    <w:rsid w:val="00EB2DA0"/>
    <w:rsid w:val="00EB3F30"/>
    <w:rsid w:val="00EB648F"/>
    <w:rsid w:val="00EB7F0C"/>
    <w:rsid w:val="00EC5F25"/>
    <w:rsid w:val="00EC710B"/>
    <w:rsid w:val="00EC72E5"/>
    <w:rsid w:val="00ED05C6"/>
    <w:rsid w:val="00EE0ACF"/>
    <w:rsid w:val="00EE6D67"/>
    <w:rsid w:val="00F0391F"/>
    <w:rsid w:val="00F10282"/>
    <w:rsid w:val="00F23EB7"/>
    <w:rsid w:val="00F26724"/>
    <w:rsid w:val="00F27460"/>
    <w:rsid w:val="00F30339"/>
    <w:rsid w:val="00F31611"/>
    <w:rsid w:val="00F40208"/>
    <w:rsid w:val="00F4152F"/>
    <w:rsid w:val="00F46171"/>
    <w:rsid w:val="00F53A5F"/>
    <w:rsid w:val="00F617E9"/>
    <w:rsid w:val="00F62E49"/>
    <w:rsid w:val="00F73B3E"/>
    <w:rsid w:val="00F82AD9"/>
    <w:rsid w:val="00FA0D36"/>
    <w:rsid w:val="00FA2C77"/>
    <w:rsid w:val="00FA5658"/>
    <w:rsid w:val="00FB1225"/>
    <w:rsid w:val="00FC31FB"/>
    <w:rsid w:val="00FC46D5"/>
    <w:rsid w:val="00FC682F"/>
    <w:rsid w:val="00FE101E"/>
    <w:rsid w:val="00FE337E"/>
    <w:rsid w:val="00FE6412"/>
    <w:rsid w:val="00FE731F"/>
    <w:rsid w:val="00FF361B"/>
    <w:rsid w:val="00FF3AF8"/>
    <w:rsid w:val="00FF3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1CD94"/>
  <w15:docId w15:val="{65679606-8EE5-41D3-B21E-95820946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574"/>
    <w:rPr>
      <w:sz w:val="24"/>
      <w:szCs w:val="24"/>
    </w:rPr>
  </w:style>
  <w:style w:type="paragraph" w:styleId="1">
    <w:name w:val="heading 1"/>
    <w:basedOn w:val="a"/>
    <w:next w:val="a"/>
    <w:link w:val="10"/>
    <w:uiPriority w:val="9"/>
    <w:qFormat/>
    <w:rsid w:val="00F26724"/>
    <w:pPr>
      <w:keepNext/>
      <w:spacing w:line="360" w:lineRule="auto"/>
      <w:jc w:val="center"/>
      <w:outlineLvl w:val="0"/>
    </w:pPr>
    <w:rPr>
      <w:rFonts w:ascii="Tahoma" w:hAnsi="Tahoma"/>
      <w:b/>
      <w:sz w:val="28"/>
      <w:szCs w:val="20"/>
    </w:rPr>
  </w:style>
  <w:style w:type="paragraph" w:styleId="2">
    <w:name w:val="heading 2"/>
    <w:basedOn w:val="a"/>
    <w:next w:val="a"/>
    <w:link w:val="20"/>
    <w:uiPriority w:val="9"/>
    <w:unhideWhenUsed/>
    <w:qFormat/>
    <w:rsid w:val="00F26724"/>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C3717A"/>
    <w:pPr>
      <w:keepNext/>
      <w:keepLines/>
      <w:spacing w:before="320" w:after="200" w:line="276" w:lineRule="auto"/>
      <w:outlineLvl w:val="2"/>
    </w:pPr>
    <w:rPr>
      <w:rFonts w:ascii="Arial" w:eastAsia="Arial" w:hAnsi="Arial" w:cs="Arial"/>
      <w:sz w:val="30"/>
      <w:szCs w:val="30"/>
      <w:lang w:eastAsia="en-US"/>
    </w:rPr>
  </w:style>
  <w:style w:type="paragraph" w:styleId="4">
    <w:name w:val="heading 4"/>
    <w:basedOn w:val="a"/>
    <w:next w:val="a"/>
    <w:link w:val="40"/>
    <w:uiPriority w:val="9"/>
    <w:unhideWhenUsed/>
    <w:qFormat/>
    <w:rsid w:val="00C3717A"/>
    <w:pPr>
      <w:keepNext/>
      <w:keepLines/>
      <w:spacing w:before="320" w:after="200" w:line="276" w:lineRule="auto"/>
      <w:outlineLvl w:val="3"/>
    </w:pPr>
    <w:rPr>
      <w:rFonts w:ascii="Arial" w:eastAsia="Arial" w:hAnsi="Arial" w:cs="Arial"/>
      <w:b/>
      <w:bCs/>
      <w:sz w:val="26"/>
      <w:szCs w:val="26"/>
      <w:lang w:eastAsia="en-US"/>
    </w:rPr>
  </w:style>
  <w:style w:type="paragraph" w:styleId="5">
    <w:name w:val="heading 5"/>
    <w:basedOn w:val="a"/>
    <w:next w:val="a"/>
    <w:link w:val="50"/>
    <w:uiPriority w:val="9"/>
    <w:unhideWhenUsed/>
    <w:qFormat/>
    <w:rsid w:val="00C3717A"/>
    <w:pPr>
      <w:keepNext/>
      <w:keepLines/>
      <w:spacing w:before="320" w:after="200" w:line="276" w:lineRule="auto"/>
      <w:outlineLvl w:val="4"/>
    </w:pPr>
    <w:rPr>
      <w:rFonts w:ascii="Arial" w:eastAsia="Arial" w:hAnsi="Arial" w:cs="Arial"/>
      <w:b/>
      <w:bCs/>
      <w:lang w:eastAsia="en-US"/>
    </w:rPr>
  </w:style>
  <w:style w:type="paragraph" w:styleId="6">
    <w:name w:val="heading 6"/>
    <w:basedOn w:val="a"/>
    <w:next w:val="a"/>
    <w:link w:val="60"/>
    <w:uiPriority w:val="9"/>
    <w:unhideWhenUsed/>
    <w:qFormat/>
    <w:rsid w:val="00C3717A"/>
    <w:pPr>
      <w:keepNext/>
      <w:keepLines/>
      <w:spacing w:before="320" w:after="200" w:line="276" w:lineRule="auto"/>
      <w:outlineLvl w:val="5"/>
    </w:pPr>
    <w:rPr>
      <w:rFonts w:ascii="Arial" w:eastAsia="Arial" w:hAnsi="Arial" w:cs="Arial"/>
      <w:b/>
      <w:bCs/>
      <w:sz w:val="22"/>
      <w:szCs w:val="22"/>
      <w:lang w:eastAsia="en-US"/>
    </w:rPr>
  </w:style>
  <w:style w:type="paragraph" w:styleId="7">
    <w:name w:val="heading 7"/>
    <w:basedOn w:val="a"/>
    <w:next w:val="a"/>
    <w:link w:val="70"/>
    <w:uiPriority w:val="9"/>
    <w:unhideWhenUsed/>
    <w:qFormat/>
    <w:rsid w:val="00C3717A"/>
    <w:pPr>
      <w:keepNext/>
      <w:keepLines/>
      <w:spacing w:before="320" w:after="200" w:line="276" w:lineRule="auto"/>
      <w:outlineLvl w:val="6"/>
    </w:pPr>
    <w:rPr>
      <w:rFonts w:ascii="Arial" w:eastAsia="Arial" w:hAnsi="Arial" w:cs="Arial"/>
      <w:b/>
      <w:bCs/>
      <w:i/>
      <w:iCs/>
      <w:sz w:val="22"/>
      <w:szCs w:val="22"/>
      <w:lang w:eastAsia="en-US"/>
    </w:rPr>
  </w:style>
  <w:style w:type="paragraph" w:styleId="8">
    <w:name w:val="heading 8"/>
    <w:basedOn w:val="a"/>
    <w:next w:val="a"/>
    <w:link w:val="80"/>
    <w:uiPriority w:val="9"/>
    <w:unhideWhenUsed/>
    <w:qFormat/>
    <w:rsid w:val="00C3717A"/>
    <w:pPr>
      <w:keepNext/>
      <w:keepLines/>
      <w:spacing w:before="320" w:after="200" w:line="276" w:lineRule="auto"/>
      <w:outlineLvl w:val="7"/>
    </w:pPr>
    <w:rPr>
      <w:rFonts w:ascii="Arial" w:eastAsia="Arial" w:hAnsi="Arial" w:cs="Arial"/>
      <w:i/>
      <w:iCs/>
      <w:sz w:val="22"/>
      <w:szCs w:val="22"/>
      <w:lang w:eastAsia="en-US"/>
    </w:rPr>
  </w:style>
  <w:style w:type="paragraph" w:styleId="9">
    <w:name w:val="heading 9"/>
    <w:basedOn w:val="a"/>
    <w:next w:val="a"/>
    <w:link w:val="90"/>
    <w:uiPriority w:val="9"/>
    <w:unhideWhenUsed/>
    <w:qFormat/>
    <w:rsid w:val="00C3717A"/>
    <w:pPr>
      <w:keepNext/>
      <w:keepLines/>
      <w:spacing w:before="320" w:after="200" w:line="276" w:lineRule="auto"/>
      <w:outlineLvl w:val="8"/>
    </w:pPr>
    <w:rPr>
      <w:rFonts w:ascii="Arial" w:eastAsia="Arial" w:hAnsi="Arial" w:cs="Arial"/>
      <w:i/>
      <w:iCs/>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26724"/>
    <w:rPr>
      <w:rFonts w:ascii="Tahoma" w:hAnsi="Tahoma"/>
      <w:b/>
      <w:sz w:val="28"/>
    </w:rPr>
  </w:style>
  <w:style w:type="character" w:customStyle="1" w:styleId="20">
    <w:name w:val="Заголовок 2 Знак"/>
    <w:link w:val="2"/>
    <w:uiPriority w:val="9"/>
    <w:rsid w:val="00F26724"/>
    <w:rPr>
      <w:rFonts w:ascii="Cambria" w:hAnsi="Cambria"/>
      <w:b/>
      <w:bCs/>
      <w:i/>
      <w:iCs/>
      <w:sz w:val="28"/>
      <w:szCs w:val="28"/>
    </w:rPr>
  </w:style>
  <w:style w:type="character" w:customStyle="1" w:styleId="a3">
    <w:name w:val="Основной текст_"/>
    <w:link w:val="11"/>
    <w:rsid w:val="0083772A"/>
    <w:rPr>
      <w:spacing w:val="1"/>
      <w:sz w:val="27"/>
      <w:szCs w:val="27"/>
      <w:shd w:val="clear" w:color="auto" w:fill="FFFFFF"/>
    </w:rPr>
  </w:style>
  <w:style w:type="paragraph" w:customStyle="1" w:styleId="11">
    <w:name w:val="Основной текст1"/>
    <w:basedOn w:val="a"/>
    <w:link w:val="a3"/>
    <w:rsid w:val="0083772A"/>
    <w:pPr>
      <w:widowControl w:val="0"/>
      <w:shd w:val="clear" w:color="auto" w:fill="FFFFFF"/>
      <w:spacing w:after="720" w:line="0" w:lineRule="atLeast"/>
      <w:jc w:val="both"/>
    </w:pPr>
    <w:rPr>
      <w:spacing w:val="1"/>
      <w:sz w:val="27"/>
      <w:szCs w:val="27"/>
    </w:rPr>
  </w:style>
  <w:style w:type="character" w:customStyle="1" w:styleId="13pt">
    <w:name w:val="Основной текст + 13 pt"/>
    <w:rsid w:val="0083772A"/>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style>
  <w:style w:type="character" w:customStyle="1" w:styleId="115pt0pt">
    <w:name w:val="Основной текст + 11.5 pt#Интервал 0 pt"/>
    <w:rsid w:val="00B22518"/>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rPr>
  </w:style>
  <w:style w:type="paragraph" w:styleId="a4">
    <w:name w:val="Body Text Indent"/>
    <w:basedOn w:val="a"/>
    <w:link w:val="a5"/>
    <w:rsid w:val="00C778B3"/>
    <w:pPr>
      <w:overflowPunct w:val="0"/>
      <w:autoSpaceDE w:val="0"/>
      <w:autoSpaceDN w:val="0"/>
      <w:adjustRightInd w:val="0"/>
      <w:spacing w:before="60"/>
      <w:ind w:left="-284"/>
      <w:jc w:val="center"/>
      <w:textAlignment w:val="baseline"/>
    </w:pPr>
    <w:rPr>
      <w:b/>
      <w:spacing w:val="30"/>
      <w:szCs w:val="20"/>
    </w:rPr>
  </w:style>
  <w:style w:type="character" w:customStyle="1" w:styleId="a5">
    <w:name w:val="Основной текст с отступом Знак"/>
    <w:link w:val="a4"/>
    <w:rsid w:val="00C778B3"/>
    <w:rPr>
      <w:b/>
      <w:spacing w:val="30"/>
      <w:sz w:val="24"/>
    </w:rPr>
  </w:style>
  <w:style w:type="table" w:styleId="a6">
    <w:name w:val="Table Grid"/>
    <w:basedOn w:val="a1"/>
    <w:uiPriority w:val="59"/>
    <w:rsid w:val="00554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24023"/>
    <w:pPr>
      <w:tabs>
        <w:tab w:val="center" w:pos="4677"/>
        <w:tab w:val="right" w:pos="9355"/>
      </w:tabs>
    </w:pPr>
  </w:style>
  <w:style w:type="character" w:customStyle="1" w:styleId="a8">
    <w:name w:val="Верхний колонтитул Знак"/>
    <w:link w:val="a7"/>
    <w:uiPriority w:val="99"/>
    <w:rsid w:val="00A24023"/>
    <w:rPr>
      <w:sz w:val="24"/>
      <w:szCs w:val="24"/>
    </w:rPr>
  </w:style>
  <w:style w:type="paragraph" w:styleId="a9">
    <w:name w:val="footer"/>
    <w:basedOn w:val="a"/>
    <w:link w:val="aa"/>
    <w:uiPriority w:val="99"/>
    <w:unhideWhenUsed/>
    <w:rsid w:val="00A24023"/>
    <w:pPr>
      <w:tabs>
        <w:tab w:val="center" w:pos="4677"/>
        <w:tab w:val="right" w:pos="9355"/>
      </w:tabs>
    </w:pPr>
  </w:style>
  <w:style w:type="character" w:customStyle="1" w:styleId="aa">
    <w:name w:val="Нижний колонтитул Знак"/>
    <w:link w:val="a9"/>
    <w:uiPriority w:val="99"/>
    <w:rsid w:val="00A24023"/>
    <w:rPr>
      <w:sz w:val="24"/>
      <w:szCs w:val="24"/>
    </w:rPr>
  </w:style>
  <w:style w:type="paragraph" w:styleId="ab">
    <w:name w:val="Balloon Text"/>
    <w:basedOn w:val="a"/>
    <w:link w:val="ac"/>
    <w:uiPriority w:val="99"/>
    <w:semiHidden/>
    <w:rsid w:val="00350679"/>
    <w:rPr>
      <w:rFonts w:ascii="Tahoma" w:hAnsi="Tahoma" w:cs="Tahoma"/>
      <w:sz w:val="16"/>
      <w:szCs w:val="16"/>
    </w:rPr>
  </w:style>
  <w:style w:type="character" w:customStyle="1" w:styleId="ac">
    <w:name w:val="Текст выноски Знак"/>
    <w:link w:val="ab"/>
    <w:uiPriority w:val="99"/>
    <w:semiHidden/>
    <w:locked/>
    <w:rsid w:val="00594719"/>
    <w:rPr>
      <w:rFonts w:ascii="Tahoma" w:hAnsi="Tahoma" w:cs="Tahoma"/>
      <w:sz w:val="16"/>
      <w:szCs w:val="16"/>
    </w:rPr>
  </w:style>
  <w:style w:type="paragraph" w:styleId="ad">
    <w:name w:val="Title"/>
    <w:basedOn w:val="a"/>
    <w:link w:val="12"/>
    <w:uiPriority w:val="10"/>
    <w:qFormat/>
    <w:rsid w:val="00F26724"/>
    <w:pPr>
      <w:jc w:val="center"/>
    </w:pPr>
    <w:rPr>
      <w:sz w:val="28"/>
    </w:rPr>
  </w:style>
  <w:style w:type="character" w:customStyle="1" w:styleId="12">
    <w:name w:val="Заголовок Знак1"/>
    <w:link w:val="ad"/>
    <w:rsid w:val="00F26724"/>
    <w:rPr>
      <w:sz w:val="28"/>
      <w:szCs w:val="24"/>
    </w:rPr>
  </w:style>
  <w:style w:type="paragraph" w:styleId="ae">
    <w:name w:val="Body Text"/>
    <w:basedOn w:val="a"/>
    <w:link w:val="af"/>
    <w:rsid w:val="00F26724"/>
    <w:pPr>
      <w:jc w:val="both"/>
    </w:pPr>
    <w:rPr>
      <w:sz w:val="28"/>
    </w:rPr>
  </w:style>
  <w:style w:type="character" w:customStyle="1" w:styleId="af">
    <w:name w:val="Основной текст Знак"/>
    <w:link w:val="ae"/>
    <w:rsid w:val="00F26724"/>
    <w:rPr>
      <w:sz w:val="28"/>
      <w:szCs w:val="24"/>
    </w:rPr>
  </w:style>
  <w:style w:type="paragraph" w:customStyle="1" w:styleId="ConsPlusNonformat">
    <w:name w:val="ConsPlusNonformat"/>
    <w:qFormat/>
    <w:rsid w:val="00F26724"/>
    <w:pPr>
      <w:widowControl w:val="0"/>
      <w:autoSpaceDE w:val="0"/>
      <w:autoSpaceDN w:val="0"/>
      <w:adjustRightInd w:val="0"/>
    </w:pPr>
    <w:rPr>
      <w:rFonts w:ascii="Courier New" w:hAnsi="Courier New" w:cs="Courier New"/>
    </w:rPr>
  </w:style>
  <w:style w:type="character" w:styleId="af0">
    <w:name w:val="page number"/>
    <w:uiPriority w:val="99"/>
    <w:rsid w:val="00F26724"/>
  </w:style>
  <w:style w:type="paragraph" w:customStyle="1" w:styleId="ConsPlusNormal">
    <w:name w:val="ConsPlusNormal"/>
    <w:link w:val="ConsPlusNormal0"/>
    <w:qFormat/>
    <w:rsid w:val="00F26724"/>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594719"/>
    <w:rPr>
      <w:rFonts w:ascii="Arial" w:hAnsi="Arial" w:cs="Arial"/>
    </w:rPr>
  </w:style>
  <w:style w:type="paragraph" w:styleId="af1">
    <w:name w:val="Normal (Web)"/>
    <w:aliases w:val="_а_Е’__ (дќа) И’ц_1,_а_Е’__ (дќа) И’ц_ И’ц_,___С¬__ (_x_) ÷¬__1,___С¬__ (_x_) ÷¬__ ÷¬__"/>
    <w:basedOn w:val="a"/>
    <w:link w:val="af2"/>
    <w:uiPriority w:val="99"/>
    <w:rsid w:val="00F26724"/>
    <w:pPr>
      <w:spacing w:before="100" w:beforeAutospacing="1" w:after="100" w:afterAutospacing="1"/>
    </w:pPr>
    <w:rPr>
      <w:rFonts w:ascii="Verdana" w:hAnsi="Verdana"/>
      <w:color w:val="333366"/>
      <w:sz w:val="12"/>
      <w:szCs w:val="12"/>
    </w:rPr>
  </w:style>
  <w:style w:type="character" w:customStyle="1" w:styleId="af2">
    <w:name w:val="Обычный (веб) Знак"/>
    <w:aliases w:val="_а_Е’__ (дќа) И’ц_1 Знак,_а_Е’__ (дќа) И’ц_ И’ц_ Знак,___С¬__ (_x_) ÷¬__1 Знак,___С¬__ (_x_) ÷¬__ ÷¬__ Знак"/>
    <w:link w:val="af1"/>
    <w:uiPriority w:val="99"/>
    <w:locked/>
    <w:rsid w:val="00594719"/>
    <w:rPr>
      <w:rFonts w:ascii="Verdana" w:hAnsi="Verdana"/>
      <w:color w:val="333366"/>
      <w:sz w:val="12"/>
      <w:szCs w:val="12"/>
    </w:rPr>
  </w:style>
  <w:style w:type="character" w:styleId="af3">
    <w:name w:val="Strong"/>
    <w:uiPriority w:val="22"/>
    <w:qFormat/>
    <w:rsid w:val="00F26724"/>
    <w:rPr>
      <w:b/>
      <w:bCs/>
    </w:rPr>
  </w:style>
  <w:style w:type="paragraph" w:customStyle="1" w:styleId="consplusnormal00">
    <w:name w:val="consplusnormal0"/>
    <w:basedOn w:val="a"/>
    <w:rsid w:val="00F26724"/>
    <w:pPr>
      <w:spacing w:before="100" w:after="100"/>
      <w:ind w:firstLine="120"/>
    </w:pPr>
    <w:rPr>
      <w:rFonts w:ascii="Verdana" w:hAnsi="Verdana"/>
    </w:rPr>
  </w:style>
  <w:style w:type="paragraph" w:styleId="af4">
    <w:name w:val="footnote text"/>
    <w:basedOn w:val="a"/>
    <w:link w:val="af5"/>
    <w:uiPriority w:val="99"/>
    <w:unhideWhenUsed/>
    <w:rsid w:val="00F26724"/>
    <w:pPr>
      <w:widowControl w:val="0"/>
      <w:autoSpaceDE w:val="0"/>
      <w:autoSpaceDN w:val="0"/>
      <w:adjustRightInd w:val="0"/>
      <w:ind w:firstLine="720"/>
      <w:jc w:val="both"/>
    </w:pPr>
    <w:rPr>
      <w:rFonts w:ascii="Arial" w:hAnsi="Arial"/>
      <w:sz w:val="20"/>
      <w:szCs w:val="20"/>
    </w:rPr>
  </w:style>
  <w:style w:type="character" w:customStyle="1" w:styleId="af5">
    <w:name w:val="Текст сноски Знак"/>
    <w:link w:val="af4"/>
    <w:uiPriority w:val="99"/>
    <w:rsid w:val="00F26724"/>
    <w:rPr>
      <w:rFonts w:ascii="Arial" w:hAnsi="Arial"/>
    </w:rPr>
  </w:style>
  <w:style w:type="character" w:styleId="af6">
    <w:name w:val="footnote reference"/>
    <w:uiPriority w:val="99"/>
    <w:unhideWhenUsed/>
    <w:rsid w:val="00F26724"/>
    <w:rPr>
      <w:rFonts w:cs="Times New Roman"/>
      <w:vertAlign w:val="superscript"/>
    </w:rPr>
  </w:style>
  <w:style w:type="character" w:styleId="af7">
    <w:name w:val="annotation reference"/>
    <w:uiPriority w:val="99"/>
    <w:rsid w:val="00F26724"/>
    <w:rPr>
      <w:sz w:val="16"/>
      <w:szCs w:val="16"/>
    </w:rPr>
  </w:style>
  <w:style w:type="paragraph" w:styleId="af8">
    <w:name w:val="annotation text"/>
    <w:basedOn w:val="a"/>
    <w:link w:val="af9"/>
    <w:uiPriority w:val="99"/>
    <w:rsid w:val="00F26724"/>
    <w:rPr>
      <w:sz w:val="20"/>
      <w:szCs w:val="20"/>
    </w:rPr>
  </w:style>
  <w:style w:type="character" w:customStyle="1" w:styleId="af9">
    <w:name w:val="Текст примечания Знак"/>
    <w:basedOn w:val="a0"/>
    <w:link w:val="af8"/>
    <w:uiPriority w:val="99"/>
    <w:rsid w:val="00F26724"/>
  </w:style>
  <w:style w:type="paragraph" w:styleId="afa">
    <w:name w:val="annotation subject"/>
    <w:basedOn w:val="af8"/>
    <w:next w:val="af8"/>
    <w:link w:val="afb"/>
    <w:uiPriority w:val="99"/>
    <w:rsid w:val="00F26724"/>
    <w:rPr>
      <w:b/>
      <w:bCs/>
    </w:rPr>
  </w:style>
  <w:style w:type="character" w:customStyle="1" w:styleId="afb">
    <w:name w:val="Тема примечания Знак"/>
    <w:link w:val="afa"/>
    <w:uiPriority w:val="99"/>
    <w:rsid w:val="00F26724"/>
    <w:rPr>
      <w:b/>
      <w:bCs/>
    </w:rPr>
  </w:style>
  <w:style w:type="character" w:styleId="afc">
    <w:name w:val="Hyperlink"/>
    <w:uiPriority w:val="99"/>
    <w:rsid w:val="00F26724"/>
    <w:rPr>
      <w:color w:val="0000FF"/>
      <w:u w:val="single"/>
    </w:rPr>
  </w:style>
  <w:style w:type="paragraph" w:styleId="afd">
    <w:name w:val="List Paragraph"/>
    <w:aliases w:val="ТЗ список,Абзац списка нумерованный"/>
    <w:basedOn w:val="a"/>
    <w:link w:val="afe"/>
    <w:uiPriority w:val="34"/>
    <w:qFormat/>
    <w:rsid w:val="00F26724"/>
    <w:pPr>
      <w:spacing w:after="200" w:line="276" w:lineRule="auto"/>
      <w:ind w:left="720"/>
      <w:contextualSpacing/>
    </w:pPr>
    <w:rPr>
      <w:rFonts w:ascii="Calibri" w:hAnsi="Calibri"/>
      <w:sz w:val="22"/>
      <w:szCs w:val="22"/>
    </w:rPr>
  </w:style>
  <w:style w:type="character" w:customStyle="1" w:styleId="afe">
    <w:name w:val="Абзац списка Знак"/>
    <w:aliases w:val="ТЗ список Знак,Абзац списка нумерованный Знак"/>
    <w:link w:val="afd"/>
    <w:uiPriority w:val="34"/>
    <w:qFormat/>
    <w:locked/>
    <w:rsid w:val="00594719"/>
    <w:rPr>
      <w:rFonts w:ascii="Calibri" w:hAnsi="Calibri"/>
      <w:sz w:val="22"/>
      <w:szCs w:val="22"/>
    </w:rPr>
  </w:style>
  <w:style w:type="paragraph" w:customStyle="1" w:styleId="aff">
    <w:name w:val="Знак Знак Знак Знак Знак Знак Знак"/>
    <w:basedOn w:val="a"/>
    <w:rsid w:val="00F26724"/>
    <w:pPr>
      <w:spacing w:after="160" w:line="240" w:lineRule="exact"/>
      <w:ind w:firstLine="567"/>
      <w:jc w:val="right"/>
    </w:pPr>
    <w:rPr>
      <w:rFonts w:ascii="Arial" w:hAnsi="Arial"/>
      <w:lang w:val="en-GB" w:eastAsia="en-US"/>
    </w:rPr>
  </w:style>
  <w:style w:type="paragraph" w:customStyle="1" w:styleId="ConsPlusTitle">
    <w:name w:val="ConsPlusTitle"/>
    <w:rsid w:val="00F26724"/>
    <w:pPr>
      <w:widowControl w:val="0"/>
      <w:autoSpaceDE w:val="0"/>
      <w:autoSpaceDN w:val="0"/>
      <w:adjustRightInd w:val="0"/>
    </w:pPr>
    <w:rPr>
      <w:rFonts w:ascii="Arial" w:hAnsi="Arial" w:cs="Arial"/>
      <w:b/>
      <w:bCs/>
    </w:rPr>
  </w:style>
  <w:style w:type="character" w:customStyle="1" w:styleId="blk">
    <w:name w:val="blk"/>
    <w:rsid w:val="00F26724"/>
  </w:style>
  <w:style w:type="paragraph" w:customStyle="1" w:styleId="aff0">
    <w:basedOn w:val="a"/>
    <w:next w:val="a"/>
    <w:link w:val="aff1"/>
    <w:qFormat/>
    <w:rsid w:val="00FE731F"/>
    <w:pPr>
      <w:spacing w:before="240" w:after="60"/>
      <w:jc w:val="center"/>
      <w:outlineLvl w:val="0"/>
    </w:pPr>
    <w:rPr>
      <w:rFonts w:ascii="Calibri Light" w:hAnsi="Calibri Light"/>
      <w:b/>
      <w:bCs/>
      <w:kern w:val="28"/>
      <w:sz w:val="32"/>
      <w:szCs w:val="32"/>
    </w:rPr>
  </w:style>
  <w:style w:type="character" w:customStyle="1" w:styleId="aff1">
    <w:name w:val="Заголовок Знак"/>
    <w:link w:val="aff0"/>
    <w:uiPriority w:val="10"/>
    <w:rsid w:val="0019205B"/>
    <w:rPr>
      <w:rFonts w:ascii="Calibri Light" w:hAnsi="Calibri Light"/>
      <w:b/>
      <w:bCs/>
      <w:kern w:val="28"/>
      <w:sz w:val="32"/>
      <w:szCs w:val="32"/>
    </w:rPr>
  </w:style>
  <w:style w:type="paragraph" w:customStyle="1" w:styleId="1-21">
    <w:name w:val="Средняя сетка 1 - Акцент 21"/>
    <w:basedOn w:val="a"/>
    <w:uiPriority w:val="34"/>
    <w:qFormat/>
    <w:rsid w:val="00594719"/>
    <w:pPr>
      <w:spacing w:after="200" w:line="276" w:lineRule="auto"/>
      <w:ind w:left="720"/>
      <w:contextualSpacing/>
    </w:pPr>
    <w:rPr>
      <w:rFonts w:ascii="Calibri" w:eastAsia="Calibri" w:hAnsi="Calibri"/>
      <w:sz w:val="22"/>
      <w:szCs w:val="22"/>
      <w:lang w:eastAsia="en-US"/>
    </w:rPr>
  </w:style>
  <w:style w:type="character" w:styleId="aff2">
    <w:name w:val="FollowedHyperlink"/>
    <w:uiPriority w:val="99"/>
    <w:rsid w:val="00594719"/>
    <w:rPr>
      <w:color w:val="800080"/>
      <w:u w:val="single"/>
    </w:rPr>
  </w:style>
  <w:style w:type="paragraph" w:customStyle="1" w:styleId="aff3">
    <w:name w:val="Знак Знак Знак Знак"/>
    <w:basedOn w:val="a"/>
    <w:rsid w:val="00594719"/>
    <w:pPr>
      <w:spacing w:before="100" w:beforeAutospacing="1" w:after="100" w:afterAutospacing="1"/>
    </w:pPr>
    <w:rPr>
      <w:rFonts w:ascii="Tahoma" w:hAnsi="Tahoma"/>
      <w:sz w:val="20"/>
      <w:szCs w:val="20"/>
      <w:lang w:val="en-US" w:eastAsia="en-US"/>
    </w:rPr>
  </w:style>
  <w:style w:type="paragraph" w:customStyle="1" w:styleId="13">
    <w:name w:val="Абзац списка1"/>
    <w:basedOn w:val="a"/>
    <w:rsid w:val="00594719"/>
    <w:pPr>
      <w:ind w:left="720"/>
    </w:pPr>
    <w:rPr>
      <w:szCs w:val="20"/>
    </w:rPr>
  </w:style>
  <w:style w:type="paragraph" w:customStyle="1" w:styleId="-11">
    <w:name w:val="Цветная заливка - Акцент 11"/>
    <w:hidden/>
    <w:uiPriority w:val="71"/>
    <w:rsid w:val="00594719"/>
    <w:rPr>
      <w:sz w:val="24"/>
      <w:szCs w:val="24"/>
    </w:rPr>
  </w:style>
  <w:style w:type="character" w:customStyle="1" w:styleId="14">
    <w:name w:val="Тема примечания Знак1"/>
    <w:uiPriority w:val="99"/>
    <w:locked/>
    <w:rsid w:val="00594719"/>
    <w:rPr>
      <w:rFonts w:cs="Times New Roman"/>
      <w:b/>
      <w:bCs/>
      <w:sz w:val="24"/>
      <w:szCs w:val="24"/>
    </w:rPr>
  </w:style>
  <w:style w:type="paragraph" w:customStyle="1" w:styleId="aff4">
    <w:name w:val="÷¬__ ÷¬__ ÷¬__ ÷¬__"/>
    <w:basedOn w:val="a"/>
    <w:rsid w:val="00594719"/>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594719"/>
    <w:pPr>
      <w:spacing w:after="120" w:line="480" w:lineRule="auto"/>
      <w:ind w:left="283"/>
    </w:pPr>
  </w:style>
  <w:style w:type="character" w:customStyle="1" w:styleId="22">
    <w:name w:val="Основной текст с отступом 2 Знак"/>
    <w:basedOn w:val="a0"/>
    <w:link w:val="21"/>
    <w:rsid w:val="00594719"/>
    <w:rPr>
      <w:sz w:val="24"/>
      <w:szCs w:val="24"/>
    </w:rPr>
  </w:style>
  <w:style w:type="paragraph" w:customStyle="1" w:styleId="ConsPlusCell">
    <w:name w:val="ConsPlusCell"/>
    <w:uiPriority w:val="99"/>
    <w:rsid w:val="00594719"/>
    <w:pPr>
      <w:widowControl w:val="0"/>
      <w:autoSpaceDE w:val="0"/>
      <w:autoSpaceDN w:val="0"/>
      <w:adjustRightInd w:val="0"/>
    </w:pPr>
    <w:rPr>
      <w:rFonts w:ascii="Calibri" w:hAnsi="Calibri" w:cs="Calibri"/>
      <w:sz w:val="22"/>
      <w:szCs w:val="22"/>
    </w:rPr>
  </w:style>
  <w:style w:type="paragraph" w:styleId="aff5">
    <w:name w:val="endnote text"/>
    <w:basedOn w:val="a"/>
    <w:link w:val="aff6"/>
    <w:uiPriority w:val="99"/>
    <w:rsid w:val="00594719"/>
    <w:rPr>
      <w:sz w:val="20"/>
      <w:szCs w:val="20"/>
    </w:rPr>
  </w:style>
  <w:style w:type="character" w:customStyle="1" w:styleId="aff6">
    <w:name w:val="Текст концевой сноски Знак"/>
    <w:basedOn w:val="a0"/>
    <w:link w:val="aff5"/>
    <w:uiPriority w:val="99"/>
    <w:rsid w:val="00594719"/>
  </w:style>
  <w:style w:type="character" w:styleId="aff7">
    <w:name w:val="endnote reference"/>
    <w:uiPriority w:val="99"/>
    <w:rsid w:val="00594719"/>
    <w:rPr>
      <w:vertAlign w:val="superscript"/>
    </w:rPr>
  </w:style>
  <w:style w:type="paragraph" w:styleId="aff8">
    <w:name w:val="No Spacing"/>
    <w:uiPriority w:val="1"/>
    <w:qFormat/>
    <w:rsid w:val="00594719"/>
    <w:rPr>
      <w:rFonts w:ascii="Calibri" w:hAnsi="Calibri"/>
      <w:sz w:val="22"/>
      <w:szCs w:val="22"/>
    </w:rPr>
  </w:style>
  <w:style w:type="paragraph" w:customStyle="1" w:styleId="P16">
    <w:name w:val="P16"/>
    <w:basedOn w:val="a"/>
    <w:hidden/>
    <w:rsid w:val="00594719"/>
    <w:pPr>
      <w:widowControl w:val="0"/>
      <w:adjustRightInd w:val="0"/>
      <w:jc w:val="center"/>
      <w:textAlignment w:val="baseline"/>
    </w:pPr>
    <w:rPr>
      <w:rFonts w:eastAsia="SimSun1"/>
      <w:b/>
      <w:szCs w:val="20"/>
    </w:rPr>
  </w:style>
  <w:style w:type="paragraph" w:customStyle="1" w:styleId="P59">
    <w:name w:val="P59"/>
    <w:basedOn w:val="a"/>
    <w:hidden/>
    <w:rsid w:val="00594719"/>
    <w:pPr>
      <w:widowControl w:val="0"/>
      <w:tabs>
        <w:tab w:val="left" w:pos="-3420"/>
      </w:tabs>
      <w:adjustRightInd w:val="0"/>
      <w:jc w:val="center"/>
      <w:textAlignment w:val="baseline"/>
    </w:pPr>
    <w:rPr>
      <w:szCs w:val="20"/>
    </w:rPr>
  </w:style>
  <w:style w:type="paragraph" w:customStyle="1" w:styleId="P61">
    <w:name w:val="P61"/>
    <w:basedOn w:val="a"/>
    <w:hidden/>
    <w:rsid w:val="00594719"/>
    <w:pPr>
      <w:widowControl w:val="0"/>
      <w:tabs>
        <w:tab w:val="left" w:pos="-3420"/>
      </w:tabs>
      <w:adjustRightInd w:val="0"/>
      <w:jc w:val="center"/>
      <w:textAlignment w:val="baseline"/>
    </w:pPr>
    <w:rPr>
      <w:sz w:val="28"/>
      <w:szCs w:val="20"/>
    </w:rPr>
  </w:style>
  <w:style w:type="paragraph" w:customStyle="1" w:styleId="P103">
    <w:name w:val="P103"/>
    <w:basedOn w:val="a"/>
    <w:hidden/>
    <w:rsid w:val="00594719"/>
    <w:pPr>
      <w:widowControl w:val="0"/>
      <w:tabs>
        <w:tab w:val="left" w:pos="6054"/>
      </w:tabs>
      <w:autoSpaceDE w:val="0"/>
      <w:autoSpaceDN w:val="0"/>
      <w:adjustRightInd w:val="0"/>
      <w:ind w:left="5760"/>
      <w:textAlignment w:val="baseline"/>
    </w:pPr>
    <w:rPr>
      <w:szCs w:val="20"/>
    </w:rPr>
  </w:style>
  <w:style w:type="character" w:customStyle="1" w:styleId="T3">
    <w:name w:val="T3"/>
    <w:hidden/>
    <w:rsid w:val="00594719"/>
    <w:rPr>
      <w:sz w:val="24"/>
    </w:rPr>
  </w:style>
  <w:style w:type="paragraph" w:styleId="31">
    <w:name w:val="Body Text Indent 3"/>
    <w:basedOn w:val="a"/>
    <w:link w:val="32"/>
    <w:rsid w:val="00594719"/>
    <w:pPr>
      <w:spacing w:after="120"/>
      <w:ind w:left="283"/>
    </w:pPr>
    <w:rPr>
      <w:sz w:val="16"/>
      <w:szCs w:val="16"/>
    </w:rPr>
  </w:style>
  <w:style w:type="character" w:customStyle="1" w:styleId="32">
    <w:name w:val="Основной текст с отступом 3 Знак"/>
    <w:basedOn w:val="a0"/>
    <w:link w:val="31"/>
    <w:rsid w:val="00594719"/>
    <w:rPr>
      <w:sz w:val="16"/>
      <w:szCs w:val="16"/>
    </w:rPr>
  </w:style>
  <w:style w:type="paragraph" w:customStyle="1" w:styleId="formattext">
    <w:name w:val="formattext"/>
    <w:basedOn w:val="a"/>
    <w:rsid w:val="00594719"/>
    <w:pPr>
      <w:spacing w:before="100" w:beforeAutospacing="1" w:after="100" w:afterAutospacing="1"/>
    </w:pPr>
  </w:style>
  <w:style w:type="paragraph" w:customStyle="1" w:styleId="Default">
    <w:name w:val="Default"/>
    <w:rsid w:val="00594719"/>
    <w:pPr>
      <w:autoSpaceDE w:val="0"/>
      <w:autoSpaceDN w:val="0"/>
      <w:adjustRightInd w:val="0"/>
    </w:pPr>
    <w:rPr>
      <w:rFonts w:eastAsia="Calibri"/>
      <w:color w:val="000000"/>
      <w:sz w:val="24"/>
      <w:szCs w:val="24"/>
      <w:lang w:eastAsia="en-US"/>
    </w:rPr>
  </w:style>
  <w:style w:type="paragraph" w:styleId="HTML">
    <w:name w:val="HTML Preformatted"/>
    <w:basedOn w:val="a"/>
    <w:link w:val="HTML0"/>
    <w:uiPriority w:val="99"/>
    <w:unhideWhenUsed/>
    <w:rsid w:val="00594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94719"/>
    <w:rPr>
      <w:rFonts w:ascii="Courier New" w:hAnsi="Courier New" w:cs="Courier New"/>
    </w:rPr>
  </w:style>
  <w:style w:type="paragraph" w:customStyle="1" w:styleId="aff9">
    <w:name w:val="МУ Обычный стиль"/>
    <w:basedOn w:val="a"/>
    <w:autoRedefine/>
    <w:rsid w:val="00594719"/>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1">
    <w:name w:val="Стиль8"/>
    <w:basedOn w:val="a"/>
    <w:rsid w:val="00594719"/>
    <w:rPr>
      <w:rFonts w:eastAsia="Calibri"/>
      <w:noProof/>
      <w:sz w:val="28"/>
      <w:szCs w:val="28"/>
    </w:rPr>
  </w:style>
  <w:style w:type="paragraph" w:customStyle="1" w:styleId="affa">
    <w:basedOn w:val="a"/>
    <w:next w:val="a"/>
    <w:qFormat/>
    <w:rsid w:val="00594719"/>
    <w:pPr>
      <w:spacing w:before="240" w:after="60"/>
      <w:jc w:val="center"/>
      <w:outlineLvl w:val="0"/>
    </w:pPr>
    <w:rPr>
      <w:rFonts w:ascii="Calibri Light" w:hAnsi="Calibri Light"/>
      <w:b/>
      <w:bCs/>
      <w:kern w:val="28"/>
      <w:sz w:val="32"/>
      <w:szCs w:val="32"/>
    </w:rPr>
  </w:style>
  <w:style w:type="character" w:styleId="affb">
    <w:name w:val="Emphasis"/>
    <w:qFormat/>
    <w:rsid w:val="00594719"/>
    <w:rPr>
      <w:i/>
      <w:iCs/>
    </w:rPr>
  </w:style>
  <w:style w:type="paragraph" w:styleId="affc">
    <w:name w:val="TOC Heading"/>
    <w:basedOn w:val="1"/>
    <w:next w:val="a"/>
    <w:uiPriority w:val="39"/>
    <w:unhideWhenUsed/>
    <w:qFormat/>
    <w:rsid w:val="00594719"/>
    <w:pPr>
      <w:keepLines/>
      <w:spacing w:before="240" w:line="259" w:lineRule="auto"/>
      <w:jc w:val="left"/>
      <w:outlineLvl w:val="9"/>
    </w:pPr>
    <w:rPr>
      <w:rFonts w:ascii="Calibri Light" w:hAnsi="Calibri Light"/>
      <w:b w:val="0"/>
      <w:color w:val="2E74B5"/>
      <w:sz w:val="32"/>
      <w:szCs w:val="32"/>
    </w:rPr>
  </w:style>
  <w:style w:type="paragraph" w:styleId="33">
    <w:name w:val="toc 3"/>
    <w:basedOn w:val="a"/>
    <w:next w:val="a"/>
    <w:autoRedefine/>
    <w:uiPriority w:val="39"/>
    <w:rsid w:val="00594719"/>
    <w:pPr>
      <w:ind w:left="480"/>
    </w:pPr>
  </w:style>
  <w:style w:type="paragraph" w:styleId="15">
    <w:name w:val="toc 1"/>
    <w:basedOn w:val="a"/>
    <w:next w:val="a"/>
    <w:autoRedefine/>
    <w:uiPriority w:val="39"/>
    <w:rsid w:val="00594719"/>
  </w:style>
  <w:style w:type="paragraph" w:styleId="23">
    <w:name w:val="toc 2"/>
    <w:basedOn w:val="a"/>
    <w:next w:val="a"/>
    <w:autoRedefine/>
    <w:uiPriority w:val="39"/>
    <w:rsid w:val="00594719"/>
    <w:pPr>
      <w:ind w:left="240"/>
    </w:pPr>
  </w:style>
  <w:style w:type="paragraph" w:customStyle="1" w:styleId="affd">
    <w:name w:val="Название проектного документа"/>
    <w:basedOn w:val="a"/>
    <w:rsid w:val="007062A3"/>
    <w:pPr>
      <w:widowControl w:val="0"/>
      <w:ind w:left="1701"/>
      <w:jc w:val="center"/>
    </w:pPr>
    <w:rPr>
      <w:rFonts w:ascii="Arial" w:hAnsi="Arial" w:cs="Arial"/>
      <w:b/>
      <w:bCs/>
      <w:color w:val="000080"/>
      <w:sz w:val="32"/>
      <w:szCs w:val="20"/>
    </w:rPr>
  </w:style>
  <w:style w:type="character" w:customStyle="1" w:styleId="30">
    <w:name w:val="Заголовок 3 Знак"/>
    <w:basedOn w:val="a0"/>
    <w:link w:val="3"/>
    <w:uiPriority w:val="9"/>
    <w:rsid w:val="00C3717A"/>
    <w:rPr>
      <w:rFonts w:ascii="Arial" w:eastAsia="Arial" w:hAnsi="Arial" w:cs="Arial"/>
      <w:sz w:val="30"/>
      <w:szCs w:val="30"/>
      <w:lang w:eastAsia="en-US"/>
    </w:rPr>
  </w:style>
  <w:style w:type="character" w:customStyle="1" w:styleId="40">
    <w:name w:val="Заголовок 4 Знак"/>
    <w:basedOn w:val="a0"/>
    <w:link w:val="4"/>
    <w:uiPriority w:val="9"/>
    <w:rsid w:val="00C3717A"/>
    <w:rPr>
      <w:rFonts w:ascii="Arial" w:eastAsia="Arial" w:hAnsi="Arial" w:cs="Arial"/>
      <w:b/>
      <w:bCs/>
      <w:sz w:val="26"/>
      <w:szCs w:val="26"/>
      <w:lang w:eastAsia="en-US"/>
    </w:rPr>
  </w:style>
  <w:style w:type="character" w:customStyle="1" w:styleId="50">
    <w:name w:val="Заголовок 5 Знак"/>
    <w:basedOn w:val="a0"/>
    <w:link w:val="5"/>
    <w:uiPriority w:val="9"/>
    <w:rsid w:val="00C3717A"/>
    <w:rPr>
      <w:rFonts w:ascii="Arial" w:eastAsia="Arial" w:hAnsi="Arial" w:cs="Arial"/>
      <w:b/>
      <w:bCs/>
      <w:sz w:val="24"/>
      <w:szCs w:val="24"/>
      <w:lang w:eastAsia="en-US"/>
    </w:rPr>
  </w:style>
  <w:style w:type="character" w:customStyle="1" w:styleId="60">
    <w:name w:val="Заголовок 6 Знак"/>
    <w:basedOn w:val="a0"/>
    <w:link w:val="6"/>
    <w:uiPriority w:val="9"/>
    <w:rsid w:val="00C3717A"/>
    <w:rPr>
      <w:rFonts w:ascii="Arial" w:eastAsia="Arial" w:hAnsi="Arial" w:cs="Arial"/>
      <w:b/>
      <w:bCs/>
      <w:sz w:val="22"/>
      <w:szCs w:val="22"/>
      <w:lang w:eastAsia="en-US"/>
    </w:rPr>
  </w:style>
  <w:style w:type="character" w:customStyle="1" w:styleId="70">
    <w:name w:val="Заголовок 7 Знак"/>
    <w:basedOn w:val="a0"/>
    <w:link w:val="7"/>
    <w:uiPriority w:val="9"/>
    <w:rsid w:val="00C3717A"/>
    <w:rPr>
      <w:rFonts w:ascii="Arial" w:eastAsia="Arial" w:hAnsi="Arial" w:cs="Arial"/>
      <w:b/>
      <w:bCs/>
      <w:i/>
      <w:iCs/>
      <w:sz w:val="22"/>
      <w:szCs w:val="22"/>
      <w:lang w:eastAsia="en-US"/>
    </w:rPr>
  </w:style>
  <w:style w:type="character" w:customStyle="1" w:styleId="80">
    <w:name w:val="Заголовок 8 Знак"/>
    <w:basedOn w:val="a0"/>
    <w:link w:val="8"/>
    <w:uiPriority w:val="9"/>
    <w:rsid w:val="00C3717A"/>
    <w:rPr>
      <w:rFonts w:ascii="Arial" w:eastAsia="Arial" w:hAnsi="Arial" w:cs="Arial"/>
      <w:i/>
      <w:iCs/>
      <w:sz w:val="22"/>
      <w:szCs w:val="22"/>
      <w:lang w:eastAsia="en-US"/>
    </w:rPr>
  </w:style>
  <w:style w:type="character" w:customStyle="1" w:styleId="90">
    <w:name w:val="Заголовок 9 Знак"/>
    <w:basedOn w:val="a0"/>
    <w:link w:val="9"/>
    <w:uiPriority w:val="9"/>
    <w:rsid w:val="00C3717A"/>
    <w:rPr>
      <w:rFonts w:ascii="Arial" w:eastAsia="Arial" w:hAnsi="Arial" w:cs="Arial"/>
      <w:i/>
      <w:iCs/>
      <w:sz w:val="21"/>
      <w:szCs w:val="21"/>
      <w:lang w:eastAsia="en-US"/>
    </w:rPr>
  </w:style>
  <w:style w:type="character" w:customStyle="1" w:styleId="affe">
    <w:name w:val="Подзаголовок Знак"/>
    <w:basedOn w:val="a0"/>
    <w:link w:val="afff"/>
    <w:uiPriority w:val="11"/>
    <w:rsid w:val="00C3717A"/>
    <w:rPr>
      <w:rFonts w:asciiTheme="minorHAnsi" w:eastAsiaTheme="minorHAnsi" w:hAnsiTheme="minorHAnsi" w:cstheme="minorBidi"/>
      <w:sz w:val="24"/>
      <w:szCs w:val="24"/>
      <w:lang w:eastAsia="en-US"/>
    </w:rPr>
  </w:style>
  <w:style w:type="paragraph" w:styleId="afff">
    <w:name w:val="Subtitle"/>
    <w:basedOn w:val="a"/>
    <w:next w:val="a"/>
    <w:link w:val="affe"/>
    <w:uiPriority w:val="11"/>
    <w:qFormat/>
    <w:rsid w:val="00C3717A"/>
    <w:pPr>
      <w:spacing w:before="200" w:after="200" w:line="276" w:lineRule="auto"/>
    </w:pPr>
    <w:rPr>
      <w:rFonts w:asciiTheme="minorHAnsi" w:eastAsiaTheme="minorHAnsi" w:hAnsiTheme="minorHAnsi" w:cstheme="minorBidi"/>
      <w:lang w:eastAsia="en-US"/>
    </w:rPr>
  </w:style>
  <w:style w:type="character" w:customStyle="1" w:styleId="24">
    <w:name w:val="Цитата 2 Знак"/>
    <w:basedOn w:val="a0"/>
    <w:link w:val="25"/>
    <w:uiPriority w:val="29"/>
    <w:rsid w:val="00C3717A"/>
    <w:rPr>
      <w:rFonts w:asciiTheme="minorHAnsi" w:eastAsiaTheme="minorHAnsi" w:hAnsiTheme="minorHAnsi" w:cstheme="minorBidi"/>
      <w:i/>
      <w:sz w:val="22"/>
      <w:szCs w:val="22"/>
      <w:lang w:eastAsia="en-US"/>
    </w:rPr>
  </w:style>
  <w:style w:type="paragraph" w:styleId="25">
    <w:name w:val="Quote"/>
    <w:basedOn w:val="a"/>
    <w:next w:val="a"/>
    <w:link w:val="24"/>
    <w:uiPriority w:val="29"/>
    <w:qFormat/>
    <w:rsid w:val="00C3717A"/>
    <w:pPr>
      <w:spacing w:after="200" w:line="276" w:lineRule="auto"/>
      <w:ind w:left="720" w:right="720"/>
    </w:pPr>
    <w:rPr>
      <w:rFonts w:asciiTheme="minorHAnsi" w:eastAsiaTheme="minorHAnsi" w:hAnsiTheme="minorHAnsi" w:cstheme="minorBidi"/>
      <w:i/>
      <w:sz w:val="22"/>
      <w:szCs w:val="22"/>
      <w:lang w:eastAsia="en-US"/>
    </w:rPr>
  </w:style>
  <w:style w:type="character" w:customStyle="1" w:styleId="afff0">
    <w:name w:val="Выделенная цитата Знак"/>
    <w:basedOn w:val="a0"/>
    <w:link w:val="afff1"/>
    <w:uiPriority w:val="30"/>
    <w:rsid w:val="00C3717A"/>
    <w:rPr>
      <w:rFonts w:asciiTheme="minorHAnsi" w:eastAsiaTheme="minorHAnsi" w:hAnsiTheme="minorHAnsi" w:cstheme="minorBidi"/>
      <w:i/>
      <w:sz w:val="22"/>
      <w:szCs w:val="22"/>
      <w:shd w:val="clear" w:color="auto" w:fill="F2F2F2"/>
      <w:lang w:eastAsia="en-US"/>
    </w:rPr>
  </w:style>
  <w:style w:type="paragraph" w:styleId="afff1">
    <w:name w:val="Intense Quote"/>
    <w:basedOn w:val="a"/>
    <w:next w:val="a"/>
    <w:link w:val="afff0"/>
    <w:uiPriority w:val="30"/>
    <w:qFormat/>
    <w:rsid w:val="00C3717A"/>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Theme="minorHAnsi" w:eastAsiaTheme="minorHAnsi" w:hAnsiTheme="minorHAnsi" w:cstheme="minorBidi"/>
      <w:i/>
      <w:sz w:val="22"/>
      <w:szCs w:val="22"/>
      <w:lang w:eastAsia="en-US"/>
    </w:rPr>
  </w:style>
  <w:style w:type="paragraph" w:styleId="afff2">
    <w:name w:val="caption"/>
    <w:basedOn w:val="a"/>
    <w:next w:val="a"/>
    <w:link w:val="afff3"/>
    <w:uiPriority w:val="35"/>
    <w:semiHidden/>
    <w:unhideWhenUsed/>
    <w:qFormat/>
    <w:rsid w:val="00C3717A"/>
    <w:pPr>
      <w:spacing w:after="200" w:line="276" w:lineRule="auto"/>
    </w:pPr>
    <w:rPr>
      <w:rFonts w:asciiTheme="minorHAnsi" w:eastAsiaTheme="minorHAnsi" w:hAnsiTheme="minorHAnsi" w:cstheme="minorBidi"/>
      <w:b/>
      <w:bCs/>
      <w:color w:val="4F81BD" w:themeColor="accent1"/>
      <w:sz w:val="18"/>
      <w:szCs w:val="18"/>
      <w:lang w:eastAsia="en-US"/>
    </w:rPr>
  </w:style>
  <w:style w:type="character" w:customStyle="1" w:styleId="afff3">
    <w:name w:val="Название объекта Знак"/>
    <w:link w:val="afff2"/>
    <w:uiPriority w:val="35"/>
    <w:semiHidden/>
    <w:rsid w:val="00C3717A"/>
    <w:rPr>
      <w:rFonts w:asciiTheme="minorHAnsi" w:eastAsiaTheme="minorHAnsi" w:hAnsiTheme="minorHAnsi" w:cstheme="minorBidi"/>
      <w:b/>
      <w:bCs/>
      <w:color w:val="4F81BD" w:themeColor="accent1"/>
      <w:sz w:val="18"/>
      <w:szCs w:val="18"/>
      <w:lang w:eastAsia="en-US"/>
    </w:rPr>
  </w:style>
  <w:style w:type="paragraph" w:customStyle="1" w:styleId="Standard">
    <w:name w:val="Standard"/>
    <w:qFormat/>
    <w:rsid w:val="00C3717A"/>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hAnsi="Calibri" w:cs="Calibri"/>
      <w:color w:val="00000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485502">
      <w:bodyDiv w:val="1"/>
      <w:marLeft w:val="0"/>
      <w:marRight w:val="0"/>
      <w:marTop w:val="0"/>
      <w:marBottom w:val="0"/>
      <w:divBdr>
        <w:top w:val="none" w:sz="0" w:space="0" w:color="auto"/>
        <w:left w:val="none" w:sz="0" w:space="0" w:color="auto"/>
        <w:bottom w:val="none" w:sz="0" w:space="0" w:color="auto"/>
        <w:right w:val="none" w:sz="0" w:space="0" w:color="auto"/>
      </w:divBdr>
    </w:div>
    <w:div w:id="1216358794">
      <w:bodyDiv w:val="1"/>
      <w:marLeft w:val="0"/>
      <w:marRight w:val="0"/>
      <w:marTop w:val="0"/>
      <w:marBottom w:val="0"/>
      <w:divBdr>
        <w:top w:val="none" w:sz="0" w:space="0" w:color="auto"/>
        <w:left w:val="none" w:sz="0" w:space="0" w:color="auto"/>
        <w:bottom w:val="none" w:sz="0" w:space="0" w:color="auto"/>
        <w:right w:val="none" w:sz="0" w:space="0" w:color="auto"/>
      </w:divBdr>
    </w:div>
    <w:div w:id="1681468258">
      <w:bodyDiv w:val="1"/>
      <w:marLeft w:val="0"/>
      <w:marRight w:val="0"/>
      <w:marTop w:val="0"/>
      <w:marBottom w:val="0"/>
      <w:divBdr>
        <w:top w:val="none" w:sz="0" w:space="0" w:color="auto"/>
        <w:left w:val="none" w:sz="0" w:space="0" w:color="auto"/>
        <w:bottom w:val="none" w:sz="0" w:space="0" w:color="auto"/>
        <w:right w:val="none" w:sz="0" w:space="0" w:color="auto"/>
      </w:divBdr>
    </w:div>
    <w:div w:id="1929459541">
      <w:bodyDiv w:val="1"/>
      <w:marLeft w:val="0"/>
      <w:marRight w:val="0"/>
      <w:marTop w:val="0"/>
      <w:marBottom w:val="0"/>
      <w:divBdr>
        <w:top w:val="none" w:sz="0" w:space="0" w:color="auto"/>
        <w:left w:val="none" w:sz="0" w:space="0" w:color="auto"/>
        <w:bottom w:val="none" w:sz="0" w:space="0" w:color="auto"/>
        <w:right w:val="none" w:sz="0" w:space="0" w:color="auto"/>
      </w:divBdr>
    </w:div>
    <w:div w:id="2060473242">
      <w:bodyDiv w:val="1"/>
      <w:marLeft w:val="0"/>
      <w:marRight w:val="0"/>
      <w:marTop w:val="0"/>
      <w:marBottom w:val="0"/>
      <w:divBdr>
        <w:top w:val="none" w:sz="0" w:space="0" w:color="auto"/>
        <w:left w:val="none" w:sz="0" w:space="0" w:color="auto"/>
        <w:bottom w:val="none" w:sz="0" w:space="0" w:color="auto"/>
        <w:right w:val="none" w:sz="0" w:space="0" w:color="auto"/>
      </w:divBdr>
    </w:div>
    <w:div w:id="211026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tradnoe-na-neve.ru.&#1072;" TargetMode="External"/><Relationship Id="rId4" Type="http://schemas.openxmlformats.org/officeDocument/2006/relationships/settings" Target="settings.xml"/><Relationship Id="rId9" Type="http://schemas.openxmlformats.org/officeDocument/2006/relationships/hyperlink" Target="http://www.otradnoe-na-n&#1077;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86731-1F48-45E1-ABEC-0359449DE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9125</Words>
  <Characters>52014</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61017</CharactersWithSpaces>
  <SharedDoc>false</SharedDoc>
  <HLinks>
    <vt:vector size="30" baseType="variant">
      <vt:variant>
        <vt:i4>7536694</vt:i4>
      </vt:variant>
      <vt:variant>
        <vt:i4>15</vt:i4>
      </vt:variant>
      <vt:variant>
        <vt:i4>0</vt:i4>
      </vt:variant>
      <vt:variant>
        <vt:i4>5</vt:i4>
      </vt:variant>
      <vt:variant>
        <vt:lpwstr>consultantplus://offline/ref=9E89AAB0FD1A9BBB11134009C3227FCE53C937EAAAAF9618AB29B9236EFDAC595A33BB26n8E7J</vt:lpwstr>
      </vt:variant>
      <vt:variant>
        <vt:lpwstr/>
      </vt: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7471159</vt:i4>
      </vt:variant>
      <vt:variant>
        <vt:i4>9</vt:i4>
      </vt:variant>
      <vt:variant>
        <vt:i4>0</vt:i4>
      </vt:variant>
      <vt:variant>
        <vt:i4>5</vt:i4>
      </vt:variant>
      <vt:variant>
        <vt:lpwstr>garantf1://12084522.21/</vt:lpwstr>
      </vt:variant>
      <vt:variant>
        <vt:lpwstr/>
      </vt:variant>
      <vt:variant>
        <vt:i4>851994</vt:i4>
      </vt:variant>
      <vt:variant>
        <vt:i4>6</vt:i4>
      </vt:variant>
      <vt:variant>
        <vt:i4>0</vt:i4>
      </vt:variant>
      <vt:variant>
        <vt:i4>5</vt:i4>
      </vt:variant>
      <vt:variant>
        <vt:lpwstr>http://www.gosuslugi.ru/</vt:lpwstr>
      </vt:variant>
      <vt:variant>
        <vt:lpwstr/>
      </vt:variant>
      <vt:variant>
        <vt:i4>5177344</vt:i4>
      </vt:variant>
      <vt:variant>
        <vt:i4>0</vt:i4>
      </vt:variant>
      <vt:variant>
        <vt:i4>0</vt:i4>
      </vt:variant>
      <vt:variant>
        <vt:i4>5</vt:i4>
      </vt:variant>
      <vt:variant>
        <vt:lpwstr>http://mfc47.ru/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User</cp:lastModifiedBy>
  <cp:revision>4</cp:revision>
  <cp:lastPrinted>2026-08-28T06:24:00Z</cp:lastPrinted>
  <dcterms:created xsi:type="dcterms:W3CDTF">2026-08-27T10:19:00Z</dcterms:created>
  <dcterms:modified xsi:type="dcterms:W3CDTF">2026-08-28T06:24:00Z</dcterms:modified>
</cp:coreProperties>
</file>