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D64" w:rsidRPr="00AC3D64" w:rsidRDefault="00AC3D64" w:rsidP="00AC3D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</w:t>
      </w:r>
      <w:r w:rsidRPr="00AC3D6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E2F136" wp14:editId="204C9071">
            <wp:extent cx="447675" cy="457200"/>
            <wp:effectExtent l="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D64" w:rsidRPr="00AC3D64" w:rsidRDefault="00AC3D64" w:rsidP="00AC3D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КИРОВСКИЙ МУНИЦИПАЛЬНЫЙ РАЙОН</w:t>
      </w:r>
    </w:p>
    <w:p w:rsidR="00AC3D64" w:rsidRPr="00AC3D64" w:rsidRDefault="00AC3D64" w:rsidP="00AC3D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ЛЕНИНГРАДСКОЙ ОБЛАСТИ</w:t>
      </w:r>
    </w:p>
    <w:p w:rsidR="00AC3D64" w:rsidRPr="00AC3D64" w:rsidRDefault="00AC3D64" w:rsidP="00AC3D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АДМИНИСТРАЦИЯ</w:t>
      </w:r>
    </w:p>
    <w:p w:rsidR="00AC3D64" w:rsidRPr="00AC3D64" w:rsidRDefault="00AC3D64" w:rsidP="00AC3D6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ОТРАДНЕНСКОГО ГОРОДСКОГО ПОСЕЛЕНИЯ</w:t>
      </w:r>
    </w:p>
    <w:p w:rsidR="00AC3D64" w:rsidRPr="00AC3D64" w:rsidRDefault="00AC3D64" w:rsidP="00AC3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3D64" w:rsidRPr="00AC3D64" w:rsidRDefault="00AC3D64" w:rsidP="00AC3D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3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</w:t>
      </w:r>
      <w:r w:rsidR="00B126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AC3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AC3D64" w:rsidRPr="00AC3D64" w:rsidRDefault="00AC3D64" w:rsidP="00AC3D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D64" w:rsidRPr="005062F6" w:rsidRDefault="00AC3D64" w:rsidP="00283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«</w:t>
      </w:r>
      <w:r w:rsidR="00F40F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1» декабря</w:t>
      </w:r>
      <w:r w:rsidR="00335E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2025</w:t>
      </w:r>
      <w:r w:rsidRPr="00AC3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№</w:t>
      </w:r>
      <w:r w:rsidR="00F40F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650</w:t>
      </w:r>
    </w:p>
    <w:p w:rsidR="00AC3D64" w:rsidRPr="00AC3D64" w:rsidRDefault="00AC3D64" w:rsidP="00283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3D64" w:rsidRPr="00AC3D64" w:rsidRDefault="00AC3D64" w:rsidP="00283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AC3D64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</w:t>
      </w:r>
      <w:r w:rsidR="007664E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ежегодном</w:t>
      </w:r>
      <w:r w:rsidRPr="00AC3D64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проведении среди субъектов малого и среднего предпринимательства Отрадненского городского поселения Кировского муниципального района Ленинградской области конкурс</w:t>
      </w:r>
      <w:r w:rsidR="007664E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а «Предприниматель года»  </w:t>
      </w:r>
      <w:bookmarkStart w:id="0" w:name="_GoBack"/>
      <w:bookmarkEnd w:id="0"/>
    </w:p>
    <w:p w:rsidR="00AC3D64" w:rsidRPr="00AC3D64" w:rsidRDefault="00AC3D64" w:rsidP="00AC3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6456" w:rsidRPr="000F6456" w:rsidRDefault="00AC3D64" w:rsidP="00AC3D64">
      <w:pPr>
        <w:widowControl w:val="0"/>
        <w:tabs>
          <w:tab w:val="left" w:pos="752"/>
        </w:tabs>
        <w:spacing w:after="0" w:line="27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C3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В целях популяризации достижений и социальной значимости предпринимательства, формирования положительного имиджа предпринимателя Отрадненского городского поселения Кировского муниципального района Ленинградской области,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24.07.2007 № 209 ФЗ «О развитии малого и среднего предпринимательства в Российской Федерации», администрация Отрадненского городского поселения Кировского муниципального района Ленинградской области </w:t>
      </w:r>
      <w:r w:rsidRPr="000F6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постановляет:</w:t>
      </w:r>
    </w:p>
    <w:p w:rsidR="00AC3D64" w:rsidRPr="00AC3D64" w:rsidRDefault="00335EAC" w:rsidP="00AC3D64">
      <w:pPr>
        <w:widowControl w:val="0"/>
        <w:shd w:val="clear" w:color="auto" w:fill="FFFFFF"/>
        <w:tabs>
          <w:tab w:val="left" w:pos="752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1. </w:t>
      </w:r>
      <w:r w:rsidR="00AC3D64" w:rsidRPr="00AC3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Утвердить Положение о</w:t>
      </w:r>
      <w:r w:rsidR="0076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ежегодном</w:t>
      </w:r>
      <w:r w:rsidR="00AC3D64" w:rsidRPr="00AC3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проведении среди субъектов малого и среднего предпринимательства Отрадненского городского поселения Кировского муниципального района Ленинградской области конкур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са «Предприниматель года» </w:t>
      </w:r>
      <w:r w:rsidR="00AC3D64" w:rsidRPr="00AC3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(Приложение № 1 к настоящему постановлению).</w:t>
      </w:r>
    </w:p>
    <w:p w:rsidR="00283965" w:rsidRDefault="00335EAC" w:rsidP="00283965">
      <w:pPr>
        <w:widowControl w:val="0"/>
        <w:shd w:val="clear" w:color="auto" w:fill="FFFFFF"/>
        <w:tabs>
          <w:tab w:val="left" w:pos="752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2. </w:t>
      </w:r>
      <w:r w:rsidR="00AC3D64" w:rsidRPr="00AC3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Утвердить состав конкурсной комиссии по проведению среди субъектов малого и среднего предпринимательства Отрадненского городского поселения Кировского муниципального района Ленинградской области конкурса «Предприниматель года» (Приложение № 2 к настоящему постановлению).</w:t>
      </w:r>
    </w:p>
    <w:p w:rsidR="00283965" w:rsidRPr="00283965" w:rsidRDefault="00335EAC" w:rsidP="00283965">
      <w:pPr>
        <w:widowControl w:val="0"/>
        <w:shd w:val="clear" w:color="auto" w:fill="FFFFFF"/>
        <w:tabs>
          <w:tab w:val="left" w:pos="752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3. </w:t>
      </w:r>
      <w:r w:rsidR="00283965" w:rsidRPr="00283965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«Отрадное, вчера, сегодня, завтра», сетевом издании «Отрадное, вчера, сегодня, завтра» и на официальном сайте органов местного самоуправления МО «Город Отрадное» в сети «Интернет».</w:t>
      </w:r>
    </w:p>
    <w:p w:rsidR="00283965" w:rsidRPr="00283965" w:rsidRDefault="00335EAC" w:rsidP="00283965">
      <w:pPr>
        <w:widowControl w:val="0"/>
        <w:shd w:val="clear" w:color="auto" w:fill="FFFFFF"/>
        <w:tabs>
          <w:tab w:val="left" w:pos="752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 </w:t>
      </w:r>
      <w:r w:rsidR="00283965" w:rsidRPr="0028396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283965" w:rsidRPr="00283965" w:rsidRDefault="00335EAC" w:rsidP="00283965">
      <w:pPr>
        <w:widowControl w:val="0"/>
        <w:shd w:val="clear" w:color="auto" w:fill="FFFFFF"/>
        <w:tabs>
          <w:tab w:val="left" w:pos="752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5. </w:t>
      </w:r>
      <w:r w:rsidR="00283965" w:rsidRPr="00283965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283965" w:rsidRPr="00283965" w:rsidRDefault="00283965" w:rsidP="00283965">
      <w:pPr>
        <w:pStyle w:val="af8"/>
        <w:ind w:firstLine="709"/>
        <w:jc w:val="both"/>
        <w:rPr>
          <w:sz w:val="28"/>
          <w:szCs w:val="28"/>
        </w:rPr>
      </w:pPr>
    </w:p>
    <w:p w:rsidR="00AC3D64" w:rsidRPr="00AC3D64" w:rsidRDefault="00AC3D64" w:rsidP="00AC3D64">
      <w:pPr>
        <w:widowControl w:val="0"/>
        <w:tabs>
          <w:tab w:val="left" w:pos="752"/>
        </w:tabs>
        <w:spacing w:after="0" w:line="27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C3D64" w:rsidRPr="00AC3D64" w:rsidRDefault="00AC3D64" w:rsidP="00AC3D64">
      <w:pPr>
        <w:widowControl w:val="0"/>
        <w:tabs>
          <w:tab w:val="left" w:pos="752"/>
        </w:tabs>
        <w:spacing w:after="0" w:line="27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C3D64" w:rsidRPr="00AC3D64" w:rsidRDefault="00DB0DD7" w:rsidP="00AC3D64">
      <w:pPr>
        <w:widowControl w:val="0"/>
        <w:tabs>
          <w:tab w:val="left" w:pos="752"/>
        </w:tabs>
        <w:spacing w:after="0" w:line="27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</w:t>
      </w:r>
      <w:r w:rsidR="00990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администрации</w:t>
      </w:r>
      <w:r w:rsidR="00AC3D64" w:rsidRPr="00AC3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AC3D64" w:rsidRPr="00AC3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AC3D64" w:rsidRPr="00AC3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990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</w:t>
      </w:r>
      <w:r w:rsidR="003D4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</w:t>
      </w:r>
      <w:r w:rsidR="00990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А.С. Морозов</w:t>
      </w:r>
      <w:r w:rsidR="00990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990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</w:t>
      </w:r>
    </w:p>
    <w:p w:rsidR="00634A09" w:rsidRDefault="00634A09" w:rsidP="00AC3D64">
      <w:pPr>
        <w:widowControl w:val="0"/>
        <w:spacing w:after="0" w:line="187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3D64" w:rsidRPr="003D48E6" w:rsidRDefault="003D48E6" w:rsidP="00AC3D64">
      <w:pPr>
        <w:widowControl w:val="0"/>
        <w:spacing w:after="0" w:line="187" w:lineRule="exact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3D48E6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Разослано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: дело -2, управление ЖКХ, ФЭУ</w:t>
      </w:r>
      <w:r w:rsidRPr="003D48E6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, прокуратура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,</w:t>
      </w:r>
      <w:r w:rsidRPr="003D48E6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орг.отдел,, </w:t>
      </w:r>
      <w:r w:rsidRPr="003D48E6">
        <w:rPr>
          <w:rFonts w:ascii="Times New Roman" w:hAnsi="Times New Roman" w:cs="Times New Roman"/>
          <w:sz w:val="16"/>
          <w:szCs w:val="16"/>
        </w:rPr>
        <w:t xml:space="preserve">СМИ, </w:t>
      </w:r>
      <w:hyperlink r:id="rId8" w:history="1">
        <w:r w:rsidRPr="003D48E6">
          <w:rPr>
            <w:rStyle w:val="a9"/>
            <w:rFonts w:ascii="Times New Roman" w:hAnsi="Times New Roman" w:cs="Times New Roman"/>
            <w:sz w:val="16"/>
            <w:szCs w:val="16"/>
            <w:lang w:val="en-US"/>
          </w:rPr>
          <w:t>www</w:t>
        </w:r>
        <w:r w:rsidRPr="003D48E6">
          <w:rPr>
            <w:rStyle w:val="a9"/>
            <w:rFonts w:ascii="Times New Roman" w:hAnsi="Times New Roman" w:cs="Times New Roman"/>
            <w:sz w:val="16"/>
            <w:szCs w:val="16"/>
          </w:rPr>
          <w:t>.</w:t>
        </w:r>
        <w:r w:rsidRPr="003D48E6">
          <w:rPr>
            <w:rStyle w:val="a9"/>
            <w:rFonts w:ascii="Times New Roman" w:hAnsi="Times New Roman" w:cs="Times New Roman"/>
            <w:sz w:val="16"/>
            <w:szCs w:val="16"/>
            <w:lang w:val="en-US"/>
          </w:rPr>
          <w:t>otradnoe</w:t>
        </w:r>
        <w:r w:rsidRPr="003D48E6">
          <w:rPr>
            <w:rStyle w:val="a9"/>
            <w:rFonts w:ascii="Times New Roman" w:hAnsi="Times New Roman" w:cs="Times New Roman"/>
            <w:sz w:val="16"/>
            <w:szCs w:val="16"/>
          </w:rPr>
          <w:t>-</w:t>
        </w:r>
        <w:r w:rsidRPr="003D48E6">
          <w:rPr>
            <w:rStyle w:val="a9"/>
            <w:rFonts w:ascii="Times New Roman" w:hAnsi="Times New Roman" w:cs="Times New Roman"/>
            <w:sz w:val="16"/>
            <w:szCs w:val="16"/>
            <w:lang w:val="en-US"/>
          </w:rPr>
          <w:t>na</w:t>
        </w:r>
        <w:r w:rsidRPr="003D48E6">
          <w:rPr>
            <w:rStyle w:val="a9"/>
            <w:rFonts w:ascii="Times New Roman" w:hAnsi="Times New Roman" w:cs="Times New Roman"/>
            <w:sz w:val="16"/>
            <w:szCs w:val="16"/>
          </w:rPr>
          <w:t>-</w:t>
        </w:r>
        <w:r w:rsidRPr="003D48E6">
          <w:rPr>
            <w:rStyle w:val="a9"/>
            <w:rFonts w:ascii="Times New Roman" w:hAnsi="Times New Roman" w:cs="Times New Roman"/>
            <w:sz w:val="16"/>
            <w:szCs w:val="16"/>
            <w:lang w:val="en-US"/>
          </w:rPr>
          <w:t>neve</w:t>
        </w:r>
        <w:r w:rsidRPr="003D48E6">
          <w:rPr>
            <w:rStyle w:val="a9"/>
            <w:rFonts w:ascii="Times New Roman" w:hAnsi="Times New Roman" w:cs="Times New Roman"/>
            <w:sz w:val="16"/>
            <w:szCs w:val="16"/>
          </w:rPr>
          <w:t>.</w:t>
        </w:r>
        <w:r w:rsidRPr="003D48E6">
          <w:rPr>
            <w:rStyle w:val="a9"/>
            <w:rFonts w:ascii="Times New Roman" w:hAnsi="Times New Roman" w:cs="Times New Roman"/>
            <w:sz w:val="16"/>
            <w:szCs w:val="16"/>
            <w:lang w:val="en-US"/>
          </w:rPr>
          <w:t>ru</w:t>
        </w:r>
      </w:hyperlink>
    </w:p>
    <w:p w:rsidR="00B47B86" w:rsidRPr="0064798A" w:rsidRDefault="00B47B86" w:rsidP="00AC3D64">
      <w:pPr>
        <w:widowControl w:val="0"/>
        <w:spacing w:after="0" w:line="270" w:lineRule="exact"/>
        <w:ind w:left="496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AC3D64" w:rsidRPr="00AC3D64" w:rsidRDefault="00AC3D64" w:rsidP="00E763E9">
      <w:pPr>
        <w:widowControl w:val="0"/>
        <w:spacing w:after="0" w:line="270" w:lineRule="exact"/>
        <w:ind w:left="496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C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Приложение № 1</w:t>
      </w:r>
    </w:p>
    <w:p w:rsidR="00AC3D64" w:rsidRPr="00AC3D64" w:rsidRDefault="00AC3D64" w:rsidP="00E763E9">
      <w:pPr>
        <w:widowControl w:val="0"/>
        <w:spacing w:after="0" w:line="270" w:lineRule="exact"/>
        <w:ind w:left="496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C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 постановлению главы администрации</w:t>
      </w:r>
    </w:p>
    <w:p w:rsidR="00AC3D64" w:rsidRPr="00AC3D64" w:rsidRDefault="00AC3D64" w:rsidP="00E763E9">
      <w:pPr>
        <w:widowControl w:val="0"/>
        <w:spacing w:after="0" w:line="270" w:lineRule="exact"/>
        <w:ind w:left="496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C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МО «Город Отрадное»</w:t>
      </w:r>
    </w:p>
    <w:p w:rsidR="00AC3D64" w:rsidRPr="00AC3D64" w:rsidRDefault="00AC3D64" w:rsidP="00E763E9">
      <w:pPr>
        <w:widowControl w:val="0"/>
        <w:spacing w:after="0" w:line="270" w:lineRule="exact"/>
        <w:ind w:left="4962"/>
        <w:jc w:val="right"/>
        <w:rPr>
          <w:rFonts w:ascii="Times New Roman" w:eastAsia="Times New Roman" w:hAnsi="Times New Roman" w:cs="Times New Roman"/>
        </w:rPr>
      </w:pPr>
      <w:r w:rsidRPr="00AC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 «</w:t>
      </w:r>
      <w:r w:rsidR="00F40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</w:t>
      </w:r>
      <w:r w:rsidRPr="00AC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</w:t>
      </w:r>
      <w:r w:rsidR="00F40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декабря</w:t>
      </w:r>
      <w:r w:rsidR="00B12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F40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2025 года № 650</w:t>
      </w:r>
    </w:p>
    <w:p w:rsidR="00AC3D64" w:rsidRPr="00AC3D64" w:rsidRDefault="00AC3D64" w:rsidP="00AC3D64">
      <w:pPr>
        <w:widowControl w:val="0"/>
        <w:spacing w:after="0" w:line="187" w:lineRule="exact"/>
        <w:rPr>
          <w:rFonts w:ascii="Times New Roman" w:eastAsia="Times New Roman" w:hAnsi="Times New Roman" w:cs="Times New Roman"/>
          <w:sz w:val="16"/>
          <w:szCs w:val="16"/>
        </w:rPr>
      </w:pPr>
      <w:r w:rsidRPr="00AC3D64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.</w:t>
      </w:r>
    </w:p>
    <w:p w:rsidR="00AC3D64" w:rsidRPr="00AC3D64" w:rsidRDefault="00AC3D64" w:rsidP="00AC3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3D64" w:rsidRPr="00AC3D64" w:rsidRDefault="00AC3D64" w:rsidP="00283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AC3D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  <w:r w:rsidRPr="00AC3D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AC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</w:t>
      </w:r>
      <w:r w:rsidRPr="00AC3D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О</w:t>
      </w:r>
      <w:r w:rsidR="005062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ежегодном</w:t>
      </w:r>
      <w:r w:rsidRPr="00AC3D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проведении среди субъектов малого и среднего предпринимательства Отрадненского городского поселения Кировского муниципального района Ленинградской области конкур</w:t>
      </w:r>
      <w:r w:rsidR="005062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са «Предприниматель года» </w:t>
      </w:r>
    </w:p>
    <w:p w:rsidR="00AC3D64" w:rsidRPr="00AC3D64" w:rsidRDefault="00AC3D64" w:rsidP="00283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3D64" w:rsidRPr="00AC3D64" w:rsidRDefault="007F3946" w:rsidP="007F39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1.</w:t>
      </w:r>
      <w:r w:rsidR="00AC3D64" w:rsidRPr="00AC3D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1001"/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Положение о проведении конкурса среди субъектов малого и среднего предпринимательства "Предприниматель года" (далее - Положение) определяет цели, задачи, порядок и условия подготовки, организации, проведения и подведения итогов конкурса "Предприниматель года" (далее - Конкурс).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002"/>
      <w:bookmarkEnd w:id="1"/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Организатором Конкурса является администрация МО «Город Отрадное»</w:t>
      </w:r>
      <w:r w:rsidR="00506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с учреждениями культуры подведомственными администрации МО «Город Отрадное», которые осуществляют</w:t>
      </w: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функции: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решает вопросы подготовки и проведения конкурса;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церемонию награждения победителей конкурса;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освещение в средствах массовой информации хода подготовки и проведения конкурса.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прием и регистрацию заявок на участие в конкурсе (далее - заявка).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1003"/>
      <w:bookmarkEnd w:id="2"/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Конкурс проводится среди субъектов малого и среднего предпринимательства, относящимся к таковым в соответствии с </w:t>
      </w:r>
      <w:hyperlink r:id="rId9" w:history="1">
        <w:r w:rsidRPr="00AC3D6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Федеральным законом</w:t>
        </w:r>
      </w:hyperlink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 24 июля 2007 года N 209-ФЗ "О развитии малого и среднего предпринимательства в Российской Федерации", зарегистрированным и осуществляющим свою деятельность на территории Отрадне</w:t>
      </w:r>
      <w:r w:rsidR="007F3946">
        <w:rPr>
          <w:rFonts w:ascii="Times New Roman" w:eastAsia="Times New Roman" w:hAnsi="Times New Roman" w:cs="Times New Roman"/>
          <w:sz w:val="24"/>
          <w:szCs w:val="24"/>
          <w:lang w:eastAsia="ru-RU"/>
        </w:rPr>
        <w:t>нского городского поселения Кир</w:t>
      </w: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овского муниципального района Ленинградской области не менее одного года и отвечающим требованиям настоящего Положения.</w:t>
      </w:r>
    </w:p>
    <w:p w:rsid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="007F3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проведения Конкурса устанавливаются организатором Конкурса.</w:t>
      </w:r>
    </w:p>
    <w:p w:rsidR="005062F6" w:rsidRPr="00AC3D64" w:rsidRDefault="005062F6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  Решение о проведении конкурса принимается постановлением администрации МО «Город Отрадное».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2. Цели и задачи Конкурса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целями и задачами конкурса являются: развитие малого и среднего предпринимательства в </w:t>
      </w:r>
      <w:r w:rsidR="003503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Отрадненском</w:t>
      </w: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городском поселении Кировского муниципального района Ленинградской области; выявление, поощрение и распространение передового опыта субъектов малого и среднего предпринимательства, наиболее эффективно работающих в свободных экономических условиях, содействие реализации их проектов; систематизация и распространение положительного опыта работы лучших представителей малого и среднего бизнеса для формирования позитивного общественного мнения о предпринимателях Отрадненского городского поселения Кировского муниципального района Ленинградской области, занятых в сфере малого и среднего бизнеса.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3D64" w:rsidRPr="00AC3D64" w:rsidRDefault="00AC3D64" w:rsidP="003F3FC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Конкурсная комиссия Конкурса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В целях подготовки и проведения конкурса создается конкурсная комиссия из представителей организатора конкурса и организаций, образующих инфраструктуру </w:t>
      </w: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поддержки субъектов малого и среднего предпринимат</w:t>
      </w:r>
      <w:r w:rsidR="00BE7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ельства </w:t>
      </w: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составе согласно </w:t>
      </w:r>
      <w:hyperlink w:anchor="sub_2000" w:history="1">
        <w:r w:rsidRPr="00AC3D6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Приложению № 2</w:t>
        </w:r>
      </w:hyperlink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постановлению.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7F3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осуществляет следующие функции: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рассматривает и оценивает заявки на участие в конкурсе;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принимает и утверждает решение о победителях конкурса в каждой номинации;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участвует в церемонии награждения победителей конкурса.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3D64" w:rsidRPr="00AC3D64" w:rsidRDefault="00AC3D64" w:rsidP="003F3FC0">
      <w:pPr>
        <w:numPr>
          <w:ilvl w:val="0"/>
          <w:numId w:val="3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проведения конкурса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7F3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Выдвижение кандидатов на присуждение звания может проходить: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посредством самовыдвижения;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 ходатайству трудовых коллективов и организаций;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 ходатайству администрации поселения, на территории которого участник осуществляет предпринимательскую деятельность.</w:t>
      </w:r>
    </w:p>
    <w:p w:rsidR="00AC3D64" w:rsidRPr="00AC3D64" w:rsidRDefault="007F3946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="00AC3D64"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в конкурсе не допускаются субъекты малого и среднего предпринимательства: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1052"/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отношении которых в рассматриваемом периоде применялось приостановление действия лицензии либо аннулирование лицензии в установленном законом порядке;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53"/>
      <w:bookmarkEnd w:id="4"/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привлеченные в рассматриваемом периоде к административной ответственности в соответствии с действующим </w:t>
      </w:r>
      <w:hyperlink r:id="rId10" w:history="1">
        <w:r w:rsidRPr="00AC3D6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законодательством</w:t>
        </w:r>
      </w:hyperlink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54"/>
      <w:bookmarkEnd w:id="5"/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отношении которых учредителями (участниками) либо органом, уполномоченным на ликвидацию юридического лица, в соответствии с его учредительными документами принято решение о ликвидации юридического лица;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55"/>
      <w:bookmarkEnd w:id="6"/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индивидуальные предприниматели, деятельность которых прекращена в порядке и по основаниям, предусмотренным законом;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1056"/>
      <w:bookmarkEnd w:id="7"/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д) в отношении которых подано заявление в суд о признании должника банкротом;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sub_1057"/>
      <w:bookmarkEnd w:id="8"/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представившие о себе недостоверные сведения;</w:t>
      </w:r>
    </w:p>
    <w:bookmarkEnd w:id="9"/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ж) имеющие задолженность по налоговым и неналоговым платежам в местный бюджет.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="007F3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участия в конкурсе участники конкурса представляют заявку, которая оформляется и н</w:t>
      </w:r>
      <w:r w:rsidR="006C672F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аправляется в управление ЖКХ</w:t>
      </w: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МО «Город Отрадное» (кабинет 13, телефон: 8(81362) 4-07-91) в соответствии со следующими требованиями: заявка должна быть заполнена в соответствии с формой заявки согласно </w:t>
      </w:r>
      <w:r w:rsidR="000F6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Приложению </w:t>
      </w: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Положению. Заявки принимаются в течение 1</w:t>
      </w:r>
      <w:r w:rsidR="00372E0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E7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</w:t>
      </w: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официального опубликования сообщения о проведении конкурса в средствах массовой информации.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4.4.</w:t>
      </w:r>
      <w:r w:rsidR="007F3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 Оценка участников конкурса проводится в соответствии со следующими критериями (согласно форме заявки):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7F3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  роста выручки  от реализации товаров (работ, услуг):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0 до 20 процентов - 1 балл;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20 до 40 процентов – 2 балла;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40 до 60 процентов – 4 балла;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60 до 80 процентов – 7 балла;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свыше 80 процентов – 10 баллов.</w:t>
      </w:r>
    </w:p>
    <w:p w:rsidR="00AC3D64" w:rsidRPr="00AC3D64" w:rsidRDefault="00AC3D64" w:rsidP="003F3FC0">
      <w:pPr>
        <w:numPr>
          <w:ilvl w:val="0"/>
          <w:numId w:val="4"/>
        </w:numPr>
        <w:tabs>
          <w:tab w:val="clear" w:pos="720"/>
          <w:tab w:val="num" w:pos="360"/>
          <w:tab w:val="num" w:pos="426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 роста среднесписочной численности  работников: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0 до 10 процентов - 1 балл;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10 до 30 процентов – 2 балла;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30 до 50 процентов – 3 балла;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50 до 70 процентов – 4 балла;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свыше 70 процентов – 5 баллов.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7F3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 роста среднемесячной начисленной заработной платы работников: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0 до 10 процентов - 1 балл;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от 10 до 30 процентов – 2 балла;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30 до 50 процентов – 4 балла;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50 до 70 процентов – 7 балла;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свыше 70 процентов – 10 баллов.</w:t>
      </w:r>
    </w:p>
    <w:p w:rsidR="00AC3D64" w:rsidRPr="00AC3D64" w:rsidRDefault="007F3946" w:rsidP="003F3FC0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3D64"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Темп роста уплаченных налогов, сборов, страховых взносов, уплаченных в бюджетную систему Российской Федерации (без учета налога на добавленную стоимость и акцизов): 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0 до 20 процентов - 1 балл;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20 до 40 процентов – 3 балла;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40 до 60 процентов – 5 балла;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60 до 80 процентов – 7 балла;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свыше 80 процентов – 10 баллов.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="007F3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 роста инвестиций в основной капитал: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0 до 20 процентов - 1 балл;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20 до 40 процентов – 3 балла;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40 до 60 процентов – 5 балла;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60 до 80 процентов – 7 балла;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свыше 80 процентов – 10 баллов.</w:t>
      </w:r>
    </w:p>
    <w:p w:rsidR="00AC3D64" w:rsidRPr="007F3946" w:rsidRDefault="007F3946" w:rsidP="007F394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6) </w:t>
      </w:r>
      <w:r w:rsidR="00AC3D64" w:rsidRPr="007F3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Благотворительность, спонсорство и другие мероприятия социальной направленности -2 балла. 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3D64" w:rsidRPr="00AC3D64" w:rsidRDefault="00AC3D64" w:rsidP="003F3FC0">
      <w:pPr>
        <w:numPr>
          <w:ilvl w:val="0"/>
          <w:numId w:val="3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Номинации конкурса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3D64" w:rsidRPr="00AC3D64" w:rsidRDefault="00CF651D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3D64"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Звание «Предприниматель года» присуждается субъектам малого и среднего предпринимательства за выдающиеся достижения в развитии собственного бизнеса по следующим основным номинациям: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-«Лучший предприниматель года в сфере  торговли»;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-«Лучший предприниматель года в сфере общественного питания и ресторанного бизнеса»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-«Лучший предприниматель года в сфере услуг».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3D64" w:rsidRPr="00AC3D64" w:rsidRDefault="00AC3D64" w:rsidP="003F3FC0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Подведение итогов и награждение победителей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Поданные заявки рассматриваются и оцениваются конкурсной комиссией в течение </w:t>
      </w:r>
      <w:r w:rsidR="000F6456" w:rsidRPr="000F6456">
        <w:rPr>
          <w:rFonts w:ascii="Times New Roman" w:eastAsia="Times New Roman" w:hAnsi="Times New Roman" w:cs="Times New Roman"/>
          <w:sz w:val="24"/>
          <w:szCs w:val="24"/>
          <w:lang w:eastAsia="ru-RU"/>
        </w:rPr>
        <w:t>3 (</w:t>
      </w:r>
      <w:r w:rsidR="000F645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трёх)</w:t>
      </w: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окончания сроков подачи заявок.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Победители выбираются из числа участников, заявки которых получили более 7 баллов. 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Победителями признаются участники Конкурса, которые набрали наибольшую сумму баллов по результатам оценки. При равном количестве баллов решение о победителе</w:t>
      </w:r>
      <w:r w:rsidR="00BE7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председатель конкурсной комиссии</w:t>
      </w: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6.4. Решения конкурсной комиссии признаются правомочными в случае присутствия на них не менее 1/2 ее членов. Секретарь конкурсной комиссии имеет право голоса.</w:t>
      </w:r>
    </w:p>
    <w:p w:rsidR="007F3946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sub_1016"/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6.5. Решение комиссии о подведении итогов конкурса оформляется протоколом, который подписывают члены комиссии, принимавшие участие в заседании, и утверждается председателем комиссии.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6.6. Организаторы вправе </w:t>
      </w:r>
      <w:bookmarkStart w:id="11" w:name="sub_1017"/>
      <w:bookmarkEnd w:id="10"/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дополнительные номинации участников конкурса по результатам рассмотрения заявок.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Если на участие в конкурсе по отдельным номинациям подана единственная заявка от участника, получившая по результатам оценки более 7 баллов, такой участник признается победителем в данной номинации.</w:t>
      </w:r>
    </w:p>
    <w:bookmarkEnd w:id="11"/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6.8.  Победители конкурса награждаются дипломами и подарками. </w:t>
      </w:r>
    </w:p>
    <w:p w:rsidR="00AC3D64" w:rsidRPr="00AC3D64" w:rsidRDefault="00AC3D64" w:rsidP="00AC3D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3"/>
    <w:p w:rsidR="00AC3D64" w:rsidRPr="00AC3D64" w:rsidRDefault="00AC3D64" w:rsidP="00AC3D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442"/>
        <w:tblW w:w="9356" w:type="dxa"/>
        <w:tblLook w:val="01E0" w:firstRow="1" w:lastRow="1" w:firstColumn="1" w:lastColumn="1" w:noHBand="0" w:noVBand="0"/>
      </w:tblPr>
      <w:tblGrid>
        <w:gridCol w:w="4678"/>
        <w:gridCol w:w="4678"/>
      </w:tblGrid>
      <w:tr w:rsidR="00634A09" w:rsidRPr="00AC3D64" w:rsidTr="00634A09">
        <w:tc>
          <w:tcPr>
            <w:tcW w:w="4678" w:type="dxa"/>
          </w:tcPr>
          <w:p w:rsidR="00634A09" w:rsidRDefault="00634A09" w:rsidP="00E763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34A09" w:rsidRDefault="00634A09" w:rsidP="00E763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34A09" w:rsidRDefault="00634A09" w:rsidP="00E763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34A09" w:rsidRPr="00AC3D64" w:rsidRDefault="00634A09" w:rsidP="00E763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634A09" w:rsidRPr="00AC3D64" w:rsidRDefault="00E763E9" w:rsidP="00E763E9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</w:t>
            </w:r>
            <w:r w:rsidR="00634A09" w:rsidRPr="00AC3D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Приложение № 2</w:t>
            </w:r>
          </w:p>
          <w:p w:rsidR="00634A09" w:rsidRPr="00AC3D64" w:rsidRDefault="00634A09" w:rsidP="00E763E9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3D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постановлению главы администрации</w:t>
            </w:r>
          </w:p>
          <w:p w:rsidR="00634A09" w:rsidRPr="00AC3D64" w:rsidRDefault="00634A09" w:rsidP="00E763E9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3D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 «Город Отрадное»</w:t>
            </w:r>
          </w:p>
          <w:p w:rsidR="00634A09" w:rsidRPr="00AC3D64" w:rsidRDefault="00634A09" w:rsidP="00E763E9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D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«</w:t>
            </w:r>
            <w:r w:rsidR="00F40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AC3D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F40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декабря</w:t>
            </w:r>
            <w:r w:rsidR="00B12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40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 года № 650</w:t>
            </w:r>
          </w:p>
        </w:tc>
      </w:tr>
    </w:tbl>
    <w:p w:rsidR="00AC3D64" w:rsidRPr="00AC3D64" w:rsidRDefault="00AC3D64" w:rsidP="00E763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3D64" w:rsidRPr="00AC3D64" w:rsidRDefault="00AC3D64" w:rsidP="00AC3D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3D64" w:rsidRPr="00AC3D64" w:rsidRDefault="00AC3D64" w:rsidP="00AC3D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3D64" w:rsidRPr="00AC3D64" w:rsidRDefault="00AC3D64" w:rsidP="00AC3D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3D64" w:rsidRPr="00AC3D64" w:rsidRDefault="00AC3D64" w:rsidP="00634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</w:t>
      </w:r>
      <w:r w:rsidRPr="00AC3D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AC3D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="00F05B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Pr="00AC3D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конкурсной комиссии конкурс</w:t>
      </w:r>
      <w:r w:rsidR="00F05B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F05B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        "Предприниматель года"</w:t>
      </w:r>
    </w:p>
    <w:p w:rsidR="00AC3D64" w:rsidRPr="00AC3D64" w:rsidRDefault="00AC3D64" w:rsidP="00AC3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  <w:gridCol w:w="612"/>
        <w:gridCol w:w="5578"/>
      </w:tblGrid>
      <w:tr w:rsidR="00AC3D64" w:rsidRPr="00AC3D64" w:rsidTr="004F7235">
        <w:tc>
          <w:tcPr>
            <w:tcW w:w="3222" w:type="dxa"/>
          </w:tcPr>
          <w:p w:rsidR="00AC3D64" w:rsidRPr="00AC3D64" w:rsidRDefault="00AC3D64" w:rsidP="00CF6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624" w:type="dxa"/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94" w:type="dxa"/>
          </w:tcPr>
          <w:p w:rsidR="00AC3D64" w:rsidRPr="00AC3D64" w:rsidRDefault="00AC2B33" w:rsidP="00CF6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r w:rsidR="00283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– Морозов Александр Сергеевич</w:t>
            </w:r>
          </w:p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3965" w:rsidRPr="00283965" w:rsidTr="004F7235">
        <w:tc>
          <w:tcPr>
            <w:tcW w:w="3222" w:type="dxa"/>
          </w:tcPr>
          <w:p w:rsidR="00AC3D64" w:rsidRPr="00AC3D64" w:rsidRDefault="00AC3D64" w:rsidP="00CF6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Заместитель председателя комиссии</w:t>
            </w:r>
          </w:p>
        </w:tc>
        <w:tc>
          <w:tcPr>
            <w:tcW w:w="624" w:type="dxa"/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94" w:type="dxa"/>
          </w:tcPr>
          <w:p w:rsidR="00AC3D64" w:rsidRPr="00283965" w:rsidRDefault="00283965" w:rsidP="00CF6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</w:t>
            </w:r>
            <w:r w:rsidR="006C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УЖКХ</w:t>
            </w:r>
            <w:r w:rsidRPr="00283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Цивилева Людмила Владимировна</w:t>
            </w:r>
          </w:p>
          <w:p w:rsidR="00AC3D64" w:rsidRPr="00283965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D64" w:rsidRPr="00AC3D64" w:rsidTr="004F7235">
        <w:tc>
          <w:tcPr>
            <w:tcW w:w="3222" w:type="dxa"/>
          </w:tcPr>
          <w:p w:rsidR="00AC3D64" w:rsidRPr="00AC3D64" w:rsidRDefault="00AC3D64" w:rsidP="00CF6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Секретарь комиссии</w:t>
            </w:r>
          </w:p>
        </w:tc>
        <w:tc>
          <w:tcPr>
            <w:tcW w:w="624" w:type="dxa"/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94" w:type="dxa"/>
          </w:tcPr>
          <w:p w:rsidR="00AC3D64" w:rsidRPr="00AC3D64" w:rsidRDefault="00AC3D64" w:rsidP="00CF6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</w:t>
            </w:r>
            <w:r w:rsidR="00AC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 специалист управления ЖКХ</w:t>
            </w:r>
            <w:r w:rsidR="0099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Зацепина Мария Андреевна</w:t>
            </w:r>
          </w:p>
        </w:tc>
      </w:tr>
      <w:tr w:rsidR="00AC3D64" w:rsidRPr="00AC3D64" w:rsidTr="004F7235">
        <w:tc>
          <w:tcPr>
            <w:tcW w:w="3222" w:type="dxa"/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D64" w:rsidRPr="00AC3D64" w:rsidTr="004F7235">
        <w:tc>
          <w:tcPr>
            <w:tcW w:w="9540" w:type="dxa"/>
            <w:gridSpan w:val="3"/>
          </w:tcPr>
          <w:p w:rsidR="00CF651D" w:rsidRDefault="00CF651D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комиссии:</w:t>
            </w:r>
          </w:p>
        </w:tc>
      </w:tr>
      <w:tr w:rsidR="00AC3D64" w:rsidRPr="00AC3D64" w:rsidTr="004F7235">
        <w:tc>
          <w:tcPr>
            <w:tcW w:w="9540" w:type="dxa"/>
            <w:gridSpan w:val="3"/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C3D64" w:rsidRPr="00AC3D64" w:rsidTr="004F7235">
        <w:tc>
          <w:tcPr>
            <w:tcW w:w="3222" w:type="dxa"/>
          </w:tcPr>
          <w:p w:rsidR="00AC3D64" w:rsidRPr="00AC3D64" w:rsidRDefault="00CF651D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C3D64" w:rsidRPr="00AC3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624" w:type="dxa"/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94" w:type="dxa"/>
          </w:tcPr>
          <w:p w:rsidR="00AC3D64" w:rsidRPr="00AC3D64" w:rsidRDefault="005062F6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  <w:r w:rsidR="00AC3D64" w:rsidRPr="00AC3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 ФЭУ администрации – Кириллова Екатерина Сергеевна</w:t>
            </w:r>
          </w:p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D64" w:rsidRPr="00AC3D64" w:rsidTr="004F7235">
        <w:tc>
          <w:tcPr>
            <w:tcW w:w="3222" w:type="dxa"/>
          </w:tcPr>
          <w:p w:rsidR="00AC3D64" w:rsidRPr="00AC3D64" w:rsidRDefault="00CF651D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C3D64" w:rsidRPr="00AC3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624" w:type="dxa"/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94" w:type="dxa"/>
          </w:tcPr>
          <w:p w:rsidR="00AC3D64" w:rsidRPr="00283965" w:rsidRDefault="00B126E2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r w:rsidR="00283965" w:rsidRPr="00283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по организационным вопро</w:t>
            </w:r>
            <w:r w:rsidR="00865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 – Беляева Юлия Сергеевна</w:t>
            </w:r>
          </w:p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D64" w:rsidRPr="00AC3D64" w:rsidTr="004F7235">
        <w:tc>
          <w:tcPr>
            <w:tcW w:w="3222" w:type="dxa"/>
          </w:tcPr>
          <w:p w:rsidR="00AC3D64" w:rsidRPr="00AC3D64" w:rsidRDefault="00CF651D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AC3D64" w:rsidRPr="00AC3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624" w:type="dxa"/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94" w:type="dxa"/>
          </w:tcPr>
          <w:p w:rsidR="00AC3D64" w:rsidRPr="00AC3D64" w:rsidRDefault="00865F0C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ЖКХ – Ташчян Александра Андреевна</w:t>
            </w:r>
          </w:p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D64" w:rsidRPr="00AC3D64" w:rsidTr="004F7235">
        <w:tc>
          <w:tcPr>
            <w:tcW w:w="3222" w:type="dxa"/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7FD" w:rsidRPr="00AC3D64" w:rsidTr="00BE77FD">
        <w:tc>
          <w:tcPr>
            <w:tcW w:w="3222" w:type="dxa"/>
          </w:tcPr>
          <w:p w:rsidR="00BE77FD" w:rsidRPr="00AC3D64" w:rsidRDefault="00BE77FD" w:rsidP="00F84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AC3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624" w:type="dxa"/>
          </w:tcPr>
          <w:p w:rsidR="00BE77FD" w:rsidRPr="00AC3D64" w:rsidRDefault="00BE77FD" w:rsidP="00F84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94" w:type="dxa"/>
          </w:tcPr>
          <w:p w:rsidR="00BE77FD" w:rsidRPr="00AC3D64" w:rsidRDefault="00BE77FD" w:rsidP="00F84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совета по содействию развитию малого и среднего предпринимательства на территории МО «Город Отрадное» – Литвишко А.А.</w:t>
            </w:r>
          </w:p>
          <w:p w:rsidR="00BE77FD" w:rsidRPr="00AC3D64" w:rsidRDefault="00BE77FD" w:rsidP="00F84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3D64" w:rsidRPr="00AC3D64" w:rsidRDefault="00AC3D64" w:rsidP="00AC3D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C3D64" w:rsidRPr="00AC3D64" w:rsidRDefault="00AC3D64" w:rsidP="00AC3D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C3D64" w:rsidRPr="00AC3D64" w:rsidRDefault="00AC3D64" w:rsidP="00AC3D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C3D64" w:rsidRPr="00AC3D64" w:rsidRDefault="00AC3D64" w:rsidP="00AC3D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C3D64" w:rsidRPr="00AC3D64" w:rsidRDefault="00AC3D64" w:rsidP="00AC3D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C3D64" w:rsidRPr="00AC3D64" w:rsidRDefault="00AC3D64" w:rsidP="00AC3D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C3D64" w:rsidRPr="00AC3D64" w:rsidRDefault="00AC3D64" w:rsidP="00AC3D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C3D64" w:rsidRPr="00AC3D64" w:rsidRDefault="00AC3D64" w:rsidP="00AC3D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C3D64" w:rsidRPr="00AC3D64" w:rsidRDefault="00AC3D64" w:rsidP="00AC3D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C3D64" w:rsidRPr="00AC3D64" w:rsidRDefault="00AC3D64" w:rsidP="00AC3D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C3D64" w:rsidRPr="00AC3D64" w:rsidRDefault="00AC3D64" w:rsidP="00AC3D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C3D64" w:rsidRPr="00AC3D64" w:rsidRDefault="00AC3D64" w:rsidP="00AC3D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C3D64" w:rsidRPr="00AC3D64" w:rsidRDefault="00AC3D64" w:rsidP="00AC3D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pPr w:leftFromText="180" w:rightFromText="180" w:vertAnchor="text" w:horzAnchor="margin" w:tblpY="-697"/>
        <w:tblOverlap w:val="never"/>
        <w:tblW w:w="9356" w:type="dxa"/>
        <w:tblLook w:val="01E0" w:firstRow="1" w:lastRow="1" w:firstColumn="1" w:lastColumn="1" w:noHBand="0" w:noVBand="0"/>
      </w:tblPr>
      <w:tblGrid>
        <w:gridCol w:w="4678"/>
        <w:gridCol w:w="4678"/>
      </w:tblGrid>
      <w:tr w:rsidR="00634A09" w:rsidRPr="00AC3D64" w:rsidTr="00634A09">
        <w:tc>
          <w:tcPr>
            <w:tcW w:w="4678" w:type="dxa"/>
          </w:tcPr>
          <w:p w:rsidR="00634A09" w:rsidRPr="00AC3D64" w:rsidRDefault="00634A09" w:rsidP="00634A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634A09" w:rsidRPr="00DE2E61" w:rsidRDefault="00E763E9" w:rsidP="00634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Приложение № 1</w:t>
            </w:r>
            <w:r w:rsidR="00634A09" w:rsidRPr="00DE2E6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634A09" w:rsidRPr="00DE2E61" w:rsidRDefault="00634A09" w:rsidP="00634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E2E6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 положению о</w:t>
            </w:r>
            <w:r w:rsidR="00E763E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ежегодном</w:t>
            </w:r>
            <w:r w:rsidRPr="00DE2E6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проведении среди субъектов малого и среднего предпринимательства Отрадненского городского поселения Кировского муниципального района Ленинградской области кон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курса «Предприниматель года</w:t>
            </w:r>
            <w:r w:rsidRPr="00DE2E6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» </w:t>
            </w:r>
          </w:p>
          <w:p w:rsidR="00634A09" w:rsidRPr="00AC3D64" w:rsidRDefault="00F40F49" w:rsidP="00634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«1</w:t>
            </w:r>
            <w:r w:rsidR="00634A09" w:rsidRPr="00AC3D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декабря</w:t>
            </w:r>
            <w:r w:rsidR="00314D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2025</w:t>
            </w:r>
            <w:r w:rsidR="00634A09" w:rsidRPr="00AC3D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650</w:t>
            </w:r>
            <w:r w:rsidR="00634A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AC3D64" w:rsidRPr="00AC3D64" w:rsidRDefault="00AC3D64" w:rsidP="00AC3D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C3D64" w:rsidRPr="00AC3D64" w:rsidRDefault="00AC3D64" w:rsidP="00AC3D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pPr w:leftFromText="180" w:rightFromText="180" w:vertAnchor="text" w:horzAnchor="margin" w:tblpY="177"/>
        <w:tblW w:w="9468" w:type="dxa"/>
        <w:tblLook w:val="01E0" w:firstRow="1" w:lastRow="1" w:firstColumn="1" w:lastColumn="1" w:noHBand="0" w:noVBand="0"/>
      </w:tblPr>
      <w:tblGrid>
        <w:gridCol w:w="6228"/>
        <w:gridCol w:w="3240"/>
      </w:tblGrid>
      <w:tr w:rsidR="00634A09" w:rsidRPr="00AC3D64" w:rsidTr="00634A09">
        <w:tc>
          <w:tcPr>
            <w:tcW w:w="6228" w:type="dxa"/>
          </w:tcPr>
          <w:p w:rsidR="00634A09" w:rsidRPr="00AC3D64" w:rsidRDefault="00634A09" w:rsidP="006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Форма</w:t>
            </w:r>
          </w:p>
        </w:tc>
        <w:tc>
          <w:tcPr>
            <w:tcW w:w="3240" w:type="dxa"/>
          </w:tcPr>
          <w:p w:rsidR="00634A09" w:rsidRPr="00AC3D64" w:rsidRDefault="00634A09" w:rsidP="00634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AC3D64" w:rsidRPr="00AC3D64" w:rsidRDefault="00AC3D64" w:rsidP="00634A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заявки на участие в конкур</w:t>
      </w:r>
      <w:r w:rsidR="005062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 "Предприниматель года"</w:t>
      </w:r>
    </w:p>
    <w:p w:rsidR="00AC3D64" w:rsidRPr="00AC3D64" w:rsidRDefault="00AC3D64" w:rsidP="00AC3D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3D64" w:rsidRPr="00AC3D64" w:rsidRDefault="00AC3D64" w:rsidP="00AC3D6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Основная информация</w:t>
      </w:r>
      <w:r w:rsidRPr="00AC3D6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: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425"/>
      </w:tblGrid>
      <w:tr w:rsidR="00AC3D64" w:rsidRPr="00AC3D64" w:rsidTr="004F7235">
        <w:trPr>
          <w:trHeight w:val="37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название предприятия (ФИО физического лица-предпринимателя):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D64" w:rsidRPr="00AC3D64" w:rsidTr="004F7235">
        <w:trPr>
          <w:trHeight w:val="37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вид деятельности: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D64" w:rsidRPr="00AC3D64" w:rsidTr="004F7235">
        <w:trPr>
          <w:trHeight w:val="37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собственности: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D64" w:rsidRPr="00AC3D64" w:rsidTr="004F7235">
        <w:trPr>
          <w:trHeight w:val="37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налогообложения: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D64" w:rsidRPr="00AC3D64" w:rsidTr="004F7235">
        <w:trPr>
          <w:trHeight w:val="37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D64" w:rsidRPr="00AC3D64" w:rsidTr="004F7235">
        <w:trPr>
          <w:trHeight w:val="41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адрес: </w:t>
            </w:r>
          </w:p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D64" w:rsidRPr="00AC3D64" w:rsidTr="004F7235">
        <w:trPr>
          <w:trHeight w:val="37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факс: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D64" w:rsidRPr="00AC3D64" w:rsidTr="004F7235">
        <w:trPr>
          <w:trHeight w:val="32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C3D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-mail</w:t>
            </w:r>
            <w:r w:rsidRPr="00AC3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D64" w:rsidRPr="00AC3D64" w:rsidTr="004F7235">
        <w:trPr>
          <w:trHeight w:val="32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D64" w:rsidRPr="00AC3D64" w:rsidTr="004F7235">
        <w:trPr>
          <w:trHeight w:val="62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директора, контактный телефон: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D64" w:rsidRPr="00AC3D64" w:rsidTr="004F7235">
        <w:trPr>
          <w:trHeight w:val="27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основания предприятия: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3D64" w:rsidRDefault="00AC3D64" w:rsidP="00AC3D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3D64" w:rsidRPr="00AC3D64" w:rsidRDefault="00E763E9" w:rsidP="00E763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AC3D64" w:rsidRPr="00AC3D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Финансово-экономические показатели: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3755"/>
        <w:gridCol w:w="1465"/>
        <w:gridCol w:w="875"/>
        <w:gridCol w:w="1080"/>
        <w:gridCol w:w="1620"/>
      </w:tblGrid>
      <w:tr w:rsidR="00AC3D64" w:rsidRPr="00AC3D64" w:rsidTr="004F7235">
        <w:tc>
          <w:tcPr>
            <w:tcW w:w="565" w:type="dxa"/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55" w:type="dxa"/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65" w:type="dxa"/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</w:t>
            </w:r>
          </w:p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измерения</w:t>
            </w:r>
          </w:p>
        </w:tc>
        <w:tc>
          <w:tcPr>
            <w:tcW w:w="875" w:type="dxa"/>
          </w:tcPr>
          <w:p w:rsidR="00AC3D64" w:rsidRPr="00AC3D64" w:rsidRDefault="005062F6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</w:t>
            </w:r>
            <w:r w:rsidR="009078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C3D64" w:rsidRPr="00AC3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80" w:type="dxa"/>
          </w:tcPr>
          <w:p w:rsidR="00AC3D64" w:rsidRPr="00AC3D64" w:rsidRDefault="005062F6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</w:t>
            </w:r>
            <w:r w:rsidR="00AC3D64" w:rsidRPr="00AC3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620" w:type="dxa"/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Темп роста, </w:t>
            </w:r>
          </w:p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AC3D64" w:rsidRPr="00AC3D64" w:rsidTr="004F7235">
        <w:tc>
          <w:tcPr>
            <w:tcW w:w="565" w:type="dxa"/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55" w:type="dxa"/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Выручка от реализации товаров (работ, услуг) без учета НДС</w:t>
            </w:r>
          </w:p>
        </w:tc>
        <w:tc>
          <w:tcPr>
            <w:tcW w:w="1465" w:type="dxa"/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875" w:type="dxa"/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D64" w:rsidRPr="00AC3D64" w:rsidTr="004F7235">
        <w:tc>
          <w:tcPr>
            <w:tcW w:w="565" w:type="dxa"/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5" w:type="dxa"/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Среднесписочная численность работников (без внешних совместителей)</w:t>
            </w:r>
          </w:p>
        </w:tc>
        <w:tc>
          <w:tcPr>
            <w:tcW w:w="1465" w:type="dxa"/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75" w:type="dxa"/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D64" w:rsidRPr="00AC3D64" w:rsidTr="004F7235">
        <w:tc>
          <w:tcPr>
            <w:tcW w:w="565" w:type="dxa"/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5" w:type="dxa"/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начисленная заработная плата работников</w:t>
            </w:r>
          </w:p>
        </w:tc>
        <w:tc>
          <w:tcPr>
            <w:tcW w:w="1465" w:type="dxa"/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875" w:type="dxa"/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D64" w:rsidRPr="00AC3D64" w:rsidTr="004F7235">
        <w:tc>
          <w:tcPr>
            <w:tcW w:w="565" w:type="dxa"/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5" w:type="dxa"/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налогов, сборов, страховых взносов, уплаченных в бюджетную систему Российской Федерации (без учета налога на добавленную стоимость и акцизов)</w:t>
            </w:r>
          </w:p>
        </w:tc>
        <w:tc>
          <w:tcPr>
            <w:tcW w:w="1465" w:type="dxa"/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875" w:type="dxa"/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D64" w:rsidRPr="00AC3D64" w:rsidTr="004F7235">
        <w:tc>
          <w:tcPr>
            <w:tcW w:w="565" w:type="dxa"/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55" w:type="dxa"/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основной капитал, всего</w:t>
            </w:r>
          </w:p>
        </w:tc>
        <w:tc>
          <w:tcPr>
            <w:tcW w:w="1465" w:type="dxa"/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875" w:type="dxa"/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AC3D64" w:rsidRPr="00AC3D64" w:rsidRDefault="00AC3D64" w:rsidP="00AC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3D64" w:rsidRPr="00AC3D64" w:rsidRDefault="00AC3D64" w:rsidP="00AC3D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3D64" w:rsidRPr="00AC3D64" w:rsidRDefault="00AC3D64" w:rsidP="00AC3D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651D" w:rsidRDefault="00CF651D" w:rsidP="00AC3D6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F651D" w:rsidRDefault="00CF651D" w:rsidP="00AC3D6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C3D64" w:rsidRPr="00AC3D64" w:rsidRDefault="00AC3D64" w:rsidP="00AC3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3. </w:t>
      </w: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Пожалуйста, на отдельном листе кратко опишите род деятельности, основные аспекты, перспективы развития бизнеса. Опишите конкурентные преимущества предприятия. Приложите каталоги, альбомы, буклеты, характеризующие продукцию Вашего предприятия и отзывы партнеров (если имеются).</w:t>
      </w:r>
    </w:p>
    <w:p w:rsidR="00AC3D64" w:rsidRPr="00AC3D64" w:rsidRDefault="00AC3D64" w:rsidP="00AC3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D64" w:rsidRPr="00AC3D64" w:rsidRDefault="00AC3D64" w:rsidP="00AC3D6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Есть ли у Вашего предприятия общественные и Правительственные награды, благодарственные письма, награды? Приложите копии. Наличие положительных отзывов клиентов, отсутствие жалоб (если имеются). </w:t>
      </w:r>
    </w:p>
    <w:p w:rsidR="00AC3D64" w:rsidRPr="00AC3D64" w:rsidRDefault="00AC3D64" w:rsidP="00AC3D6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C3D64" w:rsidRPr="00AC3D64" w:rsidRDefault="00AC3D64" w:rsidP="00AC3D6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Опишите участие</w:t>
      </w: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социальных программах, благотворительной и спонсорской деятельности (наименование мероприятий, объем финансирования, виды адресной и др. помощи различным социальным группам). Приложите отзывы о Вашей благотворительной помощи (если имеются)</w:t>
      </w:r>
      <w:r w:rsidRPr="00AC3D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C3D64" w:rsidRPr="00AC3D64" w:rsidRDefault="00AC3D64" w:rsidP="00AC3D6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C3D64" w:rsidRPr="00AC3D64" w:rsidRDefault="00AC3D64" w:rsidP="00AC3D6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Перечень прилагаемых документов:</w:t>
      </w:r>
    </w:p>
    <w:p w:rsidR="00AC3D64" w:rsidRPr="00AC3D64" w:rsidRDefault="00AC3D64" w:rsidP="00AC3D6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AC3D64" w:rsidRPr="00AC3D64" w:rsidSect="00634A09">
          <w:headerReference w:type="even" r:id="rId11"/>
          <w:headerReference w:type="default" r:id="rId12"/>
          <w:pgSz w:w="11909" w:h="16834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AC3D64" w:rsidRPr="00AC3D64" w:rsidRDefault="00AC3D64" w:rsidP="00AC3D6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</w:t>
      </w:r>
    </w:p>
    <w:p w:rsidR="00AC3D64" w:rsidRPr="00AC3D64" w:rsidRDefault="00AC3D64" w:rsidP="00AC3D64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Настоящим подтверждаю участие в е</w:t>
      </w:r>
      <w:r w:rsidRPr="00AC3D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жегодном  открытом  </w:t>
      </w:r>
      <w:r w:rsidRPr="00AC3D6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конкурсе «Предприниматель года» и гарантирую, что сведения, представленные в заявке, являются достоверными.</w:t>
      </w:r>
    </w:p>
    <w:p w:rsidR="00AC3D64" w:rsidRPr="00AC3D64" w:rsidRDefault="00AC3D64" w:rsidP="00AC3D64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AC3D64" w:rsidRPr="00AC3D64" w:rsidRDefault="00AC3D64" w:rsidP="00AC3D6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Настоящим подтверждаю свое согласие на обработку персональных данных: </w:t>
      </w: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_________________/_____________</w:t>
      </w: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</w:t>
      </w:r>
    </w:p>
    <w:p w:rsidR="00AC3D64" w:rsidRPr="00AC3D64" w:rsidRDefault="00AC3D64" w:rsidP="00AC3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(дата)                          (подпись)                   </w:t>
      </w:r>
    </w:p>
    <w:p w:rsidR="00AC3D64" w:rsidRPr="00AC3D64" w:rsidRDefault="00AC3D64" w:rsidP="00AC3D6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C3D64" w:rsidRPr="00AC3D64" w:rsidRDefault="00AC3D64" w:rsidP="00AC3D6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Руководитель предприятия   </w:t>
      </w:r>
      <w:r w:rsidRPr="00AC3D6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______________</w:t>
      </w:r>
      <w:r w:rsidRPr="00AC3D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/</w:t>
      </w:r>
      <w:r w:rsidRPr="00AC3D6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________________</w:t>
      </w:r>
    </w:p>
    <w:p w:rsidR="00AC3D64" w:rsidRPr="00AC3D64" w:rsidRDefault="00AC3D64" w:rsidP="00AC3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D64" w:rsidRPr="00AC3D64" w:rsidRDefault="00AC3D64" w:rsidP="00AC3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3D64" w:rsidRPr="00B47B86" w:rsidRDefault="00AC3D64" w:rsidP="00AC3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C3D64" w:rsidRPr="00B47B86" w:rsidSect="00D5011B">
          <w:type w:val="continuous"/>
          <w:pgSz w:w="11909" w:h="16834"/>
          <w:pgMar w:top="957" w:right="944" w:bottom="360" w:left="1800" w:header="720" w:footer="720" w:gutter="0"/>
          <w:cols w:space="720"/>
        </w:sectPr>
      </w:pPr>
      <w:r w:rsidRPr="00AC3D6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314D1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 «______»______________2025</w:t>
      </w:r>
      <w:r w:rsidR="00283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CF6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3D64" w:rsidRDefault="00AC3D64" w:rsidP="00314D1E">
      <w:pPr>
        <w:spacing w:after="0"/>
      </w:pPr>
    </w:p>
    <w:sectPr w:rsidR="00AC3D64" w:rsidSect="000378B3">
      <w:footerReference w:type="default" r:id="rId13"/>
      <w:pgSz w:w="12240" w:h="15840"/>
      <w:pgMar w:top="1134" w:right="850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345" w:rsidRDefault="006D2345">
      <w:pPr>
        <w:spacing w:after="0" w:line="240" w:lineRule="auto"/>
      </w:pPr>
      <w:r>
        <w:separator/>
      </w:r>
    </w:p>
  </w:endnote>
  <w:endnote w:type="continuationSeparator" w:id="0">
    <w:p w:rsidR="006D2345" w:rsidRDefault="006D2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ED0" w:rsidRDefault="006D2345">
    <w:pPr>
      <w:pStyle w:val="ac"/>
      <w:jc w:val="right"/>
    </w:pPr>
  </w:p>
  <w:p w:rsidR="002B7ED0" w:rsidRDefault="006D234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345" w:rsidRDefault="006D2345">
      <w:pPr>
        <w:spacing w:after="0" w:line="240" w:lineRule="auto"/>
      </w:pPr>
      <w:r>
        <w:separator/>
      </w:r>
    </w:p>
  </w:footnote>
  <w:footnote w:type="continuationSeparator" w:id="0">
    <w:p w:rsidR="006D2345" w:rsidRDefault="006D2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D64" w:rsidRDefault="00AC3D64" w:rsidP="00C92291">
    <w:pPr>
      <w:pStyle w:val="aa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AC3D64" w:rsidRDefault="00AC3D6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D64" w:rsidRPr="00E553A9" w:rsidRDefault="00AC3D64" w:rsidP="00BE77FD">
    <w:pPr>
      <w:pStyle w:val="aa"/>
      <w:tabs>
        <w:tab w:val="clear" w:pos="4677"/>
        <w:tab w:val="clear" w:pos="9355"/>
        <w:tab w:val="left" w:pos="5535"/>
        <w:tab w:val="left" w:pos="55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597771A"/>
    <w:multiLevelType w:val="hybridMultilevel"/>
    <w:tmpl w:val="6860B728"/>
    <w:lvl w:ilvl="0" w:tplc="0088E29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24756672"/>
    <w:multiLevelType w:val="hybridMultilevel"/>
    <w:tmpl w:val="3EA6B6EC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0770D"/>
    <w:multiLevelType w:val="hybridMultilevel"/>
    <w:tmpl w:val="39DAE0D4"/>
    <w:lvl w:ilvl="0" w:tplc="041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0F038B"/>
    <w:multiLevelType w:val="hybridMultilevel"/>
    <w:tmpl w:val="C260732E"/>
    <w:lvl w:ilvl="0" w:tplc="7E145052">
      <w:start w:val="4"/>
      <w:numFmt w:val="decimal"/>
      <w:lvlText w:val="%1."/>
      <w:lvlJc w:val="left"/>
      <w:pPr>
        <w:ind w:left="2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326F0A2B"/>
    <w:multiLevelType w:val="hybridMultilevel"/>
    <w:tmpl w:val="26B8CF84"/>
    <w:lvl w:ilvl="0" w:tplc="78C0BAA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1D220CA"/>
    <w:multiLevelType w:val="hybridMultilevel"/>
    <w:tmpl w:val="FE9E8D00"/>
    <w:lvl w:ilvl="0" w:tplc="9D486CE4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CC47CEA"/>
    <w:multiLevelType w:val="hybridMultilevel"/>
    <w:tmpl w:val="6860B728"/>
    <w:lvl w:ilvl="0" w:tplc="0088E29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74C61435"/>
    <w:multiLevelType w:val="hybridMultilevel"/>
    <w:tmpl w:val="2420326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8"/>
  </w:num>
  <w:num w:numId="5">
    <w:abstractNumId w:val="5"/>
  </w:num>
  <w:num w:numId="6">
    <w:abstractNumId w:val="3"/>
  </w:num>
  <w:num w:numId="7">
    <w:abstractNumId w:val="7"/>
  </w:num>
  <w:num w:numId="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878"/>
    <w:rsid w:val="00064CA4"/>
    <w:rsid w:val="000844EE"/>
    <w:rsid w:val="000F6456"/>
    <w:rsid w:val="00104298"/>
    <w:rsid w:val="00121D56"/>
    <w:rsid w:val="001D19AC"/>
    <w:rsid w:val="001F05B8"/>
    <w:rsid w:val="00233A00"/>
    <w:rsid w:val="00283965"/>
    <w:rsid w:val="002B11CC"/>
    <w:rsid w:val="002B5EC3"/>
    <w:rsid w:val="002C7BBA"/>
    <w:rsid w:val="003107ED"/>
    <w:rsid w:val="00314D1E"/>
    <w:rsid w:val="00335EAC"/>
    <w:rsid w:val="003503EE"/>
    <w:rsid w:val="00372E07"/>
    <w:rsid w:val="003B3920"/>
    <w:rsid w:val="003B449D"/>
    <w:rsid w:val="003D48E6"/>
    <w:rsid w:val="003E5B59"/>
    <w:rsid w:val="003F3FC0"/>
    <w:rsid w:val="00442665"/>
    <w:rsid w:val="00450306"/>
    <w:rsid w:val="004B1463"/>
    <w:rsid w:val="005062F6"/>
    <w:rsid w:val="00566878"/>
    <w:rsid w:val="00574E30"/>
    <w:rsid w:val="00587003"/>
    <w:rsid w:val="005A68CC"/>
    <w:rsid w:val="005F74E8"/>
    <w:rsid w:val="0060082E"/>
    <w:rsid w:val="00634A09"/>
    <w:rsid w:val="0064798A"/>
    <w:rsid w:val="00654126"/>
    <w:rsid w:val="006C672F"/>
    <w:rsid w:val="006C7609"/>
    <w:rsid w:val="006D0B03"/>
    <w:rsid w:val="006D2345"/>
    <w:rsid w:val="006D7C7F"/>
    <w:rsid w:val="006F2FA8"/>
    <w:rsid w:val="006F7701"/>
    <w:rsid w:val="007664EA"/>
    <w:rsid w:val="00787ACB"/>
    <w:rsid w:val="007D60A2"/>
    <w:rsid w:val="007E4BAC"/>
    <w:rsid w:val="007E57B4"/>
    <w:rsid w:val="007F3946"/>
    <w:rsid w:val="007F4EEB"/>
    <w:rsid w:val="007F6383"/>
    <w:rsid w:val="00815D18"/>
    <w:rsid w:val="00832233"/>
    <w:rsid w:val="00844DB5"/>
    <w:rsid w:val="00865F0C"/>
    <w:rsid w:val="009078F5"/>
    <w:rsid w:val="009628E1"/>
    <w:rsid w:val="00972A50"/>
    <w:rsid w:val="00990DEC"/>
    <w:rsid w:val="009D1AF6"/>
    <w:rsid w:val="009E31E5"/>
    <w:rsid w:val="00A174F1"/>
    <w:rsid w:val="00A21419"/>
    <w:rsid w:val="00A2433D"/>
    <w:rsid w:val="00A55DBA"/>
    <w:rsid w:val="00AC2B33"/>
    <w:rsid w:val="00AC3D64"/>
    <w:rsid w:val="00B120D9"/>
    <w:rsid w:val="00B126E2"/>
    <w:rsid w:val="00B47B86"/>
    <w:rsid w:val="00B83B69"/>
    <w:rsid w:val="00BE77FD"/>
    <w:rsid w:val="00C25F50"/>
    <w:rsid w:val="00CF651D"/>
    <w:rsid w:val="00D35F29"/>
    <w:rsid w:val="00DB0DD7"/>
    <w:rsid w:val="00DE2E61"/>
    <w:rsid w:val="00DF74DD"/>
    <w:rsid w:val="00E12FF3"/>
    <w:rsid w:val="00E14C07"/>
    <w:rsid w:val="00E45641"/>
    <w:rsid w:val="00E763E9"/>
    <w:rsid w:val="00F03C07"/>
    <w:rsid w:val="00F05B42"/>
    <w:rsid w:val="00F4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E7441"/>
  <w15:docId w15:val="{3FEF11CE-6590-4BA5-A6D0-20B840BC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7FD"/>
  </w:style>
  <w:style w:type="paragraph" w:styleId="1">
    <w:name w:val="heading 1"/>
    <w:basedOn w:val="a"/>
    <w:next w:val="a"/>
    <w:link w:val="10"/>
    <w:uiPriority w:val="9"/>
    <w:qFormat/>
    <w:rsid w:val="001D19AC"/>
    <w:pPr>
      <w:keepNext/>
      <w:widowControl w:val="0"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19AC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1D19AC"/>
  </w:style>
  <w:style w:type="character" w:styleId="a3">
    <w:name w:val="Strong"/>
    <w:uiPriority w:val="22"/>
    <w:qFormat/>
    <w:rsid w:val="001D19AC"/>
    <w:rPr>
      <w:b/>
      <w:bCs/>
    </w:rPr>
  </w:style>
  <w:style w:type="paragraph" w:styleId="a4">
    <w:name w:val="Body Text"/>
    <w:basedOn w:val="a"/>
    <w:link w:val="a5"/>
    <w:rsid w:val="001D19A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1D19AC"/>
    <w:rPr>
      <w:rFonts w:ascii="Times New Roman" w:eastAsia="Lucida Sans Unicode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1D19AC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b/>
      <w:bCs/>
      <w:sz w:val="26"/>
      <w:szCs w:val="26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D19AC"/>
    <w:pPr>
      <w:widowControl w:val="0"/>
      <w:suppressAutoHyphens/>
      <w:spacing w:after="0" w:line="240" w:lineRule="auto"/>
    </w:pPr>
    <w:rPr>
      <w:rFonts w:ascii="Tahoma" w:eastAsia="Lucida Sans Unicode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19AC"/>
    <w:rPr>
      <w:rFonts w:ascii="Tahoma" w:eastAsia="Lucida Sans Unicode" w:hAnsi="Tahoma" w:cs="Tahoma"/>
      <w:sz w:val="16"/>
      <w:szCs w:val="16"/>
    </w:rPr>
  </w:style>
  <w:style w:type="character" w:customStyle="1" w:styleId="a8">
    <w:name w:val="Основной текст_"/>
    <w:link w:val="5"/>
    <w:rsid w:val="001D19AC"/>
    <w:rPr>
      <w:shd w:val="clear" w:color="auto" w:fill="FFFFFF"/>
    </w:rPr>
  </w:style>
  <w:style w:type="paragraph" w:customStyle="1" w:styleId="5">
    <w:name w:val="Основной текст5"/>
    <w:basedOn w:val="a"/>
    <w:link w:val="a8"/>
    <w:rsid w:val="001D19AC"/>
    <w:pPr>
      <w:shd w:val="clear" w:color="auto" w:fill="FFFFFF"/>
      <w:spacing w:after="1560" w:line="0" w:lineRule="atLeast"/>
    </w:pPr>
  </w:style>
  <w:style w:type="character" w:styleId="a9">
    <w:name w:val="Hyperlink"/>
    <w:basedOn w:val="a0"/>
    <w:uiPriority w:val="99"/>
    <w:unhideWhenUsed/>
    <w:rsid w:val="001D19AC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1D19AC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1D19AC"/>
    <w:rPr>
      <w:rFonts w:ascii="Times New Roman" w:eastAsia="Lucida Sans Unicode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1D19AC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1D19AC"/>
    <w:rPr>
      <w:rFonts w:ascii="Times New Roman" w:eastAsia="Lucida Sans Unicode" w:hAnsi="Times New Roman" w:cs="Times New Roman"/>
      <w:sz w:val="24"/>
      <w:szCs w:val="24"/>
    </w:rPr>
  </w:style>
  <w:style w:type="paragraph" w:styleId="ae">
    <w:name w:val="Normal (Web)"/>
    <w:basedOn w:val="a"/>
    <w:rsid w:val="001D1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D19AC"/>
  </w:style>
  <w:style w:type="table" w:styleId="af">
    <w:name w:val="Table Grid"/>
    <w:basedOn w:val="a1"/>
    <w:uiPriority w:val="59"/>
    <w:rsid w:val="001D1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1D19A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D19A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D19AC"/>
    <w:rPr>
      <w:rFonts w:ascii="Times New Roman" w:eastAsia="Lucida Sans Unicode" w:hAnsi="Times New Roman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D19AC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D19AC"/>
    <w:rPr>
      <w:rFonts w:ascii="Times New Roman" w:eastAsia="Lucida Sans Unicode" w:hAnsi="Times New Roman" w:cs="Times New Roman"/>
      <w:b/>
      <w:bCs/>
      <w:sz w:val="20"/>
      <w:szCs w:val="20"/>
    </w:rPr>
  </w:style>
  <w:style w:type="paragraph" w:styleId="af5">
    <w:name w:val="List Paragraph"/>
    <w:basedOn w:val="a"/>
    <w:qFormat/>
    <w:rsid w:val="001D19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1D19A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D19AC"/>
    <w:pPr>
      <w:widowControl w:val="0"/>
      <w:shd w:val="clear" w:color="auto" w:fill="FFFFFF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6">
    <w:name w:val="Содержимое таблицы"/>
    <w:basedOn w:val="a"/>
    <w:rsid w:val="001D19A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1D19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7">
    <w:name w:val="page number"/>
    <w:basedOn w:val="a0"/>
    <w:rsid w:val="00AC3D64"/>
  </w:style>
  <w:style w:type="paragraph" w:styleId="af8">
    <w:name w:val="No Spacing"/>
    <w:uiPriority w:val="1"/>
    <w:qFormat/>
    <w:rsid w:val="0028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radnoe-na-neve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garantF1://12025267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54854.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2073</Words>
  <Characters>11821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8</cp:revision>
  <cp:lastPrinted>2024-11-07T06:19:00Z</cp:lastPrinted>
  <dcterms:created xsi:type="dcterms:W3CDTF">2025-10-07T07:13:00Z</dcterms:created>
  <dcterms:modified xsi:type="dcterms:W3CDTF">2025-12-01T11:18:00Z</dcterms:modified>
</cp:coreProperties>
</file>