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637D78" w:rsidRDefault="00F97721" w:rsidP="00E30EA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231B8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5231B8">
        <w:rPr>
          <w:sz w:val="28"/>
          <w:szCs w:val="28"/>
        </w:rPr>
        <w:t xml:space="preserve">ноября </w:t>
      </w:r>
      <w:r w:rsidR="0042017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5231B8">
        <w:rPr>
          <w:sz w:val="28"/>
          <w:szCs w:val="28"/>
        </w:rPr>
        <w:t>34</w:t>
      </w:r>
    </w:p>
    <w:p w:rsidR="00E30EAD" w:rsidRPr="00715667" w:rsidRDefault="00E30EAD" w:rsidP="00E30EAD">
      <w:pPr>
        <w:jc w:val="center"/>
        <w:rPr>
          <w:sz w:val="28"/>
          <w:szCs w:val="28"/>
        </w:rPr>
      </w:pPr>
    </w:p>
    <w:p w:rsidR="005231B8" w:rsidRDefault="005231B8" w:rsidP="005231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506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МО «Город Отрадное» </w:t>
      </w:r>
    </w:p>
    <w:p w:rsidR="005231B8" w:rsidRDefault="005231B8" w:rsidP="005231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5069">
        <w:rPr>
          <w:rFonts w:ascii="Times New Roman" w:hAnsi="Times New Roman" w:cs="Times New Roman"/>
          <w:sz w:val="24"/>
          <w:szCs w:val="24"/>
        </w:rPr>
        <w:t>от 29 ноября 201</w:t>
      </w:r>
      <w:bookmarkStart w:id="0" w:name="_GoBack"/>
      <w:bookmarkEnd w:id="0"/>
      <w:r w:rsidRPr="00A95069">
        <w:rPr>
          <w:rFonts w:ascii="Times New Roman" w:hAnsi="Times New Roman" w:cs="Times New Roman"/>
          <w:sz w:val="24"/>
          <w:szCs w:val="24"/>
        </w:rPr>
        <w:t>9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069">
        <w:rPr>
          <w:rFonts w:ascii="Times New Roman" w:hAnsi="Times New Roman" w:cs="Times New Roman"/>
          <w:sz w:val="24"/>
          <w:szCs w:val="24"/>
        </w:rPr>
        <w:t>24 «Об установлении на территории</w:t>
      </w:r>
    </w:p>
    <w:p w:rsidR="005231B8" w:rsidRPr="00A95069" w:rsidRDefault="005231B8" w:rsidP="005231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5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69">
        <w:rPr>
          <w:rFonts w:ascii="Times New Roman" w:hAnsi="Times New Roman" w:cs="Times New Roman"/>
          <w:sz w:val="24"/>
          <w:szCs w:val="24"/>
        </w:rPr>
        <w:t>Отрадненского</w:t>
      </w:r>
      <w:proofErr w:type="spellEnd"/>
      <w:r w:rsidRPr="00A95069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 налога </w:t>
      </w:r>
      <w:r w:rsidRPr="00615BA9">
        <w:rPr>
          <w:rFonts w:ascii="Times New Roman" w:hAnsi="Times New Roman" w:cs="Times New Roman"/>
          <w:sz w:val="24"/>
          <w:szCs w:val="24"/>
        </w:rPr>
        <w:t>на имущество физических лиц»</w:t>
      </w:r>
      <w:r w:rsidRPr="00A95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1B8" w:rsidRPr="007B3AA6" w:rsidRDefault="005231B8" w:rsidP="005231B8">
      <w:pPr>
        <w:pStyle w:val="ConsPlusTitle"/>
        <w:tabs>
          <w:tab w:val="left" w:pos="79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231B8" w:rsidRPr="005231B8" w:rsidRDefault="005231B8" w:rsidP="005231B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31B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5231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231B8"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Федеральным законом  от 20.03.2025 № 33-ФЗ «Об общих принципах организации местного самоуправления в единой системе публичной власти»,  главой 32 Налогового кодекса Российской Федерации</w:t>
      </w:r>
      <w:r w:rsidRPr="005231B8">
        <w:rPr>
          <w:rFonts w:ascii="Times New Roman" w:hAnsi="Times New Roman" w:cs="Times New Roman"/>
          <w:color w:val="000000"/>
          <w:sz w:val="28"/>
          <w:szCs w:val="28"/>
        </w:rPr>
        <w:t>, на основании статьи 25</w:t>
      </w:r>
      <w:r w:rsidRPr="005231B8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5231B8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5231B8">
        <w:rPr>
          <w:rFonts w:ascii="Times New Roman" w:hAnsi="Times New Roman" w:cs="Times New Roman"/>
          <w:sz w:val="28"/>
          <w:szCs w:val="28"/>
        </w:rPr>
        <w:t xml:space="preserve"> городского поселения  Кировского муниципального района Ленинградской области, совет депутатов МО «Город Отрадное» </w:t>
      </w:r>
      <w:r w:rsidRPr="005231B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231B8" w:rsidRPr="005231B8" w:rsidRDefault="005231B8" w:rsidP="005231B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31B8">
        <w:rPr>
          <w:rFonts w:ascii="Times New Roman" w:hAnsi="Times New Roman" w:cs="Times New Roman"/>
          <w:sz w:val="28"/>
          <w:szCs w:val="28"/>
        </w:rPr>
        <w:t>1. Внести следующие изменения в решение совета депутатов МО «Город Отрадное» от 29 ноября 2019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8">
        <w:rPr>
          <w:rFonts w:ascii="Times New Roman" w:hAnsi="Times New Roman" w:cs="Times New Roman"/>
          <w:sz w:val="28"/>
          <w:szCs w:val="28"/>
        </w:rPr>
        <w:t xml:space="preserve">24 «Об установлении на территории </w:t>
      </w:r>
      <w:proofErr w:type="spellStart"/>
      <w:r w:rsidRPr="005231B8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5231B8">
        <w:rPr>
          <w:rFonts w:ascii="Times New Roman" w:hAnsi="Times New Roman" w:cs="Times New Roman"/>
          <w:sz w:val="28"/>
          <w:szCs w:val="28"/>
        </w:rPr>
        <w:t xml:space="preserve"> городского поселения Кировского муниципального района Ленинградской области налога на имущество физических лиц»: </w:t>
      </w:r>
    </w:p>
    <w:p w:rsidR="005231B8" w:rsidRPr="005231B8" w:rsidRDefault="005231B8" w:rsidP="005231B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31B8">
        <w:rPr>
          <w:rFonts w:ascii="Times New Roman" w:hAnsi="Times New Roman" w:cs="Times New Roman"/>
          <w:sz w:val="28"/>
          <w:szCs w:val="28"/>
        </w:rPr>
        <w:t>пункт 2 читать в следующей редакции:</w:t>
      </w:r>
    </w:p>
    <w:p w:rsidR="005231B8" w:rsidRPr="005231B8" w:rsidRDefault="005231B8" w:rsidP="005231B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31B8">
        <w:rPr>
          <w:rFonts w:ascii="Times New Roman" w:hAnsi="Times New Roman" w:cs="Times New Roman"/>
          <w:sz w:val="28"/>
          <w:szCs w:val="28"/>
        </w:rPr>
        <w:t xml:space="preserve">«2. Установить на территории </w:t>
      </w:r>
      <w:proofErr w:type="spellStart"/>
      <w:r w:rsidRPr="005231B8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5231B8">
        <w:rPr>
          <w:rFonts w:ascii="Times New Roman" w:hAnsi="Times New Roman" w:cs="Times New Roman"/>
          <w:sz w:val="28"/>
          <w:szCs w:val="28"/>
        </w:rPr>
        <w:t xml:space="preserve"> городского поселения Кировского муниципального района Ленинградской области, следующие ставки налога, исходя из кадастровой стоимости объекта налогообложения: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9"/>
        <w:gridCol w:w="2255"/>
      </w:tblGrid>
      <w:tr w:rsidR="005231B8" w:rsidRPr="005231B8" w:rsidTr="00815217"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Объект налогообложения</w:t>
            </w:r>
          </w:p>
        </w:tc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Ставка налога на имущество физических лиц, проценты</w:t>
            </w:r>
          </w:p>
        </w:tc>
      </w:tr>
      <w:tr w:rsidR="005231B8" w:rsidRPr="005231B8" w:rsidTr="00815217">
        <w:trPr>
          <w:trHeight w:val="176"/>
        </w:trPr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231B8" w:rsidRPr="005231B8" w:rsidTr="00815217"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Жилые дома, части жилых домов</w:t>
            </w:r>
          </w:p>
        </w:tc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5231B8" w:rsidRPr="005231B8" w:rsidTr="00815217"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Квартиры, части квартир, комнаты</w:t>
            </w:r>
          </w:p>
        </w:tc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5231B8" w:rsidRPr="005231B8" w:rsidTr="00815217"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5231B8" w:rsidRPr="005231B8" w:rsidTr="00815217"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231B8" w:rsidRPr="005231B8" w:rsidTr="00815217"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5231B8" w:rsidRPr="005231B8" w:rsidTr="00815217"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 xml:space="preserve">Гаражи и </w:t>
            </w:r>
            <w:proofErr w:type="spellStart"/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5231B8">
              <w:rPr>
                <w:rFonts w:ascii="Times New Roman" w:hAnsi="Times New Roman" w:cs="Times New Roman"/>
                <w:sz w:val="26"/>
                <w:szCs w:val="26"/>
              </w:rPr>
              <w:t xml:space="preserve">-места, в том числе расположенные в объектах налогообложения, указанных в подпункте 2  </w:t>
            </w:r>
            <w:r w:rsidRPr="005231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пункта 2   статьи</w:t>
            </w: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 xml:space="preserve"> 406 Налогового кодекса РФ</w:t>
            </w:r>
          </w:p>
        </w:tc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5231B8" w:rsidRPr="005231B8" w:rsidTr="00815217"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5231B8" w:rsidRPr="005231B8" w:rsidTr="00815217"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налогообложения, включенные в перечень, определяемый в соответствии с </w:t>
            </w:r>
            <w:hyperlink r:id="rId7" w:history="1">
              <w:r w:rsidRPr="005231B8">
                <w:rPr>
                  <w:rFonts w:ascii="Times New Roman" w:hAnsi="Times New Roman" w:cs="Times New Roman"/>
                  <w:sz w:val="26"/>
                  <w:szCs w:val="26"/>
                </w:rPr>
                <w:t>пунктом 7 статьи 378.2</w:t>
              </w:r>
            </w:hyperlink>
            <w:r w:rsidRPr="005231B8">
              <w:rPr>
                <w:rFonts w:ascii="Times New Roman" w:hAnsi="Times New Roman" w:cs="Times New Roman"/>
                <w:sz w:val="26"/>
                <w:szCs w:val="26"/>
              </w:rPr>
              <w:t xml:space="preserve"> Налогового кодекса РФ, в отношении объектов налогообложения, предусмотренных </w:t>
            </w:r>
            <w:hyperlink r:id="rId8" w:history="1">
              <w:r w:rsidRPr="005231B8">
                <w:rPr>
                  <w:rFonts w:ascii="Times New Roman" w:hAnsi="Times New Roman" w:cs="Times New Roman"/>
                  <w:sz w:val="26"/>
                  <w:szCs w:val="26"/>
                </w:rPr>
                <w:t>абзацем вторым пункта 10 статьи 378.2</w:t>
              </w:r>
            </w:hyperlink>
            <w:r w:rsidRPr="005231B8">
              <w:rPr>
                <w:rFonts w:ascii="Times New Roman" w:hAnsi="Times New Roman" w:cs="Times New Roman"/>
                <w:sz w:val="26"/>
                <w:szCs w:val="26"/>
              </w:rPr>
              <w:t xml:space="preserve"> Налогового кодекса РФ,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5231B8" w:rsidRPr="005231B8" w:rsidTr="00815217"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0" w:type="auto"/>
          </w:tcPr>
          <w:p w:rsidR="005231B8" w:rsidRPr="005231B8" w:rsidRDefault="005231B8" w:rsidP="005231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1B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</w:tbl>
    <w:p w:rsidR="005231B8" w:rsidRPr="005231B8" w:rsidRDefault="005231B8" w:rsidP="005231B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31B8"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опубликованию.</w:t>
      </w:r>
    </w:p>
    <w:p w:rsidR="005231B8" w:rsidRPr="005231B8" w:rsidRDefault="005231B8" w:rsidP="005231B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31B8">
        <w:rPr>
          <w:rFonts w:ascii="Times New Roman" w:hAnsi="Times New Roman" w:cs="Times New Roman"/>
          <w:sz w:val="28"/>
          <w:szCs w:val="28"/>
        </w:rPr>
        <w:t>3. Настоящее решение вступает в силу с 1 января 2026 года, но не ранее чем по истечении одного месяца со дня его официального опубликования и не ранее 1-го числа очередного налогового периода по данному налогу.</w:t>
      </w:r>
    </w:p>
    <w:p w:rsidR="009B470D" w:rsidRPr="009B470D" w:rsidRDefault="009B470D" w:rsidP="009B470D">
      <w:pPr>
        <w:tabs>
          <w:tab w:val="left" w:pos="7020"/>
        </w:tabs>
        <w:jc w:val="both"/>
        <w:rPr>
          <w:sz w:val="28"/>
          <w:szCs w:val="28"/>
        </w:rPr>
      </w:pPr>
    </w:p>
    <w:p w:rsidR="009B470D" w:rsidRPr="009B470D" w:rsidRDefault="009B470D" w:rsidP="009B470D">
      <w:pPr>
        <w:jc w:val="both"/>
        <w:rPr>
          <w:sz w:val="28"/>
          <w:szCs w:val="28"/>
        </w:rPr>
      </w:pPr>
    </w:p>
    <w:p w:rsidR="009B470D" w:rsidRPr="009B470D" w:rsidRDefault="009B470D" w:rsidP="009B470D">
      <w:pPr>
        <w:jc w:val="both"/>
        <w:rPr>
          <w:sz w:val="28"/>
          <w:szCs w:val="28"/>
        </w:rPr>
      </w:pPr>
      <w:r w:rsidRPr="009B470D">
        <w:rPr>
          <w:sz w:val="28"/>
          <w:szCs w:val="28"/>
        </w:rPr>
        <w:t xml:space="preserve">Глава муниципального образования                                           </w:t>
      </w:r>
      <w:r>
        <w:rPr>
          <w:sz w:val="28"/>
          <w:szCs w:val="28"/>
        </w:rPr>
        <w:t xml:space="preserve">     </w:t>
      </w:r>
      <w:r w:rsidRPr="009B470D">
        <w:rPr>
          <w:sz w:val="28"/>
          <w:szCs w:val="28"/>
        </w:rPr>
        <w:t xml:space="preserve">      М.В.</w:t>
      </w:r>
      <w:r>
        <w:rPr>
          <w:sz w:val="28"/>
          <w:szCs w:val="28"/>
        </w:rPr>
        <w:t xml:space="preserve"> </w:t>
      </w:r>
      <w:r w:rsidRPr="009B470D">
        <w:rPr>
          <w:sz w:val="28"/>
          <w:szCs w:val="28"/>
        </w:rPr>
        <w:t>Иванов</w:t>
      </w: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Pr="009B470D" w:rsidRDefault="009B470D" w:rsidP="009B470D">
      <w:pPr>
        <w:jc w:val="both"/>
        <w:rPr>
          <w:sz w:val="26"/>
          <w:szCs w:val="26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sectPr w:rsidR="009B470D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0209EE"/>
    <w:multiLevelType w:val="hybridMultilevel"/>
    <w:tmpl w:val="FDA6917A"/>
    <w:lvl w:ilvl="0" w:tplc="2B40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FF2748F"/>
    <w:multiLevelType w:val="multilevel"/>
    <w:tmpl w:val="AE4E8A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08F6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3C5C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36E82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A41C3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1B8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36832"/>
    <w:rsid w:val="00637D78"/>
    <w:rsid w:val="00647B71"/>
    <w:rsid w:val="006532CA"/>
    <w:rsid w:val="00657C6D"/>
    <w:rsid w:val="0066329F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12B7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470D"/>
    <w:rsid w:val="009B73DD"/>
    <w:rsid w:val="009C3081"/>
    <w:rsid w:val="009C4CBB"/>
    <w:rsid w:val="009D011F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407C"/>
    <w:rsid w:val="00BE69FB"/>
    <w:rsid w:val="00BF40CC"/>
    <w:rsid w:val="00BF4743"/>
    <w:rsid w:val="00C05732"/>
    <w:rsid w:val="00C05ED4"/>
    <w:rsid w:val="00C1341E"/>
    <w:rsid w:val="00C13D4F"/>
    <w:rsid w:val="00C1638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94C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30EA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8554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8">
    <w:name w:val="Strong"/>
    <w:basedOn w:val="a0"/>
    <w:qFormat/>
    <w:rsid w:val="003B3733"/>
    <w:rPr>
      <w:b/>
      <w:bCs/>
    </w:rPr>
  </w:style>
  <w:style w:type="character" w:styleId="a9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rsid w:val="002A41C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41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rsid w:val="002A41C3"/>
    <w:rPr>
      <w:b/>
      <w:color w:val="000080"/>
      <w:sz w:val="20"/>
    </w:rPr>
  </w:style>
  <w:style w:type="paragraph" w:customStyle="1" w:styleId="ConsPlusNormal">
    <w:name w:val="ConsPlusNormal"/>
    <w:rsid w:val="00523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9FD2CE74E13BAA3A461F5FA0F68F1D54F2F775811A2185CF8648BE35F4C3F7AC0059EF35E874BE65CFCBA6114E8A15FD71F873F145CM2e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69FD2CE74E13BAA3A461F5FA0F68F1D54F2F775811A2185CF8648BE35F4C3F7AC00596F2568646B959E9AB3918E8BE40D6019B3D15M5e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69FD2CE74E13BAA3A461F5FA0F68F1D54E29705615A2185CF8648BE35F4C3F7AC0059EF0578E4CEA03F9AF704CE4A140C81E9923165D2DM3e9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cp:lastPrinted>2025-11-06T06:08:00Z</cp:lastPrinted>
  <dcterms:created xsi:type="dcterms:W3CDTF">2025-11-06T06:18:00Z</dcterms:created>
  <dcterms:modified xsi:type="dcterms:W3CDTF">2025-11-06T06:18:00Z</dcterms:modified>
</cp:coreProperties>
</file>