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2F" w:rsidRDefault="00633B2F" w:rsidP="009319C3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A1BF45B" wp14:editId="5D7A09D1">
            <wp:extent cx="447675" cy="457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97" w:rsidRPr="00633B2F" w:rsidRDefault="00BD2597" w:rsidP="009319C3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</w:p>
    <w:p w:rsidR="00633B2F" w:rsidRPr="00633B2F" w:rsidRDefault="00633B2F" w:rsidP="00F45B9C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633B2F" w:rsidRPr="00633B2F" w:rsidRDefault="00633B2F" w:rsidP="00F45B9C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633B2F" w:rsidRPr="00633B2F" w:rsidRDefault="00633B2F" w:rsidP="00F45B9C">
      <w:pPr>
        <w:jc w:val="center"/>
        <w:rPr>
          <w:b/>
          <w:bCs/>
        </w:rPr>
      </w:pPr>
    </w:p>
    <w:p w:rsidR="009E2D49" w:rsidRPr="00633B2F" w:rsidRDefault="009E2D49" w:rsidP="00F45B9C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9E2D49" w:rsidRPr="00633B2F" w:rsidRDefault="00F45B9C" w:rsidP="00F45B9C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="009E2D49" w:rsidRPr="00633B2F">
        <w:rPr>
          <w:b/>
          <w:bCs/>
        </w:rPr>
        <w:t xml:space="preserve"> СОЗЫВА</w:t>
      </w:r>
    </w:p>
    <w:p w:rsidR="009E2D49" w:rsidRPr="00633B2F" w:rsidRDefault="009E2D49" w:rsidP="00F45B9C">
      <w:pPr>
        <w:jc w:val="center"/>
        <w:rPr>
          <w:b/>
        </w:rPr>
      </w:pPr>
    </w:p>
    <w:p w:rsidR="009E2D49" w:rsidRPr="00633B2F" w:rsidRDefault="009E2D49" w:rsidP="00F45B9C">
      <w:pPr>
        <w:jc w:val="center"/>
        <w:rPr>
          <w:b/>
          <w:sz w:val="28"/>
          <w:szCs w:val="28"/>
        </w:rPr>
      </w:pPr>
      <w:r w:rsidRPr="00633B2F">
        <w:rPr>
          <w:b/>
          <w:sz w:val="28"/>
          <w:szCs w:val="28"/>
        </w:rPr>
        <w:t>Р Е Ш Е Н И Е</w:t>
      </w:r>
    </w:p>
    <w:p w:rsidR="009E2D49" w:rsidRPr="00633B2F" w:rsidRDefault="009E2D49" w:rsidP="00F45B9C">
      <w:pPr>
        <w:keepNext/>
        <w:autoSpaceDE w:val="0"/>
        <w:autoSpaceDN w:val="0"/>
        <w:adjustRightInd w:val="0"/>
        <w:jc w:val="center"/>
        <w:outlineLvl w:val="1"/>
        <w:rPr>
          <w:bCs/>
          <w:noProof/>
        </w:rPr>
      </w:pPr>
    </w:p>
    <w:p w:rsidR="009E2D49" w:rsidRDefault="009E2D49" w:rsidP="00F45B9C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 «</w:t>
      </w:r>
      <w:r w:rsidR="006377DF">
        <w:rPr>
          <w:bCs/>
          <w:noProof/>
          <w:sz w:val="28"/>
          <w:szCs w:val="28"/>
        </w:rPr>
        <w:t>04</w:t>
      </w:r>
      <w:r>
        <w:rPr>
          <w:bCs/>
          <w:noProof/>
          <w:sz w:val="28"/>
          <w:szCs w:val="28"/>
        </w:rPr>
        <w:t xml:space="preserve">» </w:t>
      </w:r>
      <w:r w:rsidR="006377DF">
        <w:rPr>
          <w:bCs/>
          <w:noProof/>
          <w:sz w:val="28"/>
          <w:szCs w:val="28"/>
        </w:rPr>
        <w:t>декабря</w:t>
      </w:r>
      <w:r>
        <w:rPr>
          <w:bCs/>
          <w:noProof/>
          <w:sz w:val="28"/>
          <w:szCs w:val="28"/>
        </w:rPr>
        <w:t xml:space="preserve"> </w:t>
      </w:r>
      <w:r w:rsidRPr="00633B2F">
        <w:rPr>
          <w:bCs/>
          <w:noProof/>
          <w:sz w:val="28"/>
          <w:szCs w:val="28"/>
        </w:rPr>
        <w:t>202</w:t>
      </w:r>
      <w:r>
        <w:rPr>
          <w:bCs/>
          <w:noProof/>
          <w:sz w:val="28"/>
          <w:szCs w:val="28"/>
        </w:rPr>
        <w:t>4</w:t>
      </w:r>
      <w:r w:rsidRPr="00633B2F">
        <w:rPr>
          <w:bCs/>
          <w:noProof/>
          <w:sz w:val="28"/>
          <w:szCs w:val="28"/>
        </w:rPr>
        <w:t xml:space="preserve"> года №</w:t>
      </w:r>
      <w:r>
        <w:rPr>
          <w:bCs/>
          <w:noProof/>
          <w:sz w:val="28"/>
          <w:szCs w:val="28"/>
        </w:rPr>
        <w:t xml:space="preserve"> </w:t>
      </w:r>
      <w:r w:rsidR="00373E00">
        <w:rPr>
          <w:bCs/>
          <w:noProof/>
          <w:sz w:val="28"/>
          <w:szCs w:val="28"/>
        </w:rPr>
        <w:t>2</w:t>
      </w:r>
      <w:r w:rsidR="006377DF">
        <w:rPr>
          <w:bCs/>
          <w:noProof/>
          <w:sz w:val="28"/>
          <w:szCs w:val="28"/>
        </w:rPr>
        <w:t>1</w:t>
      </w:r>
    </w:p>
    <w:p w:rsidR="006377DF" w:rsidRDefault="006377DF" w:rsidP="006377DF">
      <w:pPr>
        <w:tabs>
          <w:tab w:val="left" w:pos="0"/>
        </w:tabs>
        <w:jc w:val="center"/>
        <w:rPr>
          <w:b/>
          <w:bCs/>
        </w:rPr>
      </w:pPr>
    </w:p>
    <w:p w:rsidR="006377DF" w:rsidRPr="006A0CC9" w:rsidRDefault="006377DF" w:rsidP="006377DF">
      <w:pPr>
        <w:tabs>
          <w:tab w:val="left" w:pos="0"/>
        </w:tabs>
        <w:jc w:val="center"/>
        <w:rPr>
          <w:b/>
        </w:rPr>
      </w:pPr>
      <w:r w:rsidRPr="006A0CC9">
        <w:rPr>
          <w:b/>
        </w:rPr>
        <w:t xml:space="preserve">Об утверждении нормативов и нормативных затрат на обеспечение функций </w:t>
      </w:r>
    </w:p>
    <w:p w:rsidR="006377DF" w:rsidRPr="006A0CC9" w:rsidRDefault="006377DF" w:rsidP="00B72423">
      <w:pPr>
        <w:tabs>
          <w:tab w:val="left" w:pos="0"/>
        </w:tabs>
        <w:jc w:val="center"/>
        <w:rPr>
          <w:b/>
        </w:rPr>
      </w:pPr>
      <w:r w:rsidRPr="006A0CC9">
        <w:rPr>
          <w:b/>
        </w:rPr>
        <w:t>совета депутатов МО «Город Отрадное»</w:t>
      </w:r>
    </w:p>
    <w:p w:rsidR="006377DF" w:rsidRPr="006A0CC9" w:rsidRDefault="006377DF" w:rsidP="006377DF">
      <w:pPr>
        <w:tabs>
          <w:tab w:val="left" w:pos="0"/>
        </w:tabs>
        <w:jc w:val="center"/>
        <w:rPr>
          <w:b/>
          <w:lang w:eastAsia="en-US"/>
        </w:rPr>
      </w:pPr>
    </w:p>
    <w:p w:rsidR="006377DF" w:rsidRPr="006377DF" w:rsidRDefault="006377DF" w:rsidP="006377D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6377DF">
        <w:rPr>
          <w:sz w:val="28"/>
          <w:szCs w:val="28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6377DF">
        <w:rPr>
          <w:sz w:val="28"/>
          <w:szCs w:val="28"/>
        </w:rPr>
        <w:t>Росатом</w:t>
      </w:r>
      <w:proofErr w:type="spellEnd"/>
      <w:r w:rsidRPr="006377DF">
        <w:rPr>
          <w:sz w:val="28"/>
          <w:szCs w:val="28"/>
        </w:rPr>
        <w:t>", Государственной корпорации по космической деятельности "</w:t>
      </w:r>
      <w:proofErr w:type="spellStart"/>
      <w:r w:rsidRPr="006377DF">
        <w:rPr>
          <w:sz w:val="28"/>
          <w:szCs w:val="28"/>
        </w:rPr>
        <w:t>Роскосмос</w:t>
      </w:r>
      <w:proofErr w:type="spellEnd"/>
      <w:r w:rsidRPr="006377DF">
        <w:rPr>
          <w:sz w:val="28"/>
          <w:szCs w:val="28"/>
        </w:rPr>
        <w:t>" и подведомственных им организаций», постановлением администрации МО «Город Отрадное» от 22 ноября 2017 года № 531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решением совета депутатов МО «Город Отрадн</w:t>
      </w:r>
      <w:bookmarkStart w:id="0" w:name="_GoBack"/>
      <w:bookmarkEnd w:id="0"/>
      <w:r w:rsidRPr="006377DF">
        <w:rPr>
          <w:sz w:val="28"/>
          <w:szCs w:val="28"/>
        </w:rPr>
        <w:t>ое» от 8 декабря 2016 года № 60 «Об утверждении п</w:t>
      </w:r>
      <w:r w:rsidRPr="006377DF">
        <w:rPr>
          <w:bCs/>
          <w:sz w:val="28"/>
          <w:szCs w:val="28"/>
        </w:rPr>
        <w:t xml:space="preserve">равил </w:t>
      </w:r>
      <w:r w:rsidRPr="006377DF">
        <w:rPr>
          <w:sz w:val="28"/>
          <w:szCs w:val="28"/>
        </w:rPr>
        <w:t xml:space="preserve">определения нормативных затрат на обеспечение функций совета депутатов МО «Город Отрадное», </w:t>
      </w:r>
      <w:r w:rsidRPr="006377DF">
        <w:rPr>
          <w:b/>
          <w:sz w:val="28"/>
          <w:szCs w:val="28"/>
        </w:rPr>
        <w:t>совет депутатов</w:t>
      </w:r>
      <w:r w:rsidRPr="006377DF">
        <w:rPr>
          <w:sz w:val="28"/>
          <w:szCs w:val="28"/>
        </w:rPr>
        <w:t xml:space="preserve"> </w:t>
      </w:r>
      <w:r w:rsidRPr="006377DF">
        <w:rPr>
          <w:b/>
          <w:sz w:val="28"/>
          <w:szCs w:val="28"/>
        </w:rPr>
        <w:t>решил:</w:t>
      </w:r>
    </w:p>
    <w:p w:rsidR="006377DF" w:rsidRPr="006377DF" w:rsidRDefault="006377DF" w:rsidP="006377D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right="-1" w:firstLine="851"/>
        <w:jc w:val="both"/>
        <w:outlineLvl w:val="0"/>
        <w:rPr>
          <w:bCs/>
          <w:sz w:val="28"/>
          <w:szCs w:val="28"/>
        </w:rPr>
      </w:pPr>
      <w:r w:rsidRPr="006377DF">
        <w:rPr>
          <w:bCs/>
          <w:sz w:val="28"/>
          <w:szCs w:val="28"/>
        </w:rPr>
        <w:t>Утвердить:</w:t>
      </w:r>
    </w:p>
    <w:p w:rsidR="006377DF" w:rsidRPr="006377DF" w:rsidRDefault="006377DF" w:rsidP="006377DF">
      <w:pPr>
        <w:widowControl w:val="0"/>
        <w:autoSpaceDE w:val="0"/>
        <w:autoSpaceDN w:val="0"/>
        <w:adjustRightInd w:val="0"/>
        <w:ind w:right="-1" w:firstLine="851"/>
        <w:jc w:val="both"/>
        <w:outlineLvl w:val="0"/>
        <w:rPr>
          <w:bCs/>
          <w:sz w:val="28"/>
          <w:szCs w:val="28"/>
        </w:rPr>
      </w:pPr>
      <w:r w:rsidRPr="006377DF">
        <w:rPr>
          <w:bCs/>
          <w:sz w:val="28"/>
          <w:szCs w:val="28"/>
        </w:rPr>
        <w:t xml:space="preserve">1.1. нормативы на обеспечение функций </w:t>
      </w:r>
      <w:r w:rsidRPr="006377DF">
        <w:rPr>
          <w:sz w:val="28"/>
          <w:szCs w:val="28"/>
        </w:rPr>
        <w:t>совета депутатов</w:t>
      </w:r>
      <w:r w:rsidRPr="006377DF">
        <w:rPr>
          <w:bCs/>
          <w:sz w:val="28"/>
          <w:szCs w:val="28"/>
        </w:rPr>
        <w:t xml:space="preserve"> МО «Город Отрадное» (Приложение № 1 к настоящему решению);</w:t>
      </w:r>
    </w:p>
    <w:p w:rsidR="006377DF" w:rsidRPr="006377DF" w:rsidRDefault="006377DF" w:rsidP="006377DF">
      <w:pPr>
        <w:widowControl w:val="0"/>
        <w:autoSpaceDE w:val="0"/>
        <w:autoSpaceDN w:val="0"/>
        <w:adjustRightInd w:val="0"/>
        <w:ind w:right="-1" w:firstLine="851"/>
        <w:jc w:val="both"/>
        <w:outlineLvl w:val="0"/>
        <w:rPr>
          <w:bCs/>
          <w:sz w:val="28"/>
          <w:szCs w:val="28"/>
        </w:rPr>
      </w:pPr>
      <w:r w:rsidRPr="006377DF">
        <w:rPr>
          <w:sz w:val="28"/>
          <w:szCs w:val="28"/>
        </w:rPr>
        <w:t xml:space="preserve">1.2. нормативные затраты на обеспечение функций совета депутатов </w:t>
      </w:r>
      <w:r w:rsidRPr="006377DF">
        <w:rPr>
          <w:bCs/>
          <w:sz w:val="28"/>
          <w:szCs w:val="28"/>
        </w:rPr>
        <w:t>МО «Город Отрадное» (Приложение № 2 к настоящему решению).</w:t>
      </w:r>
    </w:p>
    <w:p w:rsidR="006377DF" w:rsidRPr="006377DF" w:rsidRDefault="006377DF" w:rsidP="006377DF">
      <w:pPr>
        <w:widowControl w:val="0"/>
        <w:autoSpaceDE w:val="0"/>
        <w:autoSpaceDN w:val="0"/>
        <w:adjustRightInd w:val="0"/>
        <w:ind w:right="-1" w:firstLine="851"/>
        <w:jc w:val="both"/>
        <w:outlineLvl w:val="0"/>
        <w:rPr>
          <w:bCs/>
          <w:sz w:val="28"/>
          <w:szCs w:val="28"/>
        </w:rPr>
      </w:pPr>
      <w:r w:rsidRPr="006377DF">
        <w:rPr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с 01.01.2025г.</w:t>
      </w:r>
    </w:p>
    <w:p w:rsidR="006377DF" w:rsidRPr="006377DF" w:rsidRDefault="006377DF" w:rsidP="006377DF">
      <w:pPr>
        <w:widowControl w:val="0"/>
        <w:autoSpaceDE w:val="0"/>
        <w:autoSpaceDN w:val="0"/>
        <w:adjustRightInd w:val="0"/>
        <w:ind w:right="-1" w:firstLine="851"/>
        <w:jc w:val="both"/>
        <w:outlineLvl w:val="0"/>
        <w:rPr>
          <w:bCs/>
          <w:sz w:val="28"/>
          <w:szCs w:val="28"/>
        </w:rPr>
      </w:pPr>
      <w:r w:rsidRPr="006377DF">
        <w:rPr>
          <w:bCs/>
          <w:sz w:val="28"/>
          <w:szCs w:val="28"/>
        </w:rPr>
        <w:t xml:space="preserve">3. Настоящее решение </w:t>
      </w:r>
      <w:r w:rsidRPr="006377DF">
        <w:rPr>
          <w:bCs/>
          <w:color w:val="000000" w:themeColor="text1"/>
          <w:sz w:val="28"/>
          <w:szCs w:val="28"/>
        </w:rPr>
        <w:t xml:space="preserve">подлежит размещению в сети Интернет на официальном сайте МО «Город Отрадное» </w:t>
      </w:r>
      <w:hyperlink r:id="rId7" w:history="1">
        <w:r w:rsidRPr="006377DF">
          <w:rPr>
            <w:bCs/>
            <w:color w:val="000000" w:themeColor="text1"/>
            <w:sz w:val="28"/>
            <w:szCs w:val="28"/>
            <w:lang w:val="en-US"/>
          </w:rPr>
          <w:t>www</w:t>
        </w:r>
        <w:r w:rsidRPr="006377DF">
          <w:rPr>
            <w:bCs/>
            <w:color w:val="000000" w:themeColor="text1"/>
            <w:sz w:val="28"/>
            <w:szCs w:val="28"/>
          </w:rPr>
          <w:t>.</w:t>
        </w:r>
        <w:proofErr w:type="spellStart"/>
        <w:r w:rsidRPr="006377DF">
          <w:rPr>
            <w:bCs/>
            <w:color w:val="000000" w:themeColor="text1"/>
            <w:sz w:val="28"/>
            <w:szCs w:val="28"/>
            <w:lang w:val="en-US"/>
          </w:rPr>
          <w:t>otradnoe</w:t>
        </w:r>
        <w:proofErr w:type="spellEnd"/>
        <w:r w:rsidRPr="006377DF">
          <w:rPr>
            <w:bCs/>
            <w:color w:val="000000" w:themeColor="text1"/>
            <w:sz w:val="28"/>
            <w:szCs w:val="28"/>
          </w:rPr>
          <w:t>-</w:t>
        </w:r>
        <w:proofErr w:type="spellStart"/>
        <w:r w:rsidRPr="006377DF">
          <w:rPr>
            <w:bCs/>
            <w:color w:val="000000" w:themeColor="text1"/>
            <w:sz w:val="28"/>
            <w:szCs w:val="28"/>
            <w:lang w:val="en-US"/>
          </w:rPr>
          <w:t>na</w:t>
        </w:r>
        <w:proofErr w:type="spellEnd"/>
        <w:r w:rsidRPr="006377DF">
          <w:rPr>
            <w:bCs/>
            <w:color w:val="000000" w:themeColor="text1"/>
            <w:sz w:val="28"/>
            <w:szCs w:val="28"/>
          </w:rPr>
          <w:t>-</w:t>
        </w:r>
        <w:r w:rsidRPr="006377DF">
          <w:rPr>
            <w:bCs/>
            <w:color w:val="000000" w:themeColor="text1"/>
            <w:sz w:val="28"/>
            <w:szCs w:val="28"/>
            <w:lang w:val="en-US"/>
          </w:rPr>
          <w:t>n</w:t>
        </w:r>
        <w:r w:rsidRPr="006377DF">
          <w:rPr>
            <w:bCs/>
            <w:color w:val="000000" w:themeColor="text1"/>
            <w:sz w:val="28"/>
            <w:szCs w:val="28"/>
          </w:rPr>
          <w:t>е</w:t>
        </w:r>
        <w:proofErr w:type="spellStart"/>
        <w:r w:rsidRPr="006377DF">
          <w:rPr>
            <w:bCs/>
            <w:color w:val="000000" w:themeColor="text1"/>
            <w:sz w:val="28"/>
            <w:szCs w:val="28"/>
            <w:lang w:val="en-US"/>
          </w:rPr>
          <w:t>ve</w:t>
        </w:r>
        <w:proofErr w:type="spellEnd"/>
        <w:r w:rsidRPr="006377DF">
          <w:rPr>
            <w:bCs/>
            <w:color w:val="000000" w:themeColor="text1"/>
            <w:sz w:val="28"/>
            <w:szCs w:val="28"/>
          </w:rPr>
          <w:t>.</w:t>
        </w:r>
        <w:proofErr w:type="spellStart"/>
        <w:r w:rsidRPr="006377DF">
          <w:rPr>
            <w:bCs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6377DF">
        <w:rPr>
          <w:bCs/>
          <w:color w:val="000000" w:themeColor="text1"/>
          <w:sz w:val="28"/>
          <w:szCs w:val="28"/>
        </w:rPr>
        <w:t xml:space="preserve"> и в единой информационной системе в сфере закупок.</w:t>
      </w:r>
    </w:p>
    <w:p w:rsidR="006377DF" w:rsidRPr="006377DF" w:rsidRDefault="006377DF" w:rsidP="006377DF">
      <w:pPr>
        <w:widowControl w:val="0"/>
        <w:autoSpaceDE w:val="0"/>
        <w:autoSpaceDN w:val="0"/>
        <w:adjustRightInd w:val="0"/>
        <w:ind w:right="-1" w:firstLine="851"/>
        <w:jc w:val="both"/>
        <w:outlineLvl w:val="0"/>
        <w:rPr>
          <w:bCs/>
          <w:sz w:val="28"/>
          <w:szCs w:val="28"/>
        </w:rPr>
      </w:pPr>
    </w:p>
    <w:p w:rsidR="006377DF" w:rsidRPr="006377DF" w:rsidRDefault="006377DF" w:rsidP="006377DF">
      <w:pPr>
        <w:widowControl w:val="0"/>
        <w:autoSpaceDE w:val="0"/>
        <w:autoSpaceDN w:val="0"/>
        <w:adjustRightInd w:val="0"/>
        <w:ind w:right="-1" w:firstLine="851"/>
        <w:jc w:val="both"/>
        <w:outlineLvl w:val="0"/>
        <w:rPr>
          <w:bCs/>
          <w:sz w:val="28"/>
          <w:szCs w:val="28"/>
        </w:rPr>
      </w:pPr>
    </w:p>
    <w:p w:rsidR="006377DF" w:rsidRPr="006377DF" w:rsidRDefault="006377DF" w:rsidP="006377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77DF">
        <w:rPr>
          <w:sz w:val="28"/>
          <w:szCs w:val="28"/>
        </w:rPr>
        <w:t xml:space="preserve">Глава муниципального образования                                                           </w:t>
      </w:r>
      <w:r>
        <w:rPr>
          <w:sz w:val="28"/>
          <w:szCs w:val="28"/>
        </w:rPr>
        <w:t xml:space="preserve">   </w:t>
      </w:r>
      <w:r w:rsidRPr="006377DF">
        <w:rPr>
          <w:sz w:val="28"/>
          <w:szCs w:val="28"/>
        </w:rPr>
        <w:t>М.В. Иванов</w:t>
      </w:r>
    </w:p>
    <w:p w:rsidR="006377DF" w:rsidRDefault="006377DF" w:rsidP="006377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6377DF" w:rsidRPr="006377DF" w:rsidRDefault="006377DF" w:rsidP="006377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77E42">
        <w:rPr>
          <w:rFonts w:eastAsiaTheme="minorHAnsi"/>
        </w:rPr>
        <w:t>УТВЕРЖДЕНЫ</w:t>
      </w:r>
    </w:p>
    <w:p w:rsidR="006377DF" w:rsidRPr="00877E42" w:rsidRDefault="006377DF" w:rsidP="006377DF">
      <w:pPr>
        <w:jc w:val="right"/>
        <w:rPr>
          <w:rFonts w:eastAsiaTheme="minorHAnsi"/>
        </w:rPr>
      </w:pPr>
      <w:r w:rsidRPr="00877E42">
        <w:rPr>
          <w:rFonts w:eastAsiaTheme="minorHAnsi"/>
        </w:rPr>
        <w:t xml:space="preserve"> решением совета депутатов</w:t>
      </w:r>
    </w:p>
    <w:p w:rsidR="006377DF" w:rsidRPr="00877E42" w:rsidRDefault="006377DF" w:rsidP="006377DF">
      <w:pPr>
        <w:jc w:val="right"/>
        <w:rPr>
          <w:rFonts w:eastAsiaTheme="minorHAnsi"/>
        </w:rPr>
      </w:pPr>
      <w:r w:rsidRPr="00877E42">
        <w:rPr>
          <w:rFonts w:eastAsiaTheme="minorHAnsi"/>
        </w:rPr>
        <w:t xml:space="preserve">  МО «Город Отрадное»</w:t>
      </w:r>
    </w:p>
    <w:p w:rsidR="006377DF" w:rsidRPr="00877E42" w:rsidRDefault="006377DF" w:rsidP="006377DF">
      <w:pPr>
        <w:jc w:val="right"/>
        <w:rPr>
          <w:rFonts w:eastAsiaTheme="minorHAnsi"/>
        </w:rPr>
      </w:pPr>
      <w:r>
        <w:rPr>
          <w:rFonts w:eastAsiaTheme="minorHAnsi"/>
        </w:rPr>
        <w:t xml:space="preserve">от «04» декабря </w:t>
      </w:r>
      <w:r w:rsidRPr="00877E42">
        <w:rPr>
          <w:rFonts w:eastAsiaTheme="minorHAnsi"/>
        </w:rPr>
        <w:t>202</w:t>
      </w:r>
      <w:r>
        <w:rPr>
          <w:rFonts w:eastAsiaTheme="minorHAnsi"/>
        </w:rPr>
        <w:t xml:space="preserve">4 года </w:t>
      </w:r>
      <w:r w:rsidRPr="00877E42">
        <w:rPr>
          <w:rFonts w:eastAsiaTheme="minorHAnsi"/>
        </w:rPr>
        <w:t>№</w:t>
      </w:r>
      <w:r>
        <w:rPr>
          <w:rFonts w:eastAsiaTheme="minorHAnsi"/>
        </w:rPr>
        <w:t xml:space="preserve"> 21</w:t>
      </w:r>
    </w:p>
    <w:p w:rsidR="006377DF" w:rsidRPr="00877E42" w:rsidRDefault="006377DF" w:rsidP="006377DF">
      <w:pPr>
        <w:jc w:val="right"/>
        <w:rPr>
          <w:rFonts w:eastAsiaTheme="minorHAnsi"/>
        </w:rPr>
      </w:pPr>
      <w:r>
        <w:rPr>
          <w:rFonts w:eastAsiaTheme="minorHAnsi"/>
        </w:rPr>
        <w:t>(П</w:t>
      </w:r>
      <w:r w:rsidRPr="00877E42">
        <w:rPr>
          <w:rFonts w:eastAsiaTheme="minorHAnsi"/>
        </w:rPr>
        <w:t>риложение №</w:t>
      </w:r>
      <w:r>
        <w:rPr>
          <w:rFonts w:eastAsiaTheme="minorHAnsi"/>
        </w:rPr>
        <w:t xml:space="preserve"> </w:t>
      </w:r>
      <w:r w:rsidRPr="00877E42">
        <w:rPr>
          <w:rFonts w:eastAsiaTheme="minorHAnsi"/>
        </w:rPr>
        <w:t>1)</w:t>
      </w:r>
    </w:p>
    <w:p w:rsidR="006377DF" w:rsidRPr="00877E42" w:rsidRDefault="006377DF" w:rsidP="006377DF">
      <w:pPr>
        <w:shd w:val="clear" w:color="auto" w:fill="F9F9F9"/>
        <w:spacing w:after="240" w:line="360" w:lineRule="atLeast"/>
        <w:ind w:right="-1"/>
        <w:textAlignment w:val="baseline"/>
        <w:rPr>
          <w:b/>
          <w:color w:val="444444"/>
        </w:rPr>
      </w:pPr>
      <w:r w:rsidRPr="00877E42">
        <w:rPr>
          <w:b/>
          <w:color w:val="444444"/>
        </w:rPr>
        <w:t>Нормативы на обеспечение функций совета депутатов МО «Город Отрадное»</w:t>
      </w:r>
    </w:p>
    <w:p w:rsidR="006377DF" w:rsidRPr="00877E42" w:rsidRDefault="006377DF" w:rsidP="006377DF">
      <w:pPr>
        <w:shd w:val="clear" w:color="auto" w:fill="F9F9F9"/>
        <w:spacing w:line="360" w:lineRule="atLeast"/>
        <w:ind w:right="-1"/>
        <w:textAlignment w:val="baseline"/>
        <w:rPr>
          <w:color w:val="444444"/>
          <w:sz w:val="22"/>
          <w:szCs w:val="22"/>
        </w:rPr>
      </w:pPr>
      <w:r w:rsidRPr="00877E42">
        <w:rPr>
          <w:color w:val="444444"/>
          <w:sz w:val="22"/>
          <w:szCs w:val="22"/>
        </w:rPr>
        <w:t>Таблица № 1</w:t>
      </w:r>
    </w:p>
    <w:p w:rsidR="006377DF" w:rsidRPr="00877E42" w:rsidRDefault="006377DF" w:rsidP="006377DF">
      <w:pPr>
        <w:shd w:val="clear" w:color="auto" w:fill="F9F9F9"/>
        <w:spacing w:after="200" w:line="360" w:lineRule="atLeast"/>
        <w:ind w:right="-1"/>
        <w:textAlignment w:val="baseline"/>
        <w:rPr>
          <w:color w:val="444444"/>
          <w:sz w:val="22"/>
          <w:szCs w:val="22"/>
        </w:rPr>
      </w:pPr>
      <w:r w:rsidRPr="00877E42">
        <w:rPr>
          <w:color w:val="444444"/>
          <w:sz w:val="22"/>
          <w:szCs w:val="22"/>
        </w:rPr>
        <w:t>Норматив количества и цены носителей информации</w:t>
      </w:r>
    </w:p>
    <w:tbl>
      <w:tblPr>
        <w:tblW w:w="9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3629"/>
        <w:gridCol w:w="1134"/>
        <w:gridCol w:w="1984"/>
        <w:gridCol w:w="1843"/>
      </w:tblGrid>
      <w:tr w:rsidR="006377DF" w:rsidRPr="00877E42" w:rsidTr="006377DF">
        <w:trPr>
          <w:trHeight w:val="1111"/>
        </w:trPr>
        <w:tc>
          <w:tcPr>
            <w:tcW w:w="7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№ п/п</w:t>
            </w:r>
          </w:p>
        </w:tc>
        <w:tc>
          <w:tcPr>
            <w:tcW w:w="36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Ед. изм.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Норматив</w:t>
            </w:r>
          </w:p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(на одного пользователя в год)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jc w:val="both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Максимально допустимая цена за ед. (руб.)</w:t>
            </w:r>
          </w:p>
        </w:tc>
      </w:tr>
      <w:tr w:rsidR="006377DF" w:rsidRPr="00877E42" w:rsidTr="006377DF">
        <w:trPr>
          <w:trHeight w:val="327"/>
        </w:trPr>
        <w:tc>
          <w:tcPr>
            <w:tcW w:w="7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Все должности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jc w:val="both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 </w:t>
            </w:r>
          </w:p>
        </w:tc>
      </w:tr>
      <w:tr w:rsidR="006377DF" w:rsidRPr="00877E42" w:rsidTr="006377DF">
        <w:tc>
          <w:tcPr>
            <w:tcW w:w="7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36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proofErr w:type="spellStart"/>
            <w:r w:rsidRPr="00877E42">
              <w:rPr>
                <w:sz w:val="22"/>
                <w:szCs w:val="22"/>
              </w:rPr>
              <w:t>Flash</w:t>
            </w:r>
            <w:proofErr w:type="spellEnd"/>
            <w:r w:rsidRPr="00877E42">
              <w:rPr>
                <w:sz w:val="22"/>
                <w:szCs w:val="22"/>
              </w:rPr>
              <w:t>-карты и прочие накопители емкостью не более 64 Гб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jc w:val="both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2 500,00</w:t>
            </w:r>
          </w:p>
        </w:tc>
      </w:tr>
      <w:tr w:rsidR="006377DF" w:rsidRPr="00877E42" w:rsidTr="006377DF">
        <w:tc>
          <w:tcPr>
            <w:tcW w:w="7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</w:t>
            </w:r>
          </w:p>
        </w:tc>
        <w:tc>
          <w:tcPr>
            <w:tcW w:w="36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Накопители емкостью не более 5 ТБ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0,15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jc w:val="both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5 000,00</w:t>
            </w:r>
          </w:p>
        </w:tc>
      </w:tr>
      <w:tr w:rsidR="006377DF" w:rsidRPr="00877E42" w:rsidTr="006377DF">
        <w:tc>
          <w:tcPr>
            <w:tcW w:w="7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3</w:t>
            </w:r>
          </w:p>
        </w:tc>
        <w:tc>
          <w:tcPr>
            <w:tcW w:w="36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proofErr w:type="spellStart"/>
            <w:r w:rsidRPr="00877E42">
              <w:rPr>
                <w:sz w:val="22"/>
                <w:szCs w:val="22"/>
              </w:rPr>
              <w:t>Рутокен</w:t>
            </w:r>
            <w:proofErr w:type="spellEnd"/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877E42" w:rsidRDefault="006377DF" w:rsidP="006377DF">
            <w:pPr>
              <w:spacing w:line="360" w:lineRule="atLeast"/>
              <w:ind w:right="-1"/>
              <w:jc w:val="both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77E42">
              <w:rPr>
                <w:sz w:val="22"/>
                <w:szCs w:val="22"/>
              </w:rPr>
              <w:t>00,00</w:t>
            </w:r>
          </w:p>
        </w:tc>
      </w:tr>
    </w:tbl>
    <w:p w:rsidR="006377DF" w:rsidRPr="00877E42" w:rsidRDefault="006377DF" w:rsidP="006377DF">
      <w:pPr>
        <w:shd w:val="clear" w:color="auto" w:fill="F9F9F9"/>
        <w:spacing w:line="360" w:lineRule="atLeast"/>
        <w:ind w:right="-1"/>
        <w:textAlignment w:val="baseline"/>
        <w:rPr>
          <w:color w:val="444444"/>
          <w:sz w:val="22"/>
          <w:szCs w:val="22"/>
        </w:rPr>
      </w:pPr>
      <w:r w:rsidRPr="00877E42">
        <w:rPr>
          <w:color w:val="444444"/>
          <w:sz w:val="22"/>
          <w:szCs w:val="22"/>
        </w:rPr>
        <w:t>Таблица № 2</w:t>
      </w:r>
    </w:p>
    <w:p w:rsidR="006377DF" w:rsidRPr="00877E42" w:rsidRDefault="006377DF" w:rsidP="006377DF">
      <w:pPr>
        <w:shd w:val="clear" w:color="auto" w:fill="F9F9F9"/>
        <w:spacing w:after="200" w:line="360" w:lineRule="atLeast"/>
        <w:ind w:right="-1"/>
        <w:textAlignment w:val="baseline"/>
        <w:rPr>
          <w:color w:val="444444"/>
          <w:sz w:val="22"/>
          <w:szCs w:val="22"/>
        </w:rPr>
      </w:pPr>
      <w:r w:rsidRPr="00877E42">
        <w:rPr>
          <w:color w:val="444444"/>
          <w:sz w:val="22"/>
          <w:szCs w:val="22"/>
        </w:rPr>
        <w:t>Норматив количества и цены расходных материалов для различных типов принтеров, многофункциональных устройств, копировальных аппаратов (оргтехники)</w:t>
      </w: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3583"/>
        <w:gridCol w:w="953"/>
        <w:gridCol w:w="2199"/>
        <w:gridCol w:w="1985"/>
      </w:tblGrid>
      <w:tr w:rsidR="006377DF" w:rsidRPr="00877E42" w:rsidTr="006377DF">
        <w:tc>
          <w:tcPr>
            <w:tcW w:w="7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№ п/п</w:t>
            </w:r>
          </w:p>
        </w:tc>
        <w:tc>
          <w:tcPr>
            <w:tcW w:w="35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Ед. изм.</w:t>
            </w:r>
          </w:p>
        </w:tc>
        <w:tc>
          <w:tcPr>
            <w:tcW w:w="219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Норматив</w:t>
            </w:r>
            <w:r w:rsidRPr="00877E42">
              <w:rPr>
                <w:sz w:val="22"/>
                <w:szCs w:val="22"/>
              </w:rPr>
              <w:br/>
              <w:t>(на одну единицу оргтехники в год)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left="-150" w:right="375" w:firstLine="469"/>
              <w:jc w:val="center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Максимально допустимая цена за ед. (руб.)</w:t>
            </w:r>
          </w:p>
        </w:tc>
      </w:tr>
      <w:tr w:rsidR="006377DF" w:rsidRPr="00877E42" w:rsidTr="006377DF">
        <w:tc>
          <w:tcPr>
            <w:tcW w:w="7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35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Картридж для лазерного МФУ (принтера)</w:t>
            </w:r>
          </w:p>
        </w:tc>
        <w:tc>
          <w:tcPr>
            <w:tcW w:w="9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19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375"/>
              <w:jc w:val="center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8 000,00</w:t>
            </w:r>
          </w:p>
        </w:tc>
      </w:tr>
      <w:tr w:rsidR="006377DF" w:rsidRPr="00877E42" w:rsidTr="006377DF">
        <w:tc>
          <w:tcPr>
            <w:tcW w:w="7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Картридж для копировального аппарата</w:t>
            </w:r>
          </w:p>
        </w:tc>
        <w:tc>
          <w:tcPr>
            <w:tcW w:w="9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19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375"/>
              <w:jc w:val="center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8 000,00</w:t>
            </w:r>
          </w:p>
        </w:tc>
      </w:tr>
    </w:tbl>
    <w:p w:rsidR="006377DF" w:rsidRPr="00877E42" w:rsidRDefault="006377DF" w:rsidP="006377DF">
      <w:pPr>
        <w:shd w:val="clear" w:color="auto" w:fill="F9F9F9"/>
        <w:spacing w:line="360" w:lineRule="atLeast"/>
        <w:ind w:right="-1"/>
        <w:textAlignment w:val="baseline"/>
        <w:rPr>
          <w:color w:val="444444"/>
          <w:sz w:val="22"/>
          <w:szCs w:val="22"/>
        </w:rPr>
      </w:pPr>
      <w:r w:rsidRPr="00877E42">
        <w:rPr>
          <w:color w:val="444444"/>
          <w:sz w:val="22"/>
          <w:szCs w:val="22"/>
        </w:rPr>
        <w:t>Таблица № 3</w:t>
      </w:r>
    </w:p>
    <w:p w:rsidR="006377DF" w:rsidRPr="00877E42" w:rsidRDefault="006377DF" w:rsidP="006377DF">
      <w:pPr>
        <w:shd w:val="clear" w:color="auto" w:fill="F9F9F9"/>
        <w:spacing w:after="200" w:line="360" w:lineRule="atLeast"/>
        <w:ind w:right="-1"/>
        <w:textAlignment w:val="baseline"/>
        <w:rPr>
          <w:color w:val="444444"/>
          <w:sz w:val="22"/>
          <w:szCs w:val="22"/>
        </w:rPr>
      </w:pPr>
      <w:r w:rsidRPr="00877E42">
        <w:rPr>
          <w:color w:val="444444"/>
          <w:sz w:val="22"/>
          <w:szCs w:val="22"/>
        </w:rPr>
        <w:t>Норматив количества и цены канцелярских принадлежностей (для всех должностей)</w:t>
      </w:r>
    </w:p>
    <w:tbl>
      <w:tblPr>
        <w:tblW w:w="9514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969"/>
        <w:gridCol w:w="1134"/>
        <w:gridCol w:w="2552"/>
        <w:gridCol w:w="2268"/>
      </w:tblGrid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jc w:val="center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№ п/п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jc w:val="center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jc w:val="center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Ед. изм.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jc w:val="center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Норматив</w:t>
            </w:r>
            <w:r w:rsidRPr="00877E42">
              <w:rPr>
                <w:sz w:val="22"/>
                <w:szCs w:val="22"/>
              </w:rPr>
              <w:br/>
              <w:t>(на одного пользователя в год)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jc w:val="center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Максимально допустимая цена за ед. (руб.)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Бланк Вкладыш к трудовой книжке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0,5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300,00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3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Бланк Личная карточка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0,5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  <w:lang w:val="en-US"/>
              </w:rPr>
            </w:pPr>
            <w:r w:rsidRPr="00877E42">
              <w:rPr>
                <w:sz w:val="22"/>
                <w:szCs w:val="22"/>
                <w:lang w:val="en-US"/>
              </w:rPr>
              <w:t>20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4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Бланк Путевой лист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15,00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5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Бумага для ксерокса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Pr="00877E42">
              <w:rPr>
                <w:sz w:val="22"/>
                <w:szCs w:val="22"/>
              </w:rPr>
              <w:t>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6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Бумага для записи клейкая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77E42">
              <w:rPr>
                <w:sz w:val="22"/>
                <w:szCs w:val="22"/>
              </w:rPr>
              <w:t>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ind w:right="-1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7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Бумага для факса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9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Зажим для бумаг 25 мм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10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Зажим для бумаг 32 мм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11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Зажим для бумаг 41 мм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12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 xml:space="preserve">Закладки 5 </w:t>
            </w:r>
            <w:proofErr w:type="spellStart"/>
            <w:r w:rsidRPr="00877E42">
              <w:rPr>
                <w:sz w:val="22"/>
                <w:szCs w:val="22"/>
              </w:rPr>
              <w:t>цв</w:t>
            </w:r>
            <w:proofErr w:type="spellEnd"/>
            <w:r w:rsidRPr="00877E4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13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 xml:space="preserve">Карандаш </w:t>
            </w:r>
            <w:proofErr w:type="spellStart"/>
            <w:r w:rsidRPr="00877E42">
              <w:rPr>
                <w:sz w:val="22"/>
                <w:szCs w:val="22"/>
              </w:rPr>
              <w:t>механ</w:t>
            </w:r>
            <w:proofErr w:type="spellEnd"/>
            <w:r w:rsidRPr="00877E4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80,00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14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Карандаш с ластиком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15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Клей-карандаш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77E42">
              <w:rPr>
                <w:sz w:val="22"/>
                <w:szCs w:val="22"/>
              </w:rPr>
              <w:t>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16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Ластик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50,00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17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Аккумулятор АА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77E42">
              <w:rPr>
                <w:sz w:val="22"/>
                <w:szCs w:val="22"/>
              </w:rPr>
              <w:t>уп</w:t>
            </w:r>
            <w:proofErr w:type="spellEnd"/>
            <w:r w:rsidRPr="00877E4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Pr="00877E42">
              <w:rPr>
                <w:sz w:val="22"/>
                <w:szCs w:val="22"/>
              </w:rPr>
              <w:t>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Батарейки ААА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6377DF" w:rsidRPr="00877E42" w:rsidRDefault="006377DF" w:rsidP="006377DF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Механизм для скоросшивателя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77E42">
              <w:rPr>
                <w:sz w:val="22"/>
                <w:szCs w:val="22"/>
              </w:rPr>
              <w:t>уп</w:t>
            </w:r>
            <w:proofErr w:type="spellEnd"/>
            <w:r w:rsidRPr="00877E4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0,3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500,00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Папка Дело с расширением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Папка карман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Папка конверт на кнопке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Папка уголок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50,00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Регистратор 50 мм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300,00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Регистратор 80 мм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877E42">
              <w:rPr>
                <w:sz w:val="22"/>
                <w:szCs w:val="22"/>
              </w:rPr>
              <w:t>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 xml:space="preserve">Ручка </w:t>
            </w:r>
            <w:proofErr w:type="spellStart"/>
            <w:r w:rsidRPr="00877E42">
              <w:rPr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77E42">
              <w:rPr>
                <w:sz w:val="22"/>
                <w:szCs w:val="22"/>
              </w:rPr>
              <w:t>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Ручка  шариковая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Pr="00877E42">
              <w:rPr>
                <w:sz w:val="22"/>
                <w:szCs w:val="22"/>
              </w:rPr>
              <w:t>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Скобы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proofErr w:type="spellStart"/>
            <w:r w:rsidRPr="00877E42">
              <w:rPr>
                <w:sz w:val="22"/>
                <w:szCs w:val="22"/>
              </w:rPr>
              <w:t>кор</w:t>
            </w:r>
            <w:proofErr w:type="spellEnd"/>
            <w:r w:rsidRPr="00877E4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Скоросшиватель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80,00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Скотч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Скрепки  28мм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77E42">
              <w:rPr>
                <w:rFonts w:eastAsiaTheme="minorHAnsi"/>
                <w:sz w:val="22"/>
                <w:szCs w:val="22"/>
                <w:lang w:eastAsia="en-US"/>
              </w:rPr>
              <w:t>уп</w:t>
            </w:r>
            <w:proofErr w:type="spellEnd"/>
            <w:r w:rsidRPr="00877E42">
              <w:rPr>
                <w:rFonts w:eastAsiaTheme="minorHAnsi"/>
                <w:sz w:val="22"/>
                <w:szCs w:val="22"/>
                <w:lang w:eastAsia="en-US"/>
              </w:rPr>
              <w:t>.=100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Скрепки 50мм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77DF" w:rsidRPr="00877E42" w:rsidRDefault="006377DF" w:rsidP="006377D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77E42">
              <w:rPr>
                <w:rFonts w:eastAsiaTheme="minorHAnsi"/>
                <w:sz w:val="22"/>
                <w:szCs w:val="22"/>
                <w:lang w:eastAsia="en-US"/>
              </w:rPr>
              <w:t>уп</w:t>
            </w:r>
            <w:proofErr w:type="spellEnd"/>
            <w:r w:rsidRPr="00877E42">
              <w:rPr>
                <w:rFonts w:eastAsiaTheme="minorHAnsi"/>
                <w:sz w:val="22"/>
                <w:szCs w:val="22"/>
                <w:lang w:eastAsia="en-US"/>
              </w:rPr>
              <w:t>.=30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proofErr w:type="spellStart"/>
            <w:r w:rsidRPr="00877E42">
              <w:rPr>
                <w:sz w:val="22"/>
                <w:szCs w:val="22"/>
              </w:rPr>
              <w:t>Текстовыделитель</w:t>
            </w:r>
            <w:proofErr w:type="spellEnd"/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proofErr w:type="spellStart"/>
            <w:r w:rsidRPr="00877E42">
              <w:rPr>
                <w:rFonts w:eastAsiaTheme="minorHAnsi"/>
                <w:sz w:val="22"/>
                <w:szCs w:val="22"/>
                <w:lang w:eastAsia="en-US"/>
              </w:rPr>
              <w:t>уп</w:t>
            </w:r>
            <w:proofErr w:type="spellEnd"/>
            <w:r w:rsidRPr="00877E42">
              <w:rPr>
                <w:rFonts w:eastAsiaTheme="minorHAnsi"/>
                <w:sz w:val="22"/>
                <w:szCs w:val="22"/>
                <w:lang w:eastAsia="en-US"/>
              </w:rPr>
              <w:t>.=4шт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1000,00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DD2907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 xml:space="preserve">Корректирующая лента 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200,00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Корректирующая жидкость для текста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77E42">
              <w:rPr>
                <w:sz w:val="22"/>
                <w:szCs w:val="22"/>
              </w:rPr>
              <w:t>0,00</w:t>
            </w:r>
          </w:p>
        </w:tc>
      </w:tr>
      <w:tr w:rsidR="006377DF" w:rsidRPr="00877E42" w:rsidTr="006377DF">
        <w:tc>
          <w:tcPr>
            <w:tcW w:w="5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DD2907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Калькулятор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77E42">
              <w:rPr>
                <w:sz w:val="22"/>
                <w:szCs w:val="22"/>
              </w:rPr>
              <w:t>00,00</w:t>
            </w:r>
          </w:p>
        </w:tc>
      </w:tr>
    </w:tbl>
    <w:p w:rsidR="006377DF" w:rsidRPr="00877E42" w:rsidRDefault="006377DF" w:rsidP="006377DF">
      <w:pPr>
        <w:shd w:val="clear" w:color="auto" w:fill="F9F9F9"/>
        <w:spacing w:line="360" w:lineRule="atLeast"/>
        <w:ind w:right="-1"/>
        <w:textAlignment w:val="baseline"/>
        <w:rPr>
          <w:color w:val="444444"/>
          <w:sz w:val="22"/>
          <w:szCs w:val="22"/>
        </w:rPr>
      </w:pPr>
      <w:r w:rsidRPr="00877E42">
        <w:rPr>
          <w:color w:val="444444"/>
          <w:sz w:val="22"/>
          <w:szCs w:val="22"/>
        </w:rPr>
        <w:t>Таблица № 4</w:t>
      </w:r>
    </w:p>
    <w:p w:rsidR="006377DF" w:rsidRPr="00877E42" w:rsidRDefault="006377DF" w:rsidP="006377DF">
      <w:pPr>
        <w:shd w:val="clear" w:color="auto" w:fill="F9F9F9"/>
        <w:spacing w:after="200" w:line="360" w:lineRule="atLeast"/>
        <w:ind w:right="-1"/>
        <w:textAlignment w:val="baseline"/>
        <w:rPr>
          <w:color w:val="444444"/>
          <w:sz w:val="22"/>
          <w:szCs w:val="22"/>
        </w:rPr>
      </w:pPr>
      <w:r w:rsidRPr="00877E42">
        <w:rPr>
          <w:color w:val="444444"/>
          <w:sz w:val="22"/>
          <w:szCs w:val="22"/>
        </w:rPr>
        <w:t>Норматив количества и цены хозяйственных товаров и принадлежностей</w:t>
      </w:r>
    </w:p>
    <w:tbl>
      <w:tblPr>
        <w:tblW w:w="95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2790"/>
        <w:gridCol w:w="1164"/>
        <w:gridCol w:w="2551"/>
        <w:gridCol w:w="2268"/>
      </w:tblGrid>
      <w:tr w:rsidR="006377DF" w:rsidRPr="00877E42" w:rsidTr="006377D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№ п/п</w:t>
            </w:r>
          </w:p>
        </w:tc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Ед. изм.</w:t>
            </w:r>
          </w:p>
        </w:tc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Норматив</w:t>
            </w:r>
            <w:r w:rsidRPr="00877E42">
              <w:rPr>
                <w:sz w:val="22"/>
                <w:szCs w:val="22"/>
              </w:rPr>
              <w:br/>
              <w:t>(на одного пользователя в год)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Максимально допустимая цена за ед. (руб.)</w:t>
            </w:r>
          </w:p>
        </w:tc>
      </w:tr>
      <w:tr w:rsidR="006377DF" w:rsidRPr="00877E42" w:rsidTr="006377D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Все должности</w:t>
            </w:r>
          </w:p>
        </w:tc>
        <w:tc>
          <w:tcPr>
            <w:tcW w:w="11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 </w:t>
            </w:r>
          </w:p>
        </w:tc>
      </w:tr>
      <w:tr w:rsidR="006377DF" w:rsidRPr="00877E42" w:rsidTr="006377D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 xml:space="preserve">Полотенца бумажные листовые для держателя </w:t>
            </w:r>
            <w:proofErr w:type="spellStart"/>
            <w:r w:rsidRPr="00877E42">
              <w:rPr>
                <w:sz w:val="22"/>
                <w:szCs w:val="22"/>
              </w:rPr>
              <w:t>Tork</w:t>
            </w:r>
            <w:proofErr w:type="spellEnd"/>
            <w:r w:rsidRPr="00877E42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упаковок</w:t>
            </w:r>
          </w:p>
        </w:tc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Pr="00877E42">
              <w:rPr>
                <w:sz w:val="22"/>
                <w:szCs w:val="22"/>
              </w:rPr>
              <w:t>,00</w:t>
            </w:r>
          </w:p>
        </w:tc>
      </w:tr>
      <w:tr w:rsidR="006377DF" w:rsidRPr="00877E42" w:rsidTr="006377D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</w:t>
            </w:r>
          </w:p>
        </w:tc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 xml:space="preserve">Бумага туалетная </w:t>
            </w:r>
          </w:p>
        </w:tc>
        <w:tc>
          <w:tcPr>
            <w:tcW w:w="11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упаковок</w:t>
            </w:r>
          </w:p>
        </w:tc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260,00</w:t>
            </w:r>
          </w:p>
        </w:tc>
      </w:tr>
      <w:tr w:rsidR="006377DF" w:rsidRPr="00877E42" w:rsidTr="006377D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3</w:t>
            </w:r>
          </w:p>
        </w:tc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Мешки для мусора на 120 литров</w:t>
            </w:r>
          </w:p>
        </w:tc>
        <w:tc>
          <w:tcPr>
            <w:tcW w:w="11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рулоны</w:t>
            </w:r>
          </w:p>
        </w:tc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77E42">
              <w:rPr>
                <w:sz w:val="22"/>
                <w:szCs w:val="22"/>
              </w:rPr>
              <w:t>00,00</w:t>
            </w:r>
          </w:p>
        </w:tc>
      </w:tr>
      <w:tr w:rsidR="006377DF" w:rsidRPr="00877E42" w:rsidTr="006377D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DD2907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 xml:space="preserve">Мешки для мусора на </w:t>
            </w:r>
            <w:r w:rsidRPr="00DD2907">
              <w:rPr>
                <w:sz w:val="22"/>
                <w:szCs w:val="22"/>
              </w:rPr>
              <w:t xml:space="preserve">60 </w:t>
            </w:r>
            <w:r w:rsidRPr="00877E42">
              <w:rPr>
                <w:sz w:val="22"/>
                <w:szCs w:val="22"/>
              </w:rPr>
              <w:t>литров</w:t>
            </w:r>
          </w:p>
        </w:tc>
        <w:tc>
          <w:tcPr>
            <w:tcW w:w="11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DD2907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рулоны</w:t>
            </w:r>
          </w:p>
        </w:tc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</w:tr>
      <w:tr w:rsidR="006377DF" w:rsidRPr="00877E42" w:rsidTr="006377D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Освежители воздуха</w:t>
            </w:r>
          </w:p>
        </w:tc>
        <w:tc>
          <w:tcPr>
            <w:tcW w:w="11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штук</w:t>
            </w:r>
          </w:p>
        </w:tc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Pr="00877E42">
              <w:rPr>
                <w:sz w:val="22"/>
                <w:szCs w:val="22"/>
              </w:rPr>
              <w:t>,00</w:t>
            </w:r>
          </w:p>
        </w:tc>
      </w:tr>
      <w:tr w:rsidR="006377DF" w:rsidRPr="00877E42" w:rsidTr="006377D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Мыло жидкое туалетное алоэ-вера , 5л., канистра</w:t>
            </w:r>
          </w:p>
        </w:tc>
        <w:tc>
          <w:tcPr>
            <w:tcW w:w="11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штук</w:t>
            </w:r>
          </w:p>
        </w:tc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0,1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77E42">
              <w:rPr>
                <w:sz w:val="22"/>
                <w:szCs w:val="22"/>
              </w:rPr>
              <w:t>00,00</w:t>
            </w:r>
          </w:p>
        </w:tc>
      </w:tr>
      <w:tr w:rsidR="006377DF" w:rsidRPr="00877E42" w:rsidTr="006377D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Салфетки для монитора</w:t>
            </w:r>
          </w:p>
        </w:tc>
        <w:tc>
          <w:tcPr>
            <w:tcW w:w="11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штук</w:t>
            </w:r>
          </w:p>
        </w:tc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877E42">
              <w:rPr>
                <w:sz w:val="22"/>
                <w:szCs w:val="22"/>
              </w:rPr>
              <w:t>0,00</w:t>
            </w:r>
          </w:p>
        </w:tc>
      </w:tr>
      <w:tr w:rsidR="006377DF" w:rsidRPr="00877E42" w:rsidTr="006377D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Средство для стекол и зеркал</w:t>
            </w:r>
          </w:p>
        </w:tc>
        <w:tc>
          <w:tcPr>
            <w:tcW w:w="11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6377DF" w:rsidRPr="00877E42" w:rsidTr="006377D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Средство для мытья пола</w:t>
            </w:r>
          </w:p>
        </w:tc>
        <w:tc>
          <w:tcPr>
            <w:tcW w:w="11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6377DF" w:rsidRPr="00877E42" w:rsidTr="006377D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2C7B5D">
              <w:rPr>
                <w:sz w:val="22"/>
                <w:szCs w:val="22"/>
              </w:rPr>
              <w:t>Тряпка для пола (микрофибра)</w:t>
            </w:r>
          </w:p>
        </w:tc>
        <w:tc>
          <w:tcPr>
            <w:tcW w:w="11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2C7B5D">
              <w:rPr>
                <w:sz w:val="22"/>
                <w:szCs w:val="22"/>
              </w:rPr>
              <w:t>штук</w:t>
            </w:r>
          </w:p>
        </w:tc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2C7B5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2C7B5D">
              <w:rPr>
                <w:sz w:val="22"/>
                <w:szCs w:val="22"/>
              </w:rPr>
              <w:t>300,00</w:t>
            </w:r>
          </w:p>
        </w:tc>
      </w:tr>
      <w:tr w:rsidR="006377DF" w:rsidRPr="00877E42" w:rsidTr="006377D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2C7B5D">
              <w:rPr>
                <w:color w:val="000000"/>
                <w:sz w:val="22"/>
                <w:szCs w:val="22"/>
              </w:rPr>
              <w:t xml:space="preserve">Антисептик кожный дезинфицирующий, готовый раствор </w:t>
            </w:r>
          </w:p>
        </w:tc>
        <w:tc>
          <w:tcPr>
            <w:tcW w:w="11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2C7B5D">
              <w:rPr>
                <w:sz w:val="22"/>
                <w:szCs w:val="22"/>
              </w:rPr>
              <w:t>штук</w:t>
            </w:r>
          </w:p>
        </w:tc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2C7B5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2C7B5D">
              <w:rPr>
                <w:sz w:val="22"/>
                <w:szCs w:val="22"/>
              </w:rPr>
              <w:t>400,00</w:t>
            </w:r>
          </w:p>
        </w:tc>
      </w:tr>
      <w:tr w:rsidR="006377DF" w:rsidRPr="00877E42" w:rsidTr="006377D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color w:val="000000"/>
                <w:sz w:val="22"/>
                <w:szCs w:val="22"/>
              </w:rPr>
            </w:pPr>
            <w:r w:rsidRPr="002C7B5D">
              <w:rPr>
                <w:color w:val="000000"/>
                <w:sz w:val="22"/>
                <w:szCs w:val="22"/>
              </w:rPr>
              <w:t xml:space="preserve">Чашки для чая, кофе для горячих напитков </w:t>
            </w:r>
          </w:p>
        </w:tc>
        <w:tc>
          <w:tcPr>
            <w:tcW w:w="11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2C7B5D">
              <w:rPr>
                <w:sz w:val="22"/>
                <w:szCs w:val="22"/>
              </w:rPr>
              <w:t>штук</w:t>
            </w:r>
          </w:p>
        </w:tc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2C7B5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2C7B5D">
              <w:rPr>
                <w:sz w:val="22"/>
                <w:szCs w:val="22"/>
              </w:rPr>
              <w:t>300,00</w:t>
            </w:r>
          </w:p>
        </w:tc>
      </w:tr>
      <w:tr w:rsidR="006377DF" w:rsidRPr="00877E42" w:rsidTr="006377D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2C7B5D">
              <w:rPr>
                <w:sz w:val="22"/>
                <w:szCs w:val="22"/>
              </w:rPr>
              <w:t>Прочие хозяйственные товары и принадлежности</w:t>
            </w:r>
          </w:p>
        </w:tc>
        <w:tc>
          <w:tcPr>
            <w:tcW w:w="11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2C7B5D">
              <w:rPr>
                <w:sz w:val="22"/>
                <w:szCs w:val="22"/>
              </w:rPr>
              <w:t>штук</w:t>
            </w:r>
          </w:p>
        </w:tc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2C7B5D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2C7B5D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2C7B5D">
              <w:rPr>
                <w:sz w:val="22"/>
                <w:szCs w:val="22"/>
              </w:rPr>
              <w:t>3000,00</w:t>
            </w:r>
          </w:p>
        </w:tc>
      </w:tr>
    </w:tbl>
    <w:p w:rsidR="006377DF" w:rsidRPr="00877E42" w:rsidRDefault="006377DF" w:rsidP="006377DF">
      <w:pPr>
        <w:shd w:val="clear" w:color="auto" w:fill="F9F9F9"/>
        <w:spacing w:line="360" w:lineRule="atLeast"/>
        <w:ind w:right="-1"/>
        <w:textAlignment w:val="baseline"/>
        <w:rPr>
          <w:color w:val="444444"/>
          <w:sz w:val="22"/>
          <w:szCs w:val="22"/>
        </w:rPr>
      </w:pPr>
      <w:r w:rsidRPr="00877E42">
        <w:rPr>
          <w:color w:val="444444"/>
          <w:sz w:val="22"/>
          <w:szCs w:val="22"/>
        </w:rPr>
        <w:t>Таблица № 5</w:t>
      </w:r>
    </w:p>
    <w:p w:rsidR="006377DF" w:rsidRPr="00877E42" w:rsidRDefault="006377DF" w:rsidP="006377DF">
      <w:pPr>
        <w:shd w:val="clear" w:color="auto" w:fill="F9F9F9"/>
        <w:spacing w:after="200" w:line="360" w:lineRule="atLeast"/>
        <w:ind w:right="-1"/>
        <w:textAlignment w:val="baseline"/>
        <w:rPr>
          <w:color w:val="444444"/>
          <w:sz w:val="22"/>
          <w:szCs w:val="22"/>
        </w:rPr>
      </w:pPr>
      <w:r w:rsidRPr="00877E42">
        <w:rPr>
          <w:color w:val="444444"/>
          <w:sz w:val="22"/>
          <w:szCs w:val="22"/>
        </w:rPr>
        <w:t>Норматив количества и цены материальных запасов для нужд гражданской обороны</w:t>
      </w: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789"/>
        <w:gridCol w:w="1134"/>
        <w:gridCol w:w="2552"/>
        <w:gridCol w:w="2268"/>
      </w:tblGrid>
      <w:tr w:rsidR="006377DF" w:rsidRPr="00877E42" w:rsidTr="006377DF">
        <w:tc>
          <w:tcPr>
            <w:tcW w:w="7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№ п/п</w:t>
            </w:r>
          </w:p>
        </w:tc>
        <w:tc>
          <w:tcPr>
            <w:tcW w:w="2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Ед. изм.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Норматив</w:t>
            </w:r>
          </w:p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(на одного пользователя в год)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Максимально допустимая цена за ед. (руб.)</w:t>
            </w:r>
          </w:p>
        </w:tc>
      </w:tr>
      <w:tr w:rsidR="006377DF" w:rsidRPr="00877E42" w:rsidTr="006377DF">
        <w:tc>
          <w:tcPr>
            <w:tcW w:w="7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92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Руководитель, иные должности</w:t>
            </w:r>
          </w:p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ind w:right="3529"/>
              <w:rPr>
                <w:sz w:val="22"/>
                <w:szCs w:val="22"/>
              </w:rPr>
            </w:pPr>
          </w:p>
        </w:tc>
      </w:tr>
      <w:tr w:rsidR="006377DF" w:rsidRPr="00877E42" w:rsidTr="006377DF">
        <w:tc>
          <w:tcPr>
            <w:tcW w:w="7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after="240"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27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after="240"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Огнетушитель порошковый ОП-4 с кронштейном настенным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after="240"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after="240"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0,3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after="240"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30</w:t>
            </w:r>
            <w:r w:rsidRPr="00877E42">
              <w:rPr>
                <w:sz w:val="22"/>
                <w:szCs w:val="22"/>
              </w:rPr>
              <w:t>00,00</w:t>
            </w:r>
          </w:p>
        </w:tc>
      </w:tr>
    </w:tbl>
    <w:p w:rsidR="006377DF" w:rsidRPr="00877E42" w:rsidRDefault="006377DF" w:rsidP="006377DF">
      <w:pPr>
        <w:shd w:val="clear" w:color="auto" w:fill="F9F9F9"/>
        <w:spacing w:line="360" w:lineRule="atLeast"/>
        <w:ind w:right="-1"/>
        <w:textAlignment w:val="baseline"/>
        <w:rPr>
          <w:color w:val="444444"/>
          <w:sz w:val="22"/>
          <w:szCs w:val="22"/>
        </w:rPr>
      </w:pPr>
      <w:r w:rsidRPr="00877E42">
        <w:rPr>
          <w:color w:val="444444"/>
          <w:sz w:val="22"/>
          <w:szCs w:val="22"/>
        </w:rPr>
        <w:t>Таблица № 6</w:t>
      </w:r>
    </w:p>
    <w:p w:rsidR="006377DF" w:rsidRPr="00877E42" w:rsidRDefault="006377DF" w:rsidP="006377DF">
      <w:pPr>
        <w:shd w:val="clear" w:color="auto" w:fill="F9F9F9"/>
        <w:spacing w:after="200" w:line="360" w:lineRule="atLeast"/>
        <w:ind w:right="-1"/>
        <w:textAlignment w:val="baseline"/>
        <w:rPr>
          <w:color w:val="444444"/>
          <w:sz w:val="22"/>
          <w:szCs w:val="22"/>
        </w:rPr>
      </w:pPr>
      <w:r w:rsidRPr="00877E42">
        <w:rPr>
          <w:color w:val="444444"/>
          <w:sz w:val="22"/>
          <w:szCs w:val="22"/>
        </w:rPr>
        <w:t>Норматив перечня периодических изданий и справочной литературы</w:t>
      </w:r>
    </w:p>
    <w:tbl>
      <w:tblPr>
        <w:tblW w:w="7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3675"/>
        <w:gridCol w:w="1417"/>
        <w:gridCol w:w="1870"/>
      </w:tblGrid>
      <w:tr w:rsidR="006377DF" w:rsidRPr="00877E42" w:rsidTr="006377DF">
        <w:tc>
          <w:tcPr>
            <w:tcW w:w="72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after="240"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№ п/п</w:t>
            </w:r>
          </w:p>
        </w:tc>
        <w:tc>
          <w:tcPr>
            <w:tcW w:w="3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after="240"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</w:tcPr>
          <w:p w:rsidR="006377DF" w:rsidRPr="00877E42" w:rsidRDefault="006377DF" w:rsidP="006377DF">
            <w:pPr>
              <w:spacing w:after="240" w:line="360" w:lineRule="atLeast"/>
              <w:ind w:right="-1"/>
              <w:jc w:val="center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Ед. изм.</w:t>
            </w:r>
          </w:p>
        </w:tc>
        <w:tc>
          <w:tcPr>
            <w:tcW w:w="1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</w:tcPr>
          <w:p w:rsidR="006377DF" w:rsidRPr="00877E42" w:rsidRDefault="006377DF" w:rsidP="006377DF">
            <w:pPr>
              <w:spacing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Максимально допустимая цена за ед. (руб.)</w:t>
            </w:r>
          </w:p>
        </w:tc>
      </w:tr>
      <w:tr w:rsidR="006377DF" w:rsidRPr="00877E42" w:rsidTr="006377DF">
        <w:tc>
          <w:tcPr>
            <w:tcW w:w="72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after="240"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</w:t>
            </w:r>
          </w:p>
        </w:tc>
        <w:tc>
          <w:tcPr>
            <w:tcW w:w="3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77DF" w:rsidRPr="00877E42" w:rsidRDefault="006377DF" w:rsidP="006377DF">
            <w:pPr>
              <w:spacing w:after="240"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 xml:space="preserve">Журнал </w:t>
            </w:r>
            <w:proofErr w:type="spellStart"/>
            <w:r w:rsidRPr="00877E42">
              <w:rPr>
                <w:sz w:val="22"/>
                <w:szCs w:val="22"/>
              </w:rPr>
              <w:t>Жилкомаудит</w:t>
            </w:r>
            <w:proofErr w:type="spellEnd"/>
            <w:r w:rsidRPr="00877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</w:tcPr>
          <w:p w:rsidR="006377DF" w:rsidRPr="00877E42" w:rsidRDefault="006377DF" w:rsidP="006377DF">
            <w:pPr>
              <w:spacing w:after="240"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 шт.</w:t>
            </w:r>
          </w:p>
        </w:tc>
        <w:tc>
          <w:tcPr>
            <w:tcW w:w="1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</w:tcPr>
          <w:p w:rsidR="006377DF" w:rsidRPr="00877E42" w:rsidRDefault="006377DF" w:rsidP="006377DF">
            <w:pPr>
              <w:spacing w:after="240" w:line="360" w:lineRule="atLeast"/>
              <w:ind w:right="-1"/>
              <w:textAlignment w:val="baseline"/>
              <w:rPr>
                <w:sz w:val="22"/>
                <w:szCs w:val="22"/>
              </w:rPr>
            </w:pPr>
            <w:r w:rsidRPr="00877E42">
              <w:rPr>
                <w:sz w:val="22"/>
                <w:szCs w:val="22"/>
              </w:rPr>
              <w:t>10 000</w:t>
            </w:r>
          </w:p>
        </w:tc>
      </w:tr>
    </w:tbl>
    <w:p w:rsidR="006377DF" w:rsidRPr="00877E42" w:rsidRDefault="006377DF" w:rsidP="006377DF">
      <w:pPr>
        <w:jc w:val="right"/>
        <w:rPr>
          <w:rFonts w:eastAsiaTheme="minorHAnsi"/>
        </w:rPr>
      </w:pPr>
      <w:r w:rsidRPr="00877E42">
        <w:rPr>
          <w:rFonts w:eastAsiaTheme="minorHAnsi"/>
        </w:rPr>
        <w:lastRenderedPageBreak/>
        <w:t>Приложение №</w:t>
      </w:r>
      <w:r>
        <w:rPr>
          <w:rFonts w:eastAsiaTheme="minorHAnsi"/>
        </w:rPr>
        <w:t xml:space="preserve"> </w:t>
      </w:r>
      <w:r w:rsidRPr="00877E42">
        <w:rPr>
          <w:rFonts w:eastAsiaTheme="minorHAnsi"/>
        </w:rPr>
        <w:t>2</w:t>
      </w:r>
    </w:p>
    <w:p w:rsidR="006377DF" w:rsidRPr="00877E42" w:rsidRDefault="006377DF" w:rsidP="006377DF">
      <w:pPr>
        <w:jc w:val="right"/>
        <w:rPr>
          <w:rFonts w:eastAsiaTheme="minorHAnsi"/>
        </w:rPr>
      </w:pPr>
      <w:r w:rsidRPr="00877E42">
        <w:rPr>
          <w:rFonts w:eastAsiaTheme="minorHAnsi"/>
        </w:rPr>
        <w:t>к решению совета депутатов</w:t>
      </w:r>
    </w:p>
    <w:p w:rsidR="006377DF" w:rsidRPr="00877E42" w:rsidRDefault="006377DF" w:rsidP="006377DF">
      <w:pPr>
        <w:jc w:val="right"/>
        <w:rPr>
          <w:rFonts w:eastAsiaTheme="minorHAnsi"/>
        </w:rPr>
      </w:pPr>
      <w:r w:rsidRPr="00877E42">
        <w:rPr>
          <w:rFonts w:eastAsiaTheme="minorHAnsi"/>
        </w:rPr>
        <w:t xml:space="preserve"> МО «Город Отрадное»</w:t>
      </w:r>
    </w:p>
    <w:p w:rsidR="006377DF" w:rsidRDefault="006377DF" w:rsidP="006377DF">
      <w:pPr>
        <w:jc w:val="right"/>
        <w:rPr>
          <w:rFonts w:eastAsiaTheme="minorHAnsi"/>
        </w:rPr>
      </w:pPr>
      <w:r>
        <w:rPr>
          <w:rFonts w:eastAsiaTheme="minorHAnsi"/>
        </w:rPr>
        <w:t>о</w:t>
      </w:r>
      <w:r w:rsidRPr="00877E42">
        <w:rPr>
          <w:rFonts w:eastAsiaTheme="minorHAnsi"/>
        </w:rPr>
        <w:t>т</w:t>
      </w:r>
      <w:r>
        <w:rPr>
          <w:rFonts w:eastAsiaTheme="minorHAnsi"/>
        </w:rPr>
        <w:t xml:space="preserve"> «___» декабря </w:t>
      </w:r>
      <w:r w:rsidRPr="00877E42">
        <w:rPr>
          <w:rFonts w:eastAsiaTheme="minorHAnsi"/>
        </w:rPr>
        <w:t>202</w:t>
      </w:r>
      <w:r>
        <w:rPr>
          <w:rFonts w:eastAsiaTheme="minorHAnsi"/>
        </w:rPr>
        <w:t>4 года</w:t>
      </w:r>
      <w:r w:rsidRPr="00877E42">
        <w:rPr>
          <w:rFonts w:eastAsiaTheme="minorHAnsi"/>
        </w:rPr>
        <w:t xml:space="preserve"> №</w:t>
      </w:r>
      <w:r>
        <w:rPr>
          <w:rFonts w:eastAsiaTheme="minorHAnsi"/>
        </w:rPr>
        <w:t xml:space="preserve"> ___  </w:t>
      </w:r>
      <w:r w:rsidRPr="00877E42">
        <w:rPr>
          <w:rFonts w:eastAsiaTheme="minorHAnsi"/>
        </w:rPr>
        <w:t xml:space="preserve"> </w:t>
      </w:r>
    </w:p>
    <w:p w:rsidR="006377DF" w:rsidRPr="00877E42" w:rsidRDefault="006377DF" w:rsidP="006377DF">
      <w:pPr>
        <w:jc w:val="right"/>
        <w:rPr>
          <w:rFonts w:eastAsiaTheme="minorHAnsi"/>
        </w:rPr>
      </w:pPr>
    </w:p>
    <w:p w:rsidR="006377DF" w:rsidRDefault="006377DF" w:rsidP="006377DF">
      <w:pPr>
        <w:shd w:val="clear" w:color="auto" w:fill="F9F9F9"/>
        <w:jc w:val="center"/>
        <w:textAlignment w:val="baseline"/>
        <w:rPr>
          <w:b/>
          <w:color w:val="444444"/>
        </w:rPr>
      </w:pPr>
      <w:r w:rsidRPr="00877E42">
        <w:rPr>
          <w:b/>
          <w:color w:val="444444"/>
        </w:rPr>
        <w:t xml:space="preserve">Нормативные затраты на обеспечение функций </w:t>
      </w:r>
    </w:p>
    <w:p w:rsidR="006377DF" w:rsidRDefault="006377DF" w:rsidP="006377DF">
      <w:pPr>
        <w:shd w:val="clear" w:color="auto" w:fill="F9F9F9"/>
        <w:jc w:val="center"/>
        <w:textAlignment w:val="baseline"/>
        <w:rPr>
          <w:b/>
          <w:color w:val="444444"/>
        </w:rPr>
      </w:pPr>
      <w:r w:rsidRPr="00877E42">
        <w:rPr>
          <w:b/>
          <w:color w:val="444444"/>
        </w:rPr>
        <w:t>совета депутатов МО «Город Отрадное»</w:t>
      </w:r>
    </w:p>
    <w:p w:rsidR="006377DF" w:rsidRPr="00877E42" w:rsidRDefault="006377DF" w:rsidP="006377DF">
      <w:pPr>
        <w:shd w:val="clear" w:color="auto" w:fill="F9F9F9"/>
        <w:jc w:val="center"/>
        <w:textAlignment w:val="baseline"/>
        <w:rPr>
          <w:b/>
          <w:color w:val="444444"/>
        </w:rPr>
      </w:pPr>
    </w:p>
    <w:p w:rsidR="006377DF" w:rsidRPr="00877E42" w:rsidRDefault="006377DF" w:rsidP="006377DF">
      <w:pPr>
        <w:jc w:val="center"/>
        <w:rPr>
          <w:rFonts w:eastAsiaTheme="minorHAnsi"/>
          <w:b/>
        </w:rPr>
      </w:pPr>
      <w:r w:rsidRPr="00877E42">
        <w:rPr>
          <w:rFonts w:eastAsiaTheme="minorHAnsi"/>
          <w:b/>
        </w:rPr>
        <w:t>Затраты на информационно-коммуникационные технологии.</w:t>
      </w:r>
    </w:p>
    <w:p w:rsidR="006377DF" w:rsidRPr="00877E42" w:rsidRDefault="006377DF" w:rsidP="006377DF">
      <w:pPr>
        <w:jc w:val="both"/>
        <w:rPr>
          <w:rFonts w:eastAsiaTheme="minorHAnsi"/>
        </w:rPr>
      </w:pPr>
      <w:r w:rsidRPr="00877E42">
        <w:rPr>
          <w:rFonts w:eastAsiaTheme="minorHAnsi"/>
        </w:rPr>
        <w:t>Затраты на услуги связи</w:t>
      </w:r>
    </w:p>
    <w:p w:rsidR="006377DF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1. Затраты на абонентскую </w:t>
      </w:r>
      <w:proofErr w:type="gramStart"/>
      <w:r w:rsidRPr="00877E42">
        <w:rPr>
          <w:rFonts w:eastAsiaTheme="minorHAnsi"/>
        </w:rPr>
        <w:t xml:space="preserve">плату:   </w:t>
      </w:r>
      <w:proofErr w:type="gramEnd"/>
      <w:r w:rsidRPr="00877E42">
        <w:rPr>
          <w:rFonts w:eastAsiaTheme="minorHAnsi"/>
        </w:rPr>
        <w:t xml:space="preserve">                  </w:t>
      </w:r>
      <w:r>
        <w:rPr>
          <w:rFonts w:eastAsiaTheme="minorHAnsi"/>
        </w:rPr>
        <w:t xml:space="preserve">                             </w:t>
      </w:r>
      <w:r w:rsidRPr="00877E42">
        <w:rPr>
          <w:rFonts w:eastAsiaTheme="minorHAnsi"/>
        </w:rPr>
        <w:t xml:space="preserve">   З </w:t>
      </w:r>
      <w:proofErr w:type="spellStart"/>
      <w:r w:rsidRPr="00877E42">
        <w:rPr>
          <w:rFonts w:eastAsiaTheme="minorHAnsi"/>
        </w:rPr>
        <w:t>аб</w:t>
      </w:r>
      <w:proofErr w:type="spellEnd"/>
      <w:r w:rsidRPr="00877E42">
        <w:rPr>
          <w:rFonts w:eastAsiaTheme="minorHAnsi"/>
        </w:rPr>
        <w:t xml:space="preserve"> = </w:t>
      </w:r>
      <w:r>
        <w:rPr>
          <w:rFonts w:eastAsiaTheme="minorHAnsi"/>
          <w:b/>
        </w:rPr>
        <w:t>19 0</w:t>
      </w:r>
      <w:r w:rsidRPr="00877E42">
        <w:rPr>
          <w:rFonts w:eastAsiaTheme="minorHAnsi"/>
          <w:b/>
        </w:rPr>
        <w:t>00,00</w:t>
      </w:r>
      <w:r w:rsidRPr="00877E42">
        <w:rPr>
          <w:rFonts w:eastAsiaTheme="minorHAnsi"/>
        </w:rPr>
        <w:t>руб.</w:t>
      </w: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2.Затраты на повременную оплату местных, междугородних и международных телефонных </w:t>
      </w:r>
      <w:proofErr w:type="gramStart"/>
      <w:r w:rsidRPr="00877E42">
        <w:rPr>
          <w:rFonts w:eastAsiaTheme="minorHAnsi"/>
        </w:rPr>
        <w:t xml:space="preserve">соединений:   </w:t>
      </w:r>
      <w:proofErr w:type="gramEnd"/>
      <w:r w:rsidRPr="00877E42">
        <w:rPr>
          <w:rFonts w:eastAsiaTheme="minorHAnsi"/>
        </w:rPr>
        <w:t xml:space="preserve">                                                                            З </w:t>
      </w:r>
      <w:proofErr w:type="spellStart"/>
      <w:r w:rsidRPr="00877E42">
        <w:rPr>
          <w:rFonts w:eastAsiaTheme="minorHAnsi"/>
        </w:rPr>
        <w:t>пов</w:t>
      </w:r>
      <w:proofErr w:type="spellEnd"/>
      <w:r w:rsidRPr="00877E42">
        <w:rPr>
          <w:rFonts w:eastAsiaTheme="minorHAnsi"/>
        </w:rPr>
        <w:t xml:space="preserve"> = </w:t>
      </w:r>
      <w:r>
        <w:rPr>
          <w:rFonts w:eastAsiaTheme="minorHAnsi"/>
          <w:b/>
        </w:rPr>
        <w:t>4</w:t>
      </w:r>
      <w:r w:rsidRPr="00877E42">
        <w:rPr>
          <w:rFonts w:eastAsiaTheme="minorHAnsi"/>
          <w:b/>
        </w:rPr>
        <w:t> </w:t>
      </w:r>
      <w:r>
        <w:rPr>
          <w:rFonts w:eastAsiaTheme="minorHAnsi"/>
          <w:b/>
        </w:rPr>
        <w:t>00</w:t>
      </w:r>
      <w:r w:rsidRPr="00877E42">
        <w:rPr>
          <w:rFonts w:eastAsiaTheme="minorHAnsi"/>
          <w:b/>
        </w:rPr>
        <w:t>0,00</w:t>
      </w:r>
      <w:r w:rsidRPr="00877E42">
        <w:rPr>
          <w:rFonts w:eastAsiaTheme="minorHAnsi"/>
        </w:rPr>
        <w:t xml:space="preserve"> рублей</w:t>
      </w: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3. Затраты на оплату услуг подвижной радиотелефонной </w:t>
      </w:r>
      <w:proofErr w:type="gramStart"/>
      <w:r w:rsidRPr="00877E42">
        <w:rPr>
          <w:rFonts w:eastAsiaTheme="minorHAnsi"/>
        </w:rPr>
        <w:t>связи :</w:t>
      </w:r>
      <w:proofErr w:type="gramEnd"/>
      <w:r w:rsidRPr="00877E42">
        <w:rPr>
          <w:rFonts w:eastAsiaTheme="minorHAnsi"/>
        </w:rPr>
        <w:t xml:space="preserve">     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4. Затраты на передачу данных с использованием сети Интернет и услуги интернет                                                                       провайдеров для планшетных компьютеров: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5. Затраты на сеть Интернет и услуги </w:t>
      </w:r>
      <w:proofErr w:type="spellStart"/>
      <w:r w:rsidRPr="00877E42">
        <w:rPr>
          <w:rFonts w:eastAsiaTheme="minorHAnsi"/>
        </w:rPr>
        <w:t>интернет-</w:t>
      </w:r>
      <w:proofErr w:type="gramStart"/>
      <w:r w:rsidRPr="00877E42">
        <w:rPr>
          <w:rFonts w:eastAsiaTheme="minorHAnsi"/>
        </w:rPr>
        <w:t>провайдеров</w:t>
      </w:r>
      <w:proofErr w:type="spellEnd"/>
      <w:r w:rsidRPr="00877E42">
        <w:rPr>
          <w:rFonts w:eastAsiaTheme="minorHAnsi"/>
        </w:rPr>
        <w:t xml:space="preserve">:   </w:t>
      </w:r>
      <w:proofErr w:type="gramEnd"/>
      <w:r w:rsidRPr="00877E42">
        <w:rPr>
          <w:rFonts w:eastAsiaTheme="minorHAnsi"/>
        </w:rPr>
        <w:t xml:space="preserve">        З и = </w:t>
      </w:r>
      <w:r>
        <w:rPr>
          <w:rFonts w:eastAsiaTheme="minorHAnsi"/>
          <w:b/>
        </w:rPr>
        <w:t>25</w:t>
      </w:r>
      <w:r w:rsidRPr="00877E42">
        <w:rPr>
          <w:rFonts w:eastAsiaTheme="minorHAnsi"/>
          <w:b/>
        </w:rPr>
        <w:t> </w:t>
      </w:r>
      <w:r>
        <w:rPr>
          <w:rFonts w:eastAsiaTheme="minorHAnsi"/>
          <w:b/>
        </w:rPr>
        <w:t>0</w:t>
      </w:r>
      <w:r w:rsidRPr="00877E42">
        <w:rPr>
          <w:rFonts w:eastAsiaTheme="minorHAnsi"/>
          <w:b/>
        </w:rPr>
        <w:t>00,00</w:t>
      </w:r>
      <w:r w:rsidRPr="00877E42">
        <w:rPr>
          <w:rFonts w:eastAsiaTheme="minorHAnsi"/>
        </w:rPr>
        <w:t xml:space="preserve"> руб.</w:t>
      </w: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6. Затраты на электросвязь, относящуюся к связи специального назначения, используемой на региональном </w:t>
      </w:r>
      <w:proofErr w:type="gramStart"/>
      <w:r w:rsidRPr="00877E42">
        <w:rPr>
          <w:rFonts w:eastAsiaTheme="minorHAnsi"/>
        </w:rPr>
        <w:t xml:space="preserve">уровне:   </w:t>
      </w:r>
      <w:proofErr w:type="gramEnd"/>
      <w:r w:rsidRPr="00877E42">
        <w:rPr>
          <w:rFonts w:eastAsiaTheme="minorHAnsi"/>
        </w:rPr>
        <w:t xml:space="preserve">                                                                           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7. Затраты на оплату услуг по предоставлению цифровых потоков для коммутируемых телефонных </w:t>
      </w:r>
      <w:proofErr w:type="gramStart"/>
      <w:r w:rsidRPr="00877E42">
        <w:rPr>
          <w:rFonts w:eastAsiaTheme="minorHAnsi"/>
        </w:rPr>
        <w:t xml:space="preserve">соединений:   </w:t>
      </w:r>
      <w:proofErr w:type="gramEnd"/>
      <w:r w:rsidRPr="00877E42">
        <w:rPr>
          <w:rFonts w:eastAsiaTheme="minorHAnsi"/>
        </w:rPr>
        <w:t xml:space="preserve">                                                                           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8. Затраты на оплату иных услуг связи в сфере информационно-коммуникационных </w:t>
      </w:r>
      <w:proofErr w:type="gramStart"/>
      <w:r w:rsidRPr="00877E42">
        <w:rPr>
          <w:rFonts w:eastAsiaTheme="minorHAnsi"/>
        </w:rPr>
        <w:t xml:space="preserve">технологий:   </w:t>
      </w:r>
      <w:proofErr w:type="gramEnd"/>
      <w:r w:rsidRPr="00877E42">
        <w:rPr>
          <w:rFonts w:eastAsiaTheme="minorHAnsi"/>
        </w:rPr>
        <w:t xml:space="preserve">                                                                                                  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  <w:r w:rsidRPr="00877E42">
        <w:rPr>
          <w:rFonts w:eastAsiaTheme="minorHAnsi"/>
          <w:b/>
        </w:rPr>
        <w:t>Затраты на содержание имущества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При определении затрат на техническое обслуживание и </w:t>
      </w:r>
      <w:proofErr w:type="spellStart"/>
      <w:r w:rsidRPr="00877E42">
        <w:rPr>
          <w:rFonts w:eastAsiaTheme="minorHAnsi"/>
        </w:rPr>
        <w:t>регламентно</w:t>
      </w:r>
      <w:proofErr w:type="spellEnd"/>
      <w:r w:rsidRPr="00877E42">
        <w:rPr>
          <w:rFonts w:eastAsiaTheme="minorHAnsi"/>
        </w:rPr>
        <w:t xml:space="preserve">-профилактический ремонт, </w:t>
      </w:r>
      <w:proofErr w:type="gramStart"/>
      <w:r w:rsidRPr="00877E42">
        <w:rPr>
          <w:rFonts w:eastAsiaTheme="minorHAnsi"/>
        </w:rPr>
        <w:t>указанных  в</w:t>
      </w:r>
      <w:proofErr w:type="gramEnd"/>
      <w:r w:rsidRPr="00877E42">
        <w:rPr>
          <w:rFonts w:eastAsiaTheme="minorHAnsi"/>
        </w:rPr>
        <w:t xml:space="preserve">  п. 9-16  настоящего приложения  №2 применяются  нормативы периодичности проведения ТО оборудования, установленн</w:t>
      </w:r>
      <w:r>
        <w:rPr>
          <w:rFonts w:eastAsiaTheme="minorHAnsi"/>
        </w:rPr>
        <w:t>ыми в таблице 1, 2 приложения №</w:t>
      </w:r>
      <w:r w:rsidRPr="00877E42">
        <w:rPr>
          <w:rFonts w:eastAsiaTheme="minorHAnsi"/>
        </w:rPr>
        <w:t>1</w:t>
      </w:r>
      <w:r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bookmarkStart w:id="1" w:name="Par1"/>
      <w:bookmarkEnd w:id="1"/>
      <w:r w:rsidRPr="00877E42">
        <w:rPr>
          <w:rFonts w:eastAsiaTheme="minorHAnsi"/>
        </w:rPr>
        <w:t>9. Затраты на техническое обслуживание вычислительной техники</w:t>
      </w:r>
      <w:r>
        <w:rPr>
          <w:rFonts w:eastAsiaTheme="minorHAnsi"/>
          <w:b/>
        </w:rPr>
        <w:t xml:space="preserve">: </w:t>
      </w:r>
      <w:proofErr w:type="spellStart"/>
      <w:r w:rsidRPr="00DD2907">
        <w:rPr>
          <w:rFonts w:eastAsiaTheme="minorHAnsi"/>
        </w:rPr>
        <w:t>Зот</w:t>
      </w:r>
      <w:proofErr w:type="spellEnd"/>
      <w:r>
        <w:rPr>
          <w:rFonts w:eastAsiaTheme="minorHAnsi"/>
          <w:b/>
        </w:rPr>
        <w:t xml:space="preserve"> </w:t>
      </w:r>
      <w:r w:rsidRPr="00DD2907">
        <w:rPr>
          <w:rFonts w:eastAsiaTheme="minorHAnsi"/>
          <w:b/>
        </w:rPr>
        <w:t xml:space="preserve">= </w:t>
      </w:r>
      <w:r>
        <w:rPr>
          <w:rFonts w:eastAsiaTheme="minorHAnsi"/>
          <w:b/>
        </w:rPr>
        <w:t xml:space="preserve">100 000 </w:t>
      </w:r>
      <w:proofErr w:type="gramStart"/>
      <w:r>
        <w:rPr>
          <w:rFonts w:eastAsiaTheme="minorHAnsi"/>
          <w:b/>
        </w:rPr>
        <w:t>руб..</w:t>
      </w:r>
      <w:proofErr w:type="gramEnd"/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10. Затраты на техническое обслуживание оборудования по обеспечению безопасности информации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11. Затраты на техническое обслуживание системы телефонной связи (автоматизированных телефонных станций)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12. Затраты на техническое обслуживание и локальных вычислительных сетей</w:t>
      </w:r>
      <w:r w:rsidRPr="00DD2907">
        <w:rPr>
          <w:rFonts w:eastAsiaTheme="minorHAnsi"/>
        </w:rPr>
        <w:t xml:space="preserve"> </w:t>
      </w:r>
      <w:proofErr w:type="spellStart"/>
      <w:r w:rsidRPr="00DD2907">
        <w:rPr>
          <w:rFonts w:eastAsiaTheme="minorHAnsi"/>
        </w:rPr>
        <w:t>Злс</w:t>
      </w:r>
      <w:proofErr w:type="spellEnd"/>
      <w:r w:rsidRPr="00877E42">
        <w:rPr>
          <w:rFonts w:eastAsiaTheme="minorHAnsi"/>
          <w:b/>
        </w:rPr>
        <w:t xml:space="preserve"> = 150</w:t>
      </w:r>
      <w:r>
        <w:rPr>
          <w:rFonts w:eastAsiaTheme="minorHAnsi"/>
          <w:b/>
        </w:rPr>
        <w:t xml:space="preserve"> </w:t>
      </w:r>
      <w:r w:rsidRPr="00877E42">
        <w:rPr>
          <w:rFonts w:eastAsiaTheme="minorHAnsi"/>
          <w:b/>
        </w:rPr>
        <w:t>000 руб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13. Затраты на техническое обслуживание систем бесперебойного питания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proofErr w:type="gramStart"/>
      <w:r w:rsidRPr="00877E42">
        <w:rPr>
          <w:rFonts w:eastAsiaTheme="minorHAnsi"/>
        </w:rPr>
        <w:t>14 .</w:t>
      </w:r>
      <w:proofErr w:type="gramEnd"/>
      <w:r w:rsidRPr="00877E42">
        <w:rPr>
          <w:rFonts w:eastAsiaTheme="minorHAnsi"/>
        </w:rPr>
        <w:t xml:space="preserve"> Затраты на техническое обслуживание принтеров, многофункциональных устройств и копировальных аппаратов (оргтехники)</w:t>
      </w:r>
    </w:p>
    <w:p w:rsidR="006377DF" w:rsidRPr="00877E42" w:rsidRDefault="006377DF" w:rsidP="006377DF">
      <w:pPr>
        <w:ind w:firstLine="851"/>
        <w:jc w:val="both"/>
        <w:rPr>
          <w:rFonts w:eastAsiaTheme="minorHAnsi"/>
          <w:b/>
        </w:rPr>
      </w:pPr>
      <w:proofErr w:type="spellStart"/>
      <w:r w:rsidRPr="00877E42">
        <w:rPr>
          <w:rFonts w:eastAsiaTheme="minorHAnsi"/>
        </w:rPr>
        <w:t>Зрпм</w:t>
      </w:r>
      <w:proofErr w:type="spellEnd"/>
      <w:r>
        <w:rPr>
          <w:rFonts w:eastAsiaTheme="minorHAnsi"/>
          <w:b/>
        </w:rPr>
        <w:t> = 5</w:t>
      </w:r>
      <w:r w:rsidRPr="00877E42">
        <w:rPr>
          <w:rFonts w:eastAsiaTheme="minorHAnsi"/>
          <w:b/>
        </w:rPr>
        <w:t>0 000 руб.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  <w:r w:rsidRPr="00877E42">
        <w:rPr>
          <w:rFonts w:eastAsiaTheme="minorHAnsi"/>
          <w:b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bookmarkStart w:id="2" w:name="bookmark2"/>
      <w:bookmarkEnd w:id="2"/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15.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 где учитываются: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- затраты на оплату услуг по сопровождению справочно-правовых систем: </w:t>
      </w:r>
      <w:proofErr w:type="spellStart"/>
      <w:r w:rsidRPr="00877E42">
        <w:rPr>
          <w:rFonts w:eastAsiaTheme="minorHAnsi"/>
        </w:rPr>
        <w:t>Зсспс</w:t>
      </w:r>
      <w:proofErr w:type="spellEnd"/>
      <w:r w:rsidRPr="00877E42">
        <w:rPr>
          <w:rFonts w:eastAsiaTheme="minorHAnsi"/>
        </w:rPr>
        <w:t xml:space="preserve"> = </w:t>
      </w:r>
      <w:r>
        <w:rPr>
          <w:rFonts w:eastAsiaTheme="minorHAnsi"/>
          <w:b/>
        </w:rPr>
        <w:t>20</w:t>
      </w:r>
      <w:r w:rsidRPr="00877E42">
        <w:rPr>
          <w:rFonts w:eastAsiaTheme="minorHAnsi"/>
          <w:b/>
        </w:rPr>
        <w:t>0 000 руб.</w:t>
      </w:r>
      <w:r w:rsidRPr="00877E42">
        <w:rPr>
          <w:rFonts w:eastAsiaTheme="minorHAnsi"/>
        </w:rPr>
        <w:t xml:space="preserve"> 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- затраты на оплату услуг по сопровождению и приобретению иного программного обеспечения: </w:t>
      </w:r>
      <w:proofErr w:type="spellStart"/>
      <w:r w:rsidRPr="00877E42">
        <w:rPr>
          <w:rFonts w:eastAsiaTheme="minorHAnsi"/>
        </w:rPr>
        <w:t>Зсип</w:t>
      </w:r>
      <w:proofErr w:type="spellEnd"/>
      <w:r w:rsidRPr="00877E42">
        <w:rPr>
          <w:rFonts w:eastAsiaTheme="minorHAnsi"/>
        </w:rPr>
        <w:t xml:space="preserve"> =</w:t>
      </w:r>
      <w:r>
        <w:rPr>
          <w:rFonts w:eastAsiaTheme="minorHAnsi"/>
          <w:b/>
        </w:rPr>
        <w:t xml:space="preserve"> 15</w:t>
      </w:r>
      <w:r w:rsidRPr="00877E42">
        <w:rPr>
          <w:rFonts w:eastAsiaTheme="minorHAnsi"/>
          <w:b/>
        </w:rPr>
        <w:t xml:space="preserve">0 000 </w:t>
      </w:r>
      <w:proofErr w:type="gramStart"/>
      <w:r w:rsidRPr="00877E42">
        <w:rPr>
          <w:rFonts w:eastAsiaTheme="minorHAnsi"/>
          <w:b/>
        </w:rPr>
        <w:t>руб.</w:t>
      </w:r>
      <w:r w:rsidRPr="00877E42">
        <w:rPr>
          <w:rFonts w:eastAsiaTheme="minorHAnsi"/>
        </w:rPr>
        <w:t>.</w:t>
      </w:r>
      <w:proofErr w:type="gramEnd"/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Итого 3</w:t>
      </w:r>
      <w:r>
        <w:rPr>
          <w:rFonts w:eastAsiaTheme="minorHAnsi"/>
        </w:rPr>
        <w:t>5</w:t>
      </w:r>
      <w:r w:rsidRPr="00877E42">
        <w:rPr>
          <w:rFonts w:eastAsiaTheme="minorHAnsi"/>
        </w:rPr>
        <w:t>0 000 руб.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lastRenderedPageBreak/>
        <w:t xml:space="preserve">16. Затраты на оплату услуг, связанных с обеспечением безопасности </w:t>
      </w:r>
      <w:proofErr w:type="gramStart"/>
      <w:r w:rsidRPr="00877E42">
        <w:rPr>
          <w:rFonts w:eastAsiaTheme="minorHAnsi"/>
        </w:rPr>
        <w:t xml:space="preserve">информации  </w:t>
      </w:r>
      <w:r w:rsidRPr="00877E42">
        <w:rPr>
          <w:rFonts w:eastAsiaTheme="minorHAnsi"/>
          <w:b/>
        </w:rPr>
        <w:t>отсутствуют</w:t>
      </w:r>
      <w:proofErr w:type="gramEnd"/>
    </w:p>
    <w:p w:rsidR="006377DF" w:rsidRPr="00877E42" w:rsidRDefault="006377DF" w:rsidP="006377DF">
      <w:pPr>
        <w:ind w:firstLine="851"/>
        <w:jc w:val="both"/>
        <w:rPr>
          <w:rFonts w:eastAsiaTheme="minorHAnsi"/>
          <w:b/>
          <w:lang w:eastAsia="en-US"/>
        </w:rPr>
      </w:pPr>
      <w:r w:rsidRPr="00877E42">
        <w:rPr>
          <w:rFonts w:eastAsiaTheme="minorHAnsi"/>
        </w:rPr>
        <w:t>17. Затраты на проведение аттестационных, проверочных, контрольных мероприятий, оценка технического состояния и утилизация</w:t>
      </w:r>
      <w:bookmarkStart w:id="3" w:name="Par38"/>
      <w:bookmarkEnd w:id="3"/>
      <w:r w:rsidRPr="00877E42">
        <w:rPr>
          <w:rFonts w:eastAsiaTheme="minorHAnsi"/>
        </w:rPr>
        <w:t xml:space="preserve">: </w:t>
      </w:r>
      <w:proofErr w:type="spellStart"/>
      <w:r w:rsidRPr="00877E42">
        <w:rPr>
          <w:rFonts w:eastAsiaTheme="minorHAnsi"/>
        </w:rPr>
        <w:t>Запк</w:t>
      </w:r>
      <w:proofErr w:type="spellEnd"/>
      <w:r w:rsidRPr="00877E42">
        <w:rPr>
          <w:rFonts w:eastAsiaTheme="minorHAnsi"/>
        </w:rPr>
        <w:t xml:space="preserve"> = </w:t>
      </w:r>
      <w:r w:rsidRPr="00877E42">
        <w:rPr>
          <w:rFonts w:eastAsiaTheme="minorHAnsi"/>
          <w:b/>
        </w:rPr>
        <w:t>20 000</w:t>
      </w:r>
      <w:r w:rsidRPr="00877E42">
        <w:rPr>
          <w:rFonts w:eastAsiaTheme="minorHAnsi"/>
        </w:rPr>
        <w:t xml:space="preserve"> </w:t>
      </w:r>
      <w:r w:rsidRPr="00877E42">
        <w:rPr>
          <w:rFonts w:eastAsiaTheme="minorHAnsi"/>
          <w:b/>
        </w:rPr>
        <w:t>руб.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18. Затраты на приобретение простых (неисключительных) лицензий на использование программного обеспечения по защите информации: </w:t>
      </w:r>
      <w:proofErr w:type="spellStart"/>
      <w:r w:rsidRPr="00877E42">
        <w:rPr>
          <w:rFonts w:eastAsiaTheme="minorHAnsi"/>
        </w:rPr>
        <w:t>Злпо</w:t>
      </w:r>
      <w:proofErr w:type="spellEnd"/>
      <w:r w:rsidRPr="00877E42">
        <w:rPr>
          <w:rFonts w:eastAsiaTheme="minorHAnsi"/>
        </w:rPr>
        <w:t xml:space="preserve"> = </w:t>
      </w:r>
      <w:r>
        <w:rPr>
          <w:rFonts w:eastAsiaTheme="minorHAnsi"/>
          <w:b/>
        </w:rPr>
        <w:t>5</w:t>
      </w:r>
      <w:r w:rsidRPr="00877E42">
        <w:rPr>
          <w:rFonts w:eastAsiaTheme="minorHAnsi"/>
          <w:b/>
        </w:rPr>
        <w:t>0000</w:t>
      </w:r>
      <w:r w:rsidRPr="00877E42">
        <w:rPr>
          <w:rFonts w:eastAsiaTheme="minorHAnsi"/>
        </w:rPr>
        <w:t xml:space="preserve"> </w:t>
      </w:r>
      <w:r w:rsidRPr="00877E42">
        <w:rPr>
          <w:rFonts w:eastAsiaTheme="minorHAnsi"/>
          <w:b/>
        </w:rPr>
        <w:t>руб.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19. Затраты на оплату работ по монтажу (установке), дооборудованию и наладке оборудования, заправке картриджей: </w:t>
      </w:r>
      <w:proofErr w:type="spellStart"/>
      <w:r w:rsidRPr="00877E42">
        <w:rPr>
          <w:rFonts w:eastAsiaTheme="minorHAnsi"/>
        </w:rPr>
        <w:t>Зомдн</w:t>
      </w:r>
      <w:proofErr w:type="spellEnd"/>
      <w:r w:rsidRPr="00877E42">
        <w:rPr>
          <w:rFonts w:eastAsiaTheme="minorHAnsi"/>
        </w:rPr>
        <w:t xml:space="preserve"> = </w:t>
      </w:r>
      <w:r w:rsidRPr="00877E42">
        <w:rPr>
          <w:rFonts w:eastAsiaTheme="minorHAnsi"/>
          <w:b/>
        </w:rPr>
        <w:t xml:space="preserve">20 000,00 </w:t>
      </w:r>
      <w:proofErr w:type="gramStart"/>
      <w:r w:rsidRPr="00877E42">
        <w:rPr>
          <w:rFonts w:eastAsiaTheme="minorHAnsi"/>
          <w:b/>
        </w:rPr>
        <w:t>руб.</w:t>
      </w:r>
      <w:r w:rsidRPr="00877E42">
        <w:rPr>
          <w:rFonts w:eastAsiaTheme="minorHAnsi"/>
        </w:rPr>
        <w:t>.</w:t>
      </w:r>
      <w:proofErr w:type="gramEnd"/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  <w:r w:rsidRPr="00877E42">
        <w:rPr>
          <w:rFonts w:eastAsiaTheme="minorHAnsi"/>
          <w:b/>
        </w:rPr>
        <w:t>Затраты на приобретение основных средств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20. Затраты на приобретение рабочих станций (моноблоков, ноутбуков):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21. Затраты на приобретение принтеров, многофункциональных устройств и копировальных аппаратов (оргтехники): 1 </w:t>
      </w:r>
      <w:proofErr w:type="spellStart"/>
      <w:r w:rsidRPr="00877E42">
        <w:rPr>
          <w:rFonts w:eastAsiaTheme="minorHAnsi"/>
        </w:rPr>
        <w:t>ед</w:t>
      </w:r>
      <w:proofErr w:type="spellEnd"/>
      <w:r w:rsidRPr="00877E42">
        <w:rPr>
          <w:rFonts w:eastAsiaTheme="minorHAnsi"/>
        </w:rPr>
        <w:t xml:space="preserve"> = </w:t>
      </w:r>
      <w:r>
        <w:rPr>
          <w:rFonts w:eastAsiaTheme="minorHAnsi"/>
          <w:b/>
        </w:rPr>
        <w:t>10</w:t>
      </w:r>
      <w:r w:rsidRPr="00877E42">
        <w:rPr>
          <w:rFonts w:eastAsiaTheme="minorHAnsi"/>
          <w:b/>
        </w:rPr>
        <w:t>0 000 руб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22. Затраты на приобретение средств подвижной радиотелефонной (сотовой) связи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23. Затраты на приобретение оборудования по обеспечению безопасности информации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24. Затраты на приобретение мониторов</w:t>
      </w:r>
      <w:r w:rsidRPr="00877E42">
        <w:rPr>
          <w:rFonts w:eastAsiaTheme="minorHAnsi"/>
          <w:b/>
        </w:rPr>
        <w:t>: 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25. Затраты на приобретение системных блоков: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26. Затраты на приобретение других запасных частей для вычислительной техники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27. Затраты на приобретение магнитных и оптических носителей информации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28.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877E42">
        <w:rPr>
          <w:rFonts w:eastAsiaTheme="minorHAnsi"/>
        </w:rPr>
        <w:t>) :</w:t>
      </w:r>
      <w:proofErr w:type="gramEnd"/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28.1.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877E42">
        <w:rPr>
          <w:rFonts w:eastAsiaTheme="minorHAnsi"/>
        </w:rPr>
        <w:t>):З</w:t>
      </w:r>
      <w:proofErr w:type="gramEnd"/>
      <w:r w:rsidRPr="00877E42">
        <w:rPr>
          <w:rFonts w:eastAsiaTheme="minorHAnsi"/>
        </w:rPr>
        <w:t> </w:t>
      </w:r>
      <w:proofErr w:type="spellStart"/>
      <w:r w:rsidRPr="00877E42">
        <w:rPr>
          <w:rFonts w:eastAsiaTheme="minorHAnsi"/>
        </w:rPr>
        <w:t>рм</w:t>
      </w:r>
      <w:proofErr w:type="spellEnd"/>
      <w:r w:rsidRPr="00877E42">
        <w:rPr>
          <w:rFonts w:eastAsiaTheme="minorHAnsi"/>
        </w:rPr>
        <w:t xml:space="preserve"> = </w:t>
      </w:r>
      <w:r>
        <w:rPr>
          <w:rFonts w:eastAsiaTheme="minorHAnsi"/>
          <w:b/>
        </w:rPr>
        <w:t>3000</w:t>
      </w:r>
      <w:r w:rsidRPr="00877E42">
        <w:rPr>
          <w:rFonts w:eastAsiaTheme="minorHAnsi"/>
          <w:b/>
        </w:rPr>
        <w:t>0</w:t>
      </w:r>
      <w:r w:rsidRPr="00877E42">
        <w:rPr>
          <w:rFonts w:eastAsiaTheme="minorHAnsi"/>
        </w:rPr>
        <w:t xml:space="preserve"> руб.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  <w:b/>
        </w:rPr>
      </w:pPr>
      <w:r w:rsidRPr="00877E42">
        <w:rPr>
          <w:rFonts w:eastAsiaTheme="minorHAnsi"/>
        </w:rPr>
        <w:t>28.</w:t>
      </w:r>
      <w:proofErr w:type="gramStart"/>
      <w:r w:rsidRPr="00877E42">
        <w:rPr>
          <w:rFonts w:eastAsiaTheme="minorHAnsi"/>
        </w:rPr>
        <w:t>2.Затраты</w:t>
      </w:r>
      <w:proofErr w:type="gramEnd"/>
      <w:r w:rsidRPr="00877E42">
        <w:rPr>
          <w:rFonts w:eastAsiaTheme="minorHAnsi"/>
        </w:rPr>
        <w:t xml:space="preserve"> на приобретение запасных частей для принтеров, многофункциональных устройств и копировальных аппаратов (оргтехники)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  <w:b/>
        </w:rPr>
      </w:pPr>
      <w:bookmarkStart w:id="4" w:name="Par377"/>
      <w:bookmarkEnd w:id="4"/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  <w:r w:rsidRPr="00877E42">
        <w:rPr>
          <w:rFonts w:eastAsiaTheme="minorHAnsi"/>
          <w:b/>
        </w:rPr>
        <w:t>Затраты на услуги связи, не отнесенные к затратам на услуги связи в рамках затрат</w:t>
      </w:r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  <w:r w:rsidRPr="00877E42">
        <w:rPr>
          <w:rFonts w:eastAsiaTheme="minorHAnsi"/>
          <w:b/>
        </w:rPr>
        <w:t>на информационно-коммуникационные технологии</w:t>
      </w:r>
    </w:p>
    <w:p w:rsidR="006377DF" w:rsidRPr="00877E42" w:rsidRDefault="006377DF" w:rsidP="006377DF">
      <w:pPr>
        <w:ind w:firstLine="851"/>
        <w:jc w:val="both"/>
        <w:rPr>
          <w:rFonts w:eastAsiaTheme="minorHAnsi"/>
          <w:highlight w:val="yellow"/>
        </w:rPr>
      </w:pP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29 Затраты на услуги почтовой </w:t>
      </w:r>
      <w:proofErr w:type="gramStart"/>
      <w:r w:rsidRPr="00877E42">
        <w:rPr>
          <w:rFonts w:eastAsiaTheme="minorHAnsi"/>
        </w:rPr>
        <w:t xml:space="preserve">связи:   </w:t>
      </w:r>
      <w:proofErr w:type="spellStart"/>
      <w:proofErr w:type="gramEnd"/>
      <w:r w:rsidRPr="00877E42">
        <w:rPr>
          <w:rFonts w:eastAsiaTheme="minorHAnsi"/>
        </w:rPr>
        <w:t>Зпс</w:t>
      </w:r>
      <w:proofErr w:type="spellEnd"/>
      <w:r w:rsidRPr="00877E42">
        <w:rPr>
          <w:rFonts w:eastAsiaTheme="minorHAnsi"/>
        </w:rPr>
        <w:t xml:space="preserve"> = </w:t>
      </w:r>
      <w:r w:rsidRPr="00877E42">
        <w:rPr>
          <w:rFonts w:eastAsiaTheme="minorHAnsi"/>
          <w:b/>
        </w:rPr>
        <w:t>9 000</w:t>
      </w:r>
      <w:r w:rsidRPr="00877E42">
        <w:rPr>
          <w:rFonts w:eastAsiaTheme="minorHAnsi"/>
        </w:rPr>
        <w:t xml:space="preserve"> руб.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30. Затраты на оплату услуг специальной связи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bookmarkStart w:id="5" w:name="Par403"/>
      <w:bookmarkEnd w:id="5"/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  <w:r w:rsidRPr="00877E42">
        <w:rPr>
          <w:rFonts w:eastAsiaTheme="minorHAnsi"/>
          <w:b/>
        </w:rPr>
        <w:t>Затраты на транспортные услуги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31. Затраты на оказании услуг перевозки (транспортировки) грузов: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32. Затраты на оплату услуг аренды транспортных средств: </w:t>
      </w:r>
      <w:r w:rsidRPr="00877E42">
        <w:rPr>
          <w:rFonts w:eastAsiaTheme="minorHAnsi"/>
          <w:b/>
        </w:rPr>
        <w:t>отсутствуют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33. Затраты на оплату разовых услуг пассажирских перевозок: </w:t>
      </w:r>
      <w:proofErr w:type="spellStart"/>
      <w:proofErr w:type="gramStart"/>
      <w:r w:rsidRPr="00877E42">
        <w:rPr>
          <w:rFonts w:eastAsiaTheme="minorHAnsi"/>
        </w:rPr>
        <w:t>Зпп</w:t>
      </w:r>
      <w:proofErr w:type="spellEnd"/>
      <w:r w:rsidRPr="00877E42">
        <w:rPr>
          <w:rFonts w:eastAsiaTheme="minorHAnsi"/>
        </w:rPr>
        <w:t xml:space="preserve">  =</w:t>
      </w:r>
      <w:proofErr w:type="gramEnd"/>
      <w:r w:rsidRPr="00877E42">
        <w:rPr>
          <w:rFonts w:eastAsiaTheme="minorHAnsi"/>
        </w:rPr>
        <w:t xml:space="preserve"> </w:t>
      </w:r>
      <w:r w:rsidRPr="00877E42">
        <w:rPr>
          <w:rFonts w:eastAsiaTheme="minorHAnsi"/>
          <w:b/>
        </w:rPr>
        <w:t>15000</w:t>
      </w:r>
      <w:r w:rsidRPr="00877E42">
        <w:rPr>
          <w:rFonts w:eastAsiaTheme="minorHAnsi"/>
        </w:rPr>
        <w:t xml:space="preserve"> руб..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34. Затраты на оплату проезда работника к месту нахождения учебного заведения и обратно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bookmarkStart w:id="6" w:name="Par436"/>
      <w:bookmarkEnd w:id="6"/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  <w:r w:rsidRPr="00877E42">
        <w:rPr>
          <w:rFonts w:eastAsiaTheme="minorHAnsi"/>
          <w:b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</w:t>
      </w:r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  <w:r w:rsidRPr="00877E42">
        <w:rPr>
          <w:rFonts w:eastAsiaTheme="minorHAnsi"/>
          <w:b/>
        </w:rPr>
        <w:t>заключаемым со сторонними организациями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35.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организациями: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36. Затраты по договору на проезд к месту командирования и обратно: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37. Затраты по договору на </w:t>
      </w:r>
      <w:proofErr w:type="spellStart"/>
      <w:r w:rsidRPr="00877E42">
        <w:rPr>
          <w:rFonts w:eastAsiaTheme="minorHAnsi"/>
        </w:rPr>
        <w:t>найм</w:t>
      </w:r>
      <w:proofErr w:type="spellEnd"/>
      <w:r w:rsidRPr="00877E42">
        <w:rPr>
          <w:rFonts w:eastAsiaTheme="minorHAnsi"/>
        </w:rPr>
        <w:t xml:space="preserve"> жилого помещения на период командирования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  <w:r w:rsidRPr="00877E42">
        <w:rPr>
          <w:rFonts w:eastAsiaTheme="minorHAnsi"/>
          <w:b/>
        </w:rPr>
        <w:lastRenderedPageBreak/>
        <w:t>Затраты на коммунальные услуги</w:t>
      </w:r>
    </w:p>
    <w:p w:rsidR="006377DF" w:rsidRPr="00877E42" w:rsidRDefault="006377DF" w:rsidP="006377DF">
      <w:pPr>
        <w:ind w:firstLine="851"/>
        <w:jc w:val="both"/>
        <w:rPr>
          <w:rFonts w:eastAsiaTheme="minorHAnsi"/>
          <w:b/>
        </w:rPr>
      </w:pPr>
      <w:r w:rsidRPr="00877E42">
        <w:rPr>
          <w:rFonts w:eastAsiaTheme="minorHAnsi"/>
        </w:rPr>
        <w:t>38. Затраты на коммунальные услуги: 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  <w:b/>
        </w:rPr>
      </w:pPr>
      <w:r w:rsidRPr="00877E42">
        <w:rPr>
          <w:rFonts w:eastAsiaTheme="minorHAnsi"/>
        </w:rPr>
        <w:t xml:space="preserve">38.1. Затраты на электроснабжение: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38.</w:t>
      </w:r>
      <w:proofErr w:type="gramStart"/>
      <w:r w:rsidRPr="00877E42">
        <w:rPr>
          <w:rFonts w:eastAsiaTheme="minorHAnsi"/>
        </w:rPr>
        <w:t>3.Затраты</w:t>
      </w:r>
      <w:proofErr w:type="gramEnd"/>
      <w:r w:rsidRPr="00877E42">
        <w:rPr>
          <w:rFonts w:eastAsiaTheme="minorHAnsi"/>
        </w:rPr>
        <w:t xml:space="preserve"> на горячее водоснабжение: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38.</w:t>
      </w:r>
      <w:proofErr w:type="gramStart"/>
      <w:r w:rsidRPr="00877E42">
        <w:rPr>
          <w:rFonts w:eastAsiaTheme="minorHAnsi"/>
        </w:rPr>
        <w:t>4.Затраты</w:t>
      </w:r>
      <w:proofErr w:type="gramEnd"/>
      <w:r w:rsidRPr="00877E42">
        <w:rPr>
          <w:rFonts w:eastAsiaTheme="minorHAnsi"/>
        </w:rPr>
        <w:t xml:space="preserve"> на холодное водоснабжение и водоотведение: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  <w:r w:rsidRPr="00877E42">
        <w:rPr>
          <w:rFonts w:eastAsiaTheme="minorHAnsi"/>
          <w:b/>
        </w:rPr>
        <w:t>Затраты на аренду помещений и оборудования, и иного имущества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ind w:firstLine="851"/>
        <w:jc w:val="both"/>
        <w:rPr>
          <w:rFonts w:eastAsiaTheme="minorHAnsi"/>
          <w:b/>
        </w:rPr>
      </w:pPr>
      <w:r w:rsidRPr="00877E42">
        <w:rPr>
          <w:rFonts w:eastAsiaTheme="minorHAnsi"/>
        </w:rPr>
        <w:t xml:space="preserve">39. Затраты на аренду помещений: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40. Затраты на аренду помещения (зала) для проведения совещания: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41. Затраты на аренду оборудования: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  <w:r w:rsidRPr="00877E42">
        <w:rPr>
          <w:rFonts w:eastAsiaTheme="minorHAnsi"/>
          <w:b/>
        </w:rPr>
        <w:t>Затраты на содержание имущества, не отнесенные к затратам на содержание имущества в рамках затрат на информационно- коммуникационные технологии.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42. Затраты на содержание и техническое обслуживание помещений: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  <w:noProof/>
        </w:rPr>
        <w:drawing>
          <wp:inline distT="0" distB="0" distL="0" distR="0" wp14:anchorId="3F08463C" wp14:editId="3B7B3B1C">
            <wp:extent cx="554736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6" b="84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E42">
        <w:rPr>
          <w:rFonts w:eastAsiaTheme="minorHAnsi"/>
        </w:rPr>
        <w:t>где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proofErr w:type="spellStart"/>
      <w:r w:rsidRPr="00877E42">
        <w:rPr>
          <w:rFonts w:eastAsiaTheme="minorHAnsi"/>
        </w:rPr>
        <w:t>Зос</w:t>
      </w:r>
      <w:proofErr w:type="spellEnd"/>
      <w:r w:rsidRPr="00877E42">
        <w:rPr>
          <w:rFonts w:eastAsiaTheme="minorHAnsi"/>
        </w:rPr>
        <w:t xml:space="preserve"> – затраты на техническое обслуживание и </w:t>
      </w:r>
      <w:proofErr w:type="spellStart"/>
      <w:r w:rsidRPr="00877E42">
        <w:rPr>
          <w:rFonts w:eastAsiaTheme="minorHAnsi"/>
        </w:rPr>
        <w:t>регламентно</w:t>
      </w:r>
      <w:proofErr w:type="spellEnd"/>
      <w:r w:rsidRPr="00877E42">
        <w:rPr>
          <w:rFonts w:eastAsiaTheme="minorHAnsi"/>
        </w:rPr>
        <w:t>- профилактический ремонт систем охранно-тревожной сигнализации.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proofErr w:type="spellStart"/>
      <w:r w:rsidRPr="00877E42">
        <w:rPr>
          <w:rFonts w:eastAsiaTheme="minorHAnsi"/>
        </w:rPr>
        <w:t>Зтр</w:t>
      </w:r>
      <w:proofErr w:type="spellEnd"/>
      <w:r w:rsidRPr="00877E42">
        <w:rPr>
          <w:rFonts w:eastAsiaTheme="minorHAnsi"/>
        </w:rPr>
        <w:t xml:space="preserve"> – затраты на проведение текущего ремонта помещения; 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 </w:t>
      </w:r>
      <w:proofErr w:type="spellStart"/>
      <w:r w:rsidRPr="00877E42">
        <w:rPr>
          <w:rFonts w:eastAsiaTheme="minorHAnsi"/>
        </w:rPr>
        <w:t>Зэз</w:t>
      </w:r>
      <w:proofErr w:type="spellEnd"/>
      <w:r w:rsidRPr="00877E42">
        <w:rPr>
          <w:rFonts w:eastAsiaTheme="minorHAnsi"/>
        </w:rPr>
        <w:t xml:space="preserve"> – затраты на содержание прилегающей территории;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proofErr w:type="spellStart"/>
      <w:r w:rsidRPr="00877E42">
        <w:rPr>
          <w:rFonts w:eastAsiaTheme="minorHAnsi"/>
        </w:rPr>
        <w:t>Заутп</w:t>
      </w:r>
      <w:proofErr w:type="spellEnd"/>
      <w:r w:rsidRPr="00877E42">
        <w:rPr>
          <w:rFonts w:eastAsiaTheme="minorHAnsi"/>
        </w:rPr>
        <w:t xml:space="preserve"> – затраты на оплату услуг по обслуживанию и уборке помещения;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З </w:t>
      </w:r>
      <w:proofErr w:type="spellStart"/>
      <w:r w:rsidRPr="00877E42">
        <w:rPr>
          <w:rFonts w:eastAsiaTheme="minorHAnsi"/>
        </w:rPr>
        <w:t>тко</w:t>
      </w:r>
      <w:proofErr w:type="spellEnd"/>
      <w:r w:rsidRPr="00877E42">
        <w:rPr>
          <w:rFonts w:eastAsiaTheme="minorHAnsi"/>
        </w:rPr>
        <w:t xml:space="preserve"> – затраты на вывоз твердых коммунальных отходов;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proofErr w:type="spellStart"/>
      <w:r w:rsidRPr="00877E42">
        <w:rPr>
          <w:rFonts w:eastAsiaTheme="minorHAnsi"/>
        </w:rPr>
        <w:t>Зл</w:t>
      </w:r>
      <w:proofErr w:type="spellEnd"/>
      <w:r w:rsidRPr="00877E42">
        <w:rPr>
          <w:rFonts w:eastAsiaTheme="minorHAnsi"/>
        </w:rPr>
        <w:t xml:space="preserve"> – затраты на техническое обслуживание и </w:t>
      </w:r>
      <w:proofErr w:type="spellStart"/>
      <w:r w:rsidRPr="00877E42">
        <w:rPr>
          <w:rFonts w:eastAsiaTheme="minorHAnsi"/>
        </w:rPr>
        <w:t>регламно</w:t>
      </w:r>
      <w:proofErr w:type="spellEnd"/>
      <w:r w:rsidRPr="00877E42">
        <w:rPr>
          <w:rFonts w:eastAsiaTheme="minorHAnsi"/>
        </w:rPr>
        <w:t>-профилактический ремонт лифтов;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proofErr w:type="spellStart"/>
      <w:r w:rsidRPr="00877E42">
        <w:rPr>
          <w:rFonts w:eastAsiaTheme="minorHAnsi"/>
        </w:rPr>
        <w:t>Звнсв</w:t>
      </w:r>
      <w:proofErr w:type="spellEnd"/>
      <w:r w:rsidRPr="00877E42">
        <w:rPr>
          <w:rFonts w:eastAsiaTheme="minorHAnsi"/>
        </w:rPr>
        <w:t xml:space="preserve"> – затраты на техническое обслуживание и </w:t>
      </w:r>
      <w:proofErr w:type="spellStart"/>
      <w:r w:rsidRPr="00877E42">
        <w:rPr>
          <w:rFonts w:eastAsiaTheme="minorHAnsi"/>
        </w:rPr>
        <w:t>регламентно</w:t>
      </w:r>
      <w:proofErr w:type="spellEnd"/>
      <w:r w:rsidRPr="00877E42">
        <w:rPr>
          <w:rFonts w:eastAsiaTheme="minorHAnsi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proofErr w:type="spellStart"/>
      <w:r w:rsidRPr="00877E42">
        <w:rPr>
          <w:rFonts w:eastAsiaTheme="minorHAnsi"/>
        </w:rPr>
        <w:t>Звнсп</w:t>
      </w:r>
      <w:proofErr w:type="spellEnd"/>
      <w:r w:rsidRPr="00877E42">
        <w:rPr>
          <w:rFonts w:eastAsiaTheme="minorHAnsi"/>
        </w:rPr>
        <w:t xml:space="preserve"> - затраты на техническое обслуживание и </w:t>
      </w:r>
      <w:proofErr w:type="spellStart"/>
      <w:r w:rsidRPr="00877E42">
        <w:rPr>
          <w:rFonts w:eastAsiaTheme="minorHAnsi"/>
        </w:rPr>
        <w:t>регламентно</w:t>
      </w:r>
      <w:proofErr w:type="spellEnd"/>
      <w:r w:rsidRPr="00877E42">
        <w:rPr>
          <w:rFonts w:eastAsiaTheme="minorHAnsi"/>
        </w:rPr>
        <w:t>-профилактический ремонт водонапорной насосной станции пожаротушения;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proofErr w:type="spellStart"/>
      <w:r w:rsidRPr="00877E42">
        <w:rPr>
          <w:rFonts w:eastAsiaTheme="minorHAnsi"/>
        </w:rPr>
        <w:t>Зитп</w:t>
      </w:r>
      <w:proofErr w:type="spellEnd"/>
      <w:r w:rsidRPr="00877E42">
        <w:rPr>
          <w:rFonts w:eastAsiaTheme="minorHAnsi"/>
        </w:rPr>
        <w:t xml:space="preserve"> -  затраты на техническое обслуживание и </w:t>
      </w:r>
      <w:proofErr w:type="spellStart"/>
      <w:r w:rsidRPr="00877E42">
        <w:rPr>
          <w:rFonts w:eastAsiaTheme="minorHAnsi"/>
        </w:rPr>
        <w:t>регламентно</w:t>
      </w:r>
      <w:proofErr w:type="spellEnd"/>
      <w:r w:rsidRPr="00877E42">
        <w:rPr>
          <w:rFonts w:eastAsiaTheme="minorHAnsi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proofErr w:type="spellStart"/>
      <w:r w:rsidRPr="00877E42">
        <w:rPr>
          <w:rFonts w:eastAsiaTheme="minorHAnsi"/>
        </w:rPr>
        <w:t>Заэз</w:t>
      </w:r>
      <w:proofErr w:type="spellEnd"/>
      <w:r w:rsidRPr="00877E42">
        <w:rPr>
          <w:rFonts w:eastAsiaTheme="minorHAnsi"/>
        </w:rPr>
        <w:t xml:space="preserve"> - затраты на техническое обслуживание и </w:t>
      </w:r>
      <w:proofErr w:type="spellStart"/>
      <w:r w:rsidRPr="00877E42">
        <w:rPr>
          <w:rFonts w:eastAsiaTheme="minorHAnsi"/>
        </w:rPr>
        <w:t>регламентно</w:t>
      </w:r>
      <w:proofErr w:type="spellEnd"/>
      <w:r w:rsidRPr="00877E42">
        <w:rPr>
          <w:rFonts w:eastAsiaTheme="minorHAnsi"/>
        </w:rPr>
        <w:t>-профилактический ремонт электрооборудования административного помещения.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Такие затраты не подлежат отдельному расчету, если они включены в общую стоимость комплексных услуг управляющей компании 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42.1. Затраты на техническое обслуживание и </w:t>
      </w:r>
      <w:proofErr w:type="spellStart"/>
      <w:r w:rsidRPr="00877E42">
        <w:rPr>
          <w:rFonts w:eastAsiaTheme="minorHAnsi"/>
        </w:rPr>
        <w:t>регламентно</w:t>
      </w:r>
      <w:proofErr w:type="spellEnd"/>
      <w:r w:rsidRPr="00877E42">
        <w:rPr>
          <w:rFonts w:eastAsiaTheme="minorHAnsi"/>
        </w:rPr>
        <w:t xml:space="preserve">-профилактический ремонт систем охранно- тревожной сигнализации: </w:t>
      </w:r>
      <w:proofErr w:type="spellStart"/>
      <w:r w:rsidRPr="00877E42">
        <w:rPr>
          <w:rFonts w:eastAsiaTheme="minorHAnsi"/>
        </w:rPr>
        <w:t>Зос</w:t>
      </w:r>
      <w:proofErr w:type="spellEnd"/>
      <w:r w:rsidRPr="00877E42">
        <w:rPr>
          <w:rFonts w:eastAsiaTheme="minorHAnsi"/>
        </w:rPr>
        <w:t xml:space="preserve"> </w:t>
      </w:r>
      <w:r w:rsidRPr="00877E42">
        <w:rPr>
          <w:rFonts w:eastAsiaTheme="minorHAnsi"/>
          <w:b/>
        </w:rPr>
        <w:t xml:space="preserve">= </w:t>
      </w:r>
      <w:proofErr w:type="gramStart"/>
      <w:r w:rsidRPr="00877E42">
        <w:rPr>
          <w:rFonts w:eastAsiaTheme="minorHAnsi"/>
          <w:b/>
        </w:rPr>
        <w:t>48  000</w:t>
      </w:r>
      <w:proofErr w:type="gramEnd"/>
      <w:r w:rsidRPr="00877E42">
        <w:rPr>
          <w:rFonts w:eastAsiaTheme="minorHAnsi"/>
          <w:b/>
        </w:rPr>
        <w:t>,00</w:t>
      </w:r>
      <w:r w:rsidRPr="00877E42">
        <w:rPr>
          <w:rFonts w:eastAsiaTheme="minorHAnsi"/>
        </w:rPr>
        <w:t xml:space="preserve"> </w:t>
      </w:r>
      <w:proofErr w:type="spellStart"/>
      <w:r w:rsidRPr="00877E42">
        <w:rPr>
          <w:rFonts w:eastAsiaTheme="minorHAnsi"/>
        </w:rPr>
        <w:t>руб</w:t>
      </w:r>
      <w:proofErr w:type="spellEnd"/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bookmarkStart w:id="7" w:name="Par64"/>
      <w:bookmarkEnd w:id="7"/>
      <w:r w:rsidRPr="00877E42">
        <w:rPr>
          <w:rFonts w:eastAsiaTheme="minorHAnsi"/>
        </w:rPr>
        <w:t>42.2. Затраты на проведение текущего ремонта помещения определяются в соответствии со сметной документацией.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42.3. Затраты на содержание прилегающей территории: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bookmarkStart w:id="8" w:name="Par79"/>
      <w:bookmarkEnd w:id="8"/>
      <w:r w:rsidRPr="00877E42">
        <w:rPr>
          <w:rFonts w:eastAsiaTheme="minorHAnsi"/>
        </w:rPr>
        <w:t xml:space="preserve">42.4. Затраты на оплату услуг по обслуживанию и уборке помещения: </w:t>
      </w:r>
      <w:proofErr w:type="spellStart"/>
      <w:r w:rsidRPr="00877E42">
        <w:rPr>
          <w:rFonts w:eastAsiaTheme="minorHAnsi"/>
        </w:rPr>
        <w:t>Заутп</w:t>
      </w:r>
      <w:proofErr w:type="spellEnd"/>
      <w:r w:rsidRPr="00877E42">
        <w:rPr>
          <w:rFonts w:eastAsiaTheme="minorHAnsi"/>
        </w:rPr>
        <w:t xml:space="preserve"> = </w:t>
      </w:r>
      <w:r w:rsidRPr="00877E42">
        <w:rPr>
          <w:rFonts w:eastAsiaTheme="minorHAnsi"/>
          <w:b/>
        </w:rPr>
        <w:t>1</w:t>
      </w:r>
      <w:r>
        <w:rPr>
          <w:rFonts w:eastAsiaTheme="minorHAnsi"/>
          <w:b/>
        </w:rPr>
        <w:t>8</w:t>
      </w:r>
      <w:r w:rsidRPr="00877E42">
        <w:rPr>
          <w:rFonts w:eastAsiaTheme="minorHAnsi"/>
          <w:b/>
        </w:rPr>
        <w:t>0 000</w:t>
      </w:r>
      <w:r w:rsidRPr="00877E42">
        <w:rPr>
          <w:rFonts w:eastAsiaTheme="minorHAnsi"/>
        </w:rPr>
        <w:t>,</w:t>
      </w:r>
      <w:r w:rsidRPr="00877E42">
        <w:rPr>
          <w:rFonts w:eastAsiaTheme="minorHAnsi"/>
          <w:b/>
        </w:rPr>
        <w:t>00</w:t>
      </w:r>
      <w:r w:rsidRPr="00877E42">
        <w:rPr>
          <w:rFonts w:eastAsiaTheme="minorHAnsi"/>
        </w:rPr>
        <w:t xml:space="preserve"> руб. 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42.5. Затраты на вывоз твердых коммунальных отходов: </w:t>
      </w:r>
      <w:proofErr w:type="spellStart"/>
      <w:r w:rsidRPr="00877E42">
        <w:rPr>
          <w:rFonts w:eastAsiaTheme="minorHAnsi"/>
        </w:rPr>
        <w:t>Зтко</w:t>
      </w:r>
      <w:proofErr w:type="spellEnd"/>
      <w:r w:rsidRPr="00877E42">
        <w:rPr>
          <w:rFonts w:eastAsiaTheme="minorHAnsi"/>
        </w:rPr>
        <w:t xml:space="preserve">= </w:t>
      </w:r>
      <w:r w:rsidRPr="00877E42">
        <w:rPr>
          <w:rFonts w:eastAsiaTheme="minorHAnsi"/>
          <w:b/>
        </w:rPr>
        <w:t>18 000,00</w:t>
      </w:r>
      <w:r w:rsidRPr="00877E42">
        <w:rPr>
          <w:rFonts w:eastAsiaTheme="minorHAnsi"/>
        </w:rPr>
        <w:t xml:space="preserve"> руб.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42.</w:t>
      </w:r>
      <w:proofErr w:type="gramStart"/>
      <w:r w:rsidRPr="00877E42">
        <w:rPr>
          <w:rFonts w:eastAsiaTheme="minorHAnsi"/>
        </w:rPr>
        <w:t>6.Затраты</w:t>
      </w:r>
      <w:proofErr w:type="gramEnd"/>
      <w:r w:rsidRPr="00877E42">
        <w:rPr>
          <w:rFonts w:eastAsiaTheme="minorHAnsi"/>
        </w:rPr>
        <w:t xml:space="preserve"> на техническое обслуживание и </w:t>
      </w:r>
      <w:proofErr w:type="spellStart"/>
      <w:r w:rsidRPr="00877E42">
        <w:rPr>
          <w:rFonts w:eastAsiaTheme="minorHAnsi"/>
        </w:rPr>
        <w:t>регламентно</w:t>
      </w:r>
      <w:proofErr w:type="spellEnd"/>
      <w:r w:rsidRPr="00877E42">
        <w:rPr>
          <w:rFonts w:eastAsiaTheme="minorHAnsi"/>
        </w:rPr>
        <w:t xml:space="preserve">-профилактический ремонт лифтов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  <w:b/>
        </w:rPr>
      </w:pPr>
      <w:bookmarkStart w:id="9" w:name="Par101"/>
      <w:bookmarkEnd w:id="9"/>
      <w:r w:rsidRPr="00877E42">
        <w:rPr>
          <w:rFonts w:eastAsiaTheme="minorHAnsi"/>
        </w:rPr>
        <w:t xml:space="preserve">42.7. Затраты на техническое обслуживание и </w:t>
      </w:r>
      <w:proofErr w:type="spellStart"/>
      <w:r w:rsidRPr="00877E42">
        <w:rPr>
          <w:rFonts w:eastAsiaTheme="minorHAnsi"/>
        </w:rPr>
        <w:t>регламентно</w:t>
      </w:r>
      <w:proofErr w:type="spellEnd"/>
      <w:r w:rsidRPr="00877E42">
        <w:rPr>
          <w:rFonts w:eastAsiaTheme="minorHAnsi"/>
        </w:rPr>
        <w:t xml:space="preserve">-профилактический ремонт водонапорной насосной станции хозяйственно-питьевого и противопожарного водоснабжения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  <w:b/>
        </w:rPr>
      </w:pPr>
      <w:r w:rsidRPr="00877E42">
        <w:rPr>
          <w:rFonts w:eastAsiaTheme="minorHAnsi"/>
        </w:rPr>
        <w:t xml:space="preserve">42.8. Затраты на техническое обслуживание и </w:t>
      </w:r>
      <w:proofErr w:type="spellStart"/>
      <w:r w:rsidRPr="00877E42">
        <w:rPr>
          <w:rFonts w:eastAsiaTheme="minorHAnsi"/>
        </w:rPr>
        <w:t>регламентно</w:t>
      </w:r>
      <w:proofErr w:type="spellEnd"/>
      <w:r w:rsidRPr="00877E42">
        <w:rPr>
          <w:rFonts w:eastAsiaTheme="minorHAnsi"/>
        </w:rPr>
        <w:t xml:space="preserve">-профилактический ремонт водонапорной насосной станции пожаротушения: </w:t>
      </w:r>
      <w:r w:rsidRPr="00877E42">
        <w:rPr>
          <w:rFonts w:eastAsiaTheme="minorHAnsi"/>
          <w:b/>
        </w:rPr>
        <w:t>отсутствуют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bookmarkStart w:id="10" w:name="Par115"/>
      <w:bookmarkEnd w:id="10"/>
      <w:r w:rsidRPr="00877E42">
        <w:rPr>
          <w:rFonts w:eastAsiaTheme="minorHAnsi"/>
        </w:rPr>
        <w:t xml:space="preserve">42.9. Затраты на техническое обслуживание и </w:t>
      </w:r>
      <w:proofErr w:type="spellStart"/>
      <w:r w:rsidRPr="00877E42">
        <w:rPr>
          <w:rFonts w:eastAsiaTheme="minorHAnsi"/>
        </w:rPr>
        <w:t>регламентно</w:t>
      </w:r>
      <w:proofErr w:type="spellEnd"/>
      <w:r w:rsidRPr="00877E42">
        <w:rPr>
          <w:rFonts w:eastAsiaTheme="minorHAnsi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сезону: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lastRenderedPageBreak/>
        <w:t xml:space="preserve">42.10. Затраты на техническое обслуживание и </w:t>
      </w:r>
      <w:proofErr w:type="spellStart"/>
      <w:r w:rsidRPr="00877E42">
        <w:rPr>
          <w:rFonts w:eastAsiaTheme="minorHAnsi"/>
        </w:rPr>
        <w:t>регламентно</w:t>
      </w:r>
      <w:proofErr w:type="spellEnd"/>
      <w:r w:rsidRPr="00877E42">
        <w:rPr>
          <w:rFonts w:eastAsiaTheme="minorHAnsi"/>
        </w:rPr>
        <w:t xml:space="preserve">-профилактический ремонт кондиционера: </w:t>
      </w:r>
      <w:proofErr w:type="spellStart"/>
      <w:r w:rsidRPr="00877E42">
        <w:rPr>
          <w:rFonts w:eastAsiaTheme="minorHAnsi"/>
        </w:rPr>
        <w:t>Зток</w:t>
      </w:r>
      <w:proofErr w:type="spellEnd"/>
      <w:r w:rsidRPr="00877E42">
        <w:rPr>
          <w:rFonts w:eastAsiaTheme="minorHAnsi"/>
        </w:rPr>
        <w:t xml:space="preserve"> = </w:t>
      </w:r>
      <w:r w:rsidRPr="00877E42">
        <w:rPr>
          <w:rFonts w:eastAsiaTheme="minorHAnsi"/>
          <w:b/>
        </w:rPr>
        <w:t>30 000,00</w:t>
      </w:r>
      <w:r w:rsidRPr="00877E42">
        <w:rPr>
          <w:rFonts w:eastAsiaTheme="minorHAnsi"/>
        </w:rPr>
        <w:t xml:space="preserve"> рублей.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43.Затраты на закупку услуг управляющей компании: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44. Затраты на техническое обслуживание и ремонт транспортных средств: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45. Затраты на техническое обслуживание бытового оборудования: </w:t>
      </w:r>
      <w:r>
        <w:rPr>
          <w:rFonts w:eastAsiaTheme="minorHAnsi"/>
          <w:b/>
        </w:rPr>
        <w:t>30 000,00 руб.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46. Затраты на техническое обслуживание и </w:t>
      </w:r>
      <w:proofErr w:type="spellStart"/>
      <w:r w:rsidRPr="00877E42">
        <w:rPr>
          <w:rFonts w:eastAsiaTheme="minorHAnsi"/>
        </w:rPr>
        <w:t>регламентно</w:t>
      </w:r>
      <w:proofErr w:type="spellEnd"/>
      <w:r w:rsidRPr="00877E42">
        <w:rPr>
          <w:rFonts w:eastAsiaTheme="minorHAnsi"/>
        </w:rPr>
        <w:t xml:space="preserve">-профилактический ремонт иного оборудования —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видеонаблюдения: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47. Затраты на оплату услуг внештатных сотрудников: </w:t>
      </w:r>
      <w:proofErr w:type="spellStart"/>
      <w:r w:rsidRPr="00877E42">
        <w:rPr>
          <w:rFonts w:eastAsiaTheme="minorHAnsi"/>
          <w:sz w:val="28"/>
          <w:szCs w:val="28"/>
        </w:rPr>
        <w:t>З</w:t>
      </w:r>
      <w:r w:rsidRPr="00877E42">
        <w:rPr>
          <w:rFonts w:eastAsiaTheme="minorHAnsi"/>
          <w:sz w:val="28"/>
          <w:szCs w:val="28"/>
          <w:vertAlign w:val="subscript"/>
        </w:rPr>
        <w:t>внси</w:t>
      </w:r>
      <w:proofErr w:type="spellEnd"/>
      <w:r w:rsidRPr="00877E42">
        <w:rPr>
          <w:rFonts w:eastAsiaTheme="minorHAnsi"/>
        </w:rPr>
        <w:t xml:space="preserve">= </w:t>
      </w:r>
      <w:r w:rsidRPr="00877E42">
        <w:rPr>
          <w:rFonts w:eastAsiaTheme="minorHAnsi"/>
          <w:b/>
        </w:rPr>
        <w:t>180 000,00</w:t>
      </w:r>
      <w:r w:rsidRPr="00877E42">
        <w:rPr>
          <w:rFonts w:eastAsiaTheme="minorHAnsi"/>
        </w:rPr>
        <w:t xml:space="preserve"> руб.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  <w:r w:rsidRPr="00877E42">
        <w:rPr>
          <w:rFonts w:eastAsiaTheme="minorHAnsi"/>
          <w:b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48. Затраты на оплату типографских работ и услуг, включая приобретение периодических печатных изданий, где учитываются: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 — затраты на приобретение </w:t>
      </w:r>
      <w:proofErr w:type="spellStart"/>
      <w:r w:rsidRPr="00877E42">
        <w:rPr>
          <w:rFonts w:eastAsiaTheme="minorHAnsi"/>
        </w:rPr>
        <w:t>спецжурналов</w:t>
      </w:r>
      <w:proofErr w:type="spellEnd"/>
      <w:r w:rsidRPr="00877E42">
        <w:rPr>
          <w:rFonts w:eastAsiaTheme="minorHAnsi"/>
        </w:rPr>
        <w:t>;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 —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  <w:b/>
        </w:rPr>
      </w:pPr>
      <w:r w:rsidRPr="00877E42">
        <w:rPr>
          <w:rFonts w:eastAsiaTheme="minorHAnsi"/>
        </w:rPr>
        <w:t xml:space="preserve">    48.1. Затраты на приобретение </w:t>
      </w:r>
      <w:proofErr w:type="spellStart"/>
      <w:proofErr w:type="gramStart"/>
      <w:r w:rsidRPr="00877E42">
        <w:rPr>
          <w:rFonts w:eastAsiaTheme="minorHAnsi"/>
        </w:rPr>
        <w:t>спецжурналов</w:t>
      </w:r>
      <w:proofErr w:type="spellEnd"/>
      <w:r w:rsidRPr="00877E42">
        <w:rPr>
          <w:rFonts w:eastAsiaTheme="minorHAnsi"/>
        </w:rPr>
        <w:t xml:space="preserve">  и</w:t>
      </w:r>
      <w:proofErr w:type="gramEnd"/>
      <w:r w:rsidRPr="00877E42">
        <w:rPr>
          <w:rFonts w:eastAsiaTheme="minorHAnsi"/>
        </w:rPr>
        <w:t xml:space="preserve"> бланков строгой отчетности: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    48.2.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в соответствии с фактическими затратам в отчетном финансовом году: </w:t>
      </w:r>
      <w:r w:rsidRPr="00877E42">
        <w:rPr>
          <w:rFonts w:eastAsiaTheme="minorHAnsi"/>
          <w:b/>
        </w:rPr>
        <w:t>15 000</w:t>
      </w:r>
      <w:r w:rsidRPr="00877E42">
        <w:rPr>
          <w:rFonts w:eastAsiaTheme="minorHAnsi"/>
        </w:rPr>
        <w:t xml:space="preserve"> руб.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49. Затраты на проведение </w:t>
      </w:r>
      <w:proofErr w:type="spellStart"/>
      <w:r w:rsidRPr="00877E42">
        <w:rPr>
          <w:rFonts w:eastAsiaTheme="minorHAnsi"/>
        </w:rPr>
        <w:t>предрейсового</w:t>
      </w:r>
      <w:proofErr w:type="spellEnd"/>
      <w:r w:rsidRPr="00877E42">
        <w:rPr>
          <w:rFonts w:eastAsiaTheme="minorHAnsi"/>
        </w:rPr>
        <w:t xml:space="preserve"> и </w:t>
      </w:r>
      <w:proofErr w:type="spellStart"/>
      <w:r w:rsidRPr="00877E42">
        <w:rPr>
          <w:rFonts w:eastAsiaTheme="minorHAnsi"/>
        </w:rPr>
        <w:t>послерейсового</w:t>
      </w:r>
      <w:proofErr w:type="spellEnd"/>
      <w:r w:rsidRPr="00877E42">
        <w:rPr>
          <w:rFonts w:eastAsiaTheme="minorHAnsi"/>
        </w:rPr>
        <w:t xml:space="preserve"> осмотра водителей транспортных средств: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50. Затраты на проведение диспансеризации работников: 3 чел. = </w:t>
      </w:r>
      <w:r w:rsidRPr="00877E42">
        <w:rPr>
          <w:rFonts w:eastAsiaTheme="minorHAnsi"/>
          <w:b/>
        </w:rPr>
        <w:t>45 000</w:t>
      </w:r>
      <w:r w:rsidRPr="00877E42">
        <w:rPr>
          <w:rFonts w:eastAsiaTheme="minorHAnsi"/>
        </w:rPr>
        <w:t xml:space="preserve"> </w:t>
      </w:r>
      <w:proofErr w:type="gramStart"/>
      <w:r w:rsidRPr="00877E42">
        <w:rPr>
          <w:rFonts w:eastAsiaTheme="minorHAnsi"/>
        </w:rPr>
        <w:t>руб..</w:t>
      </w:r>
      <w:proofErr w:type="gramEnd"/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51. Затраты на оплату работ по монтажу (установке), дооборудованию и наладке оборудования: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52. Затраты на оплату </w:t>
      </w:r>
      <w:proofErr w:type="gramStart"/>
      <w:r w:rsidRPr="00877E42">
        <w:rPr>
          <w:rFonts w:eastAsiaTheme="minorHAnsi"/>
        </w:rPr>
        <w:t>услуг  вневедомственной</w:t>
      </w:r>
      <w:proofErr w:type="gramEnd"/>
      <w:r w:rsidRPr="00877E42">
        <w:rPr>
          <w:rFonts w:eastAsiaTheme="minorHAnsi"/>
        </w:rPr>
        <w:t xml:space="preserve"> охраны  определяются в соответствии с фактическими затратам в отчетном финансовом году: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53. Затраты на приобретение полисов</w:t>
      </w:r>
      <w:r w:rsidRPr="00877E42">
        <w:rPr>
          <w:rFonts w:eastAsiaTheme="minorHAnsi"/>
          <w:b/>
        </w:rPr>
        <w:t>: 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  <w:r w:rsidRPr="00877E42">
        <w:rPr>
          <w:rFonts w:eastAsiaTheme="minorHAnsi"/>
          <w:b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  <w:b/>
        </w:rPr>
      </w:pPr>
      <w:r w:rsidRPr="00877E42">
        <w:rPr>
          <w:rFonts w:eastAsiaTheme="minorHAnsi"/>
        </w:rPr>
        <w:t xml:space="preserve">54.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технологии: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  <w:b/>
        </w:rPr>
      </w:pPr>
      <w:r w:rsidRPr="00877E42">
        <w:rPr>
          <w:rFonts w:eastAsiaTheme="minorHAnsi"/>
        </w:rPr>
        <w:t xml:space="preserve">55. Затраты на приобретение транспортных средств: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56. Затраты на приобретение мебели</w:t>
      </w:r>
      <w:r w:rsidRPr="00877E42">
        <w:rPr>
          <w:rFonts w:eastAsiaTheme="minorHAnsi"/>
          <w:b/>
        </w:rPr>
        <w:t>: 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  <w:b/>
        </w:rPr>
      </w:pPr>
      <w:r w:rsidRPr="00877E42">
        <w:rPr>
          <w:rFonts w:eastAsiaTheme="minorHAnsi"/>
        </w:rPr>
        <w:t xml:space="preserve">57. Затраты на приобретение систем кондиционирования: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  <w:r w:rsidRPr="00877E42">
        <w:rPr>
          <w:rFonts w:eastAsiaTheme="minorHAnsi"/>
          <w:b/>
        </w:rPr>
        <w:lastRenderedPageBreak/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58.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технологии:</w:t>
      </w:r>
    </w:p>
    <w:p w:rsidR="006377DF" w:rsidRPr="00877E42" w:rsidRDefault="006377DF" w:rsidP="006377DF">
      <w:pPr>
        <w:ind w:firstLine="851"/>
        <w:jc w:val="center"/>
        <w:rPr>
          <w:rFonts w:eastAsiaTheme="minorHAnsi"/>
        </w:rPr>
      </w:pPr>
      <w:proofErr w:type="spellStart"/>
      <w:r w:rsidRPr="00877E42">
        <w:rPr>
          <w:rFonts w:eastAsiaTheme="minorHAnsi"/>
        </w:rPr>
        <w:t>Змз</w:t>
      </w:r>
      <w:proofErr w:type="spellEnd"/>
      <w:r w:rsidRPr="00877E42">
        <w:rPr>
          <w:rFonts w:eastAsiaTheme="minorHAnsi"/>
        </w:rPr>
        <w:t xml:space="preserve">= </w:t>
      </w:r>
      <w:proofErr w:type="spellStart"/>
      <w:r w:rsidRPr="00877E42">
        <w:rPr>
          <w:rFonts w:eastAsiaTheme="minorHAnsi"/>
        </w:rPr>
        <w:t>Зсув+Зканц+Зхп+Згсм+Ззпа+Змзго+Звб</w:t>
      </w:r>
      <w:proofErr w:type="spellEnd"/>
      <w:r w:rsidRPr="00877E42">
        <w:rPr>
          <w:rFonts w:eastAsiaTheme="minorHAnsi"/>
        </w:rPr>
        <w:t>, где:</w:t>
      </w: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  <w:r w:rsidRPr="00877E42">
        <w:rPr>
          <w:rFonts w:eastAsiaTheme="minorHAnsi"/>
          <w:noProof/>
        </w:rPr>
        <mc:AlternateContent>
          <mc:Choice Requires="wps">
            <w:drawing>
              <wp:inline distT="0" distB="0" distL="0" distR="0" wp14:anchorId="01977219" wp14:editId="2A00E327">
                <wp:extent cx="304800" cy="304800"/>
                <wp:effectExtent l="0" t="0" r="0" b="0"/>
                <wp:docPr id="3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9E62B8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Ql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fQ4EJ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877E42">
        <w:rPr>
          <w:rFonts w:eastAsiaTheme="minorHAnsi"/>
        </w:rPr>
        <w:t>Зсув</w:t>
      </w:r>
      <w:proofErr w:type="spellEnd"/>
      <w:r w:rsidRPr="00877E42">
        <w:rPr>
          <w:rFonts w:eastAsiaTheme="minorHAnsi"/>
        </w:rPr>
        <w:t> — затраты на приобретение сувенирной продукции;</w:t>
      </w: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        </w:t>
      </w:r>
      <w:proofErr w:type="spellStart"/>
      <w:r w:rsidRPr="00877E42">
        <w:rPr>
          <w:rFonts w:eastAsiaTheme="minorHAnsi"/>
        </w:rPr>
        <w:t>Зканц</w:t>
      </w:r>
      <w:proofErr w:type="spellEnd"/>
      <w:r w:rsidRPr="00877E42">
        <w:rPr>
          <w:rFonts w:eastAsiaTheme="minorHAnsi"/>
        </w:rPr>
        <w:t> — затраты на приобретение канцелярских принадлежностей;</w:t>
      </w: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        </w:t>
      </w:r>
      <w:proofErr w:type="spellStart"/>
      <w:r w:rsidRPr="00877E42">
        <w:rPr>
          <w:rFonts w:eastAsiaTheme="minorHAnsi"/>
        </w:rPr>
        <w:t>Зхп</w:t>
      </w:r>
      <w:proofErr w:type="spellEnd"/>
      <w:r w:rsidRPr="00877E42">
        <w:rPr>
          <w:rFonts w:eastAsiaTheme="minorHAnsi"/>
        </w:rPr>
        <w:t>— затраты на приобретение хозяйственных товаров и принадлежностей;</w:t>
      </w: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        </w:t>
      </w:r>
      <w:proofErr w:type="spellStart"/>
      <w:r w:rsidRPr="00877E42">
        <w:rPr>
          <w:rFonts w:eastAsiaTheme="minorHAnsi"/>
        </w:rPr>
        <w:t>Згсм</w:t>
      </w:r>
      <w:proofErr w:type="spellEnd"/>
      <w:r w:rsidRPr="00877E42">
        <w:rPr>
          <w:rFonts w:eastAsiaTheme="minorHAnsi"/>
        </w:rPr>
        <w:t>— затраты на приобретение горюче-смазочных материалов;</w:t>
      </w: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        </w:t>
      </w:r>
      <w:proofErr w:type="spellStart"/>
      <w:r w:rsidRPr="00877E42">
        <w:rPr>
          <w:rFonts w:eastAsiaTheme="minorHAnsi"/>
        </w:rPr>
        <w:t>Ззпа</w:t>
      </w:r>
      <w:proofErr w:type="spellEnd"/>
      <w:r w:rsidRPr="00877E42">
        <w:rPr>
          <w:rFonts w:eastAsiaTheme="minorHAnsi"/>
        </w:rPr>
        <w:t> — затраты на приобретение запасных частей для транспортных средств;</w:t>
      </w: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        </w:t>
      </w:r>
      <w:proofErr w:type="spellStart"/>
      <w:r w:rsidRPr="00877E42">
        <w:rPr>
          <w:rFonts w:eastAsiaTheme="minorHAnsi"/>
        </w:rPr>
        <w:t>Змзго</w:t>
      </w:r>
      <w:proofErr w:type="spellEnd"/>
      <w:r w:rsidRPr="00877E42">
        <w:rPr>
          <w:rFonts w:eastAsiaTheme="minorHAnsi"/>
        </w:rPr>
        <w:t>— затраты на приобретение материальных запасов для нужд гражданской обороны;</w:t>
      </w:r>
    </w:p>
    <w:p w:rsidR="006377DF" w:rsidRPr="00877E42" w:rsidRDefault="006377DF" w:rsidP="006377DF">
      <w:pPr>
        <w:spacing w:line="240" w:lineRule="atLeast"/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        </w:t>
      </w:r>
      <w:proofErr w:type="spellStart"/>
      <w:r w:rsidRPr="00877E42">
        <w:rPr>
          <w:rFonts w:eastAsiaTheme="minorHAnsi"/>
        </w:rPr>
        <w:t>Звб</w:t>
      </w:r>
      <w:proofErr w:type="spellEnd"/>
      <w:r w:rsidRPr="00877E42">
        <w:rPr>
          <w:rFonts w:eastAsiaTheme="minorHAnsi"/>
        </w:rPr>
        <w:t xml:space="preserve"> – затраты на приобретение воды в бутылях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58.1. Затраты на приобретение сувенирной продукции: </w:t>
      </w:r>
      <w:proofErr w:type="spellStart"/>
      <w:r w:rsidRPr="00877E42">
        <w:rPr>
          <w:rFonts w:eastAsiaTheme="minorHAnsi"/>
        </w:rPr>
        <w:t>Зсув</w:t>
      </w:r>
      <w:proofErr w:type="spellEnd"/>
      <w:r w:rsidRPr="00877E42">
        <w:rPr>
          <w:rFonts w:eastAsiaTheme="minorHAnsi"/>
        </w:rPr>
        <w:t xml:space="preserve"> =</w:t>
      </w:r>
      <w:r w:rsidRPr="00877E42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25</w:t>
      </w:r>
      <w:r w:rsidRPr="00877E42">
        <w:rPr>
          <w:rFonts w:eastAsiaTheme="minorHAnsi"/>
          <w:b/>
        </w:rPr>
        <w:t xml:space="preserve">0000,00 </w:t>
      </w:r>
      <w:proofErr w:type="gramStart"/>
      <w:r w:rsidRPr="00877E42">
        <w:rPr>
          <w:rFonts w:eastAsiaTheme="minorHAnsi"/>
        </w:rPr>
        <w:t>руб</w:t>
      </w:r>
      <w:r w:rsidRPr="00877E42">
        <w:rPr>
          <w:rFonts w:eastAsiaTheme="minorHAnsi"/>
          <w:b/>
        </w:rPr>
        <w:t>.</w:t>
      </w:r>
      <w:r w:rsidRPr="00877E42">
        <w:rPr>
          <w:rFonts w:eastAsiaTheme="minorHAnsi"/>
        </w:rPr>
        <w:t>.</w:t>
      </w:r>
      <w:proofErr w:type="gramEnd"/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58.2. Затраты на приобретение канцелярских принадлежностей: З </w:t>
      </w:r>
      <w:proofErr w:type="spellStart"/>
      <w:r w:rsidRPr="00877E42">
        <w:rPr>
          <w:rFonts w:eastAsiaTheme="minorHAnsi"/>
        </w:rPr>
        <w:t>канц</w:t>
      </w:r>
      <w:proofErr w:type="spellEnd"/>
      <w:r w:rsidRPr="00877E42">
        <w:rPr>
          <w:rFonts w:eastAsiaTheme="minorHAnsi"/>
        </w:rPr>
        <w:t> </w:t>
      </w:r>
      <w:proofErr w:type="gramStart"/>
      <w:r w:rsidRPr="00877E42">
        <w:rPr>
          <w:rFonts w:eastAsiaTheme="minorHAnsi"/>
        </w:rPr>
        <w:t>=  </w:t>
      </w:r>
      <w:r>
        <w:rPr>
          <w:rFonts w:eastAsiaTheme="minorHAnsi"/>
          <w:b/>
        </w:rPr>
        <w:t>120</w:t>
      </w:r>
      <w:r w:rsidRPr="00877E42">
        <w:rPr>
          <w:rFonts w:eastAsiaTheme="minorHAnsi"/>
          <w:b/>
        </w:rPr>
        <w:t>000</w:t>
      </w:r>
      <w:proofErr w:type="gramEnd"/>
      <w:r w:rsidRPr="00877E42">
        <w:rPr>
          <w:rFonts w:eastAsiaTheme="minorHAnsi"/>
          <w:b/>
        </w:rPr>
        <w:t>,00</w:t>
      </w:r>
      <w:r w:rsidRPr="00877E42">
        <w:rPr>
          <w:rFonts w:eastAsiaTheme="minorHAnsi"/>
        </w:rPr>
        <w:t xml:space="preserve"> руб.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  <w:lang w:eastAsia="en-US"/>
        </w:rPr>
      </w:pPr>
      <w:r w:rsidRPr="00877E42">
        <w:rPr>
          <w:rFonts w:eastAsiaTheme="minorHAnsi"/>
          <w:lang w:eastAsia="en-US"/>
        </w:rPr>
        <w:t>58.3. Затраты на приобретение хозяйственных товаров и принадлежностей: З </w:t>
      </w:r>
      <w:proofErr w:type="spellStart"/>
      <w:r w:rsidRPr="00877E42">
        <w:rPr>
          <w:rFonts w:eastAsiaTheme="minorHAnsi"/>
          <w:lang w:eastAsia="en-US"/>
        </w:rPr>
        <w:t>хп</w:t>
      </w:r>
      <w:proofErr w:type="spellEnd"/>
      <w:r w:rsidRPr="00877E42">
        <w:rPr>
          <w:rFonts w:eastAsiaTheme="minorHAnsi"/>
          <w:lang w:eastAsia="en-US"/>
        </w:rPr>
        <w:t> = </w:t>
      </w:r>
      <w:r>
        <w:rPr>
          <w:rFonts w:eastAsiaTheme="minorHAnsi"/>
          <w:b/>
          <w:lang w:eastAsia="en-US"/>
        </w:rPr>
        <w:t>60</w:t>
      </w:r>
      <w:r w:rsidRPr="00877E42">
        <w:rPr>
          <w:rFonts w:eastAsiaTheme="minorHAnsi"/>
          <w:b/>
          <w:lang w:eastAsia="en-US"/>
        </w:rPr>
        <w:t xml:space="preserve"> 000,00</w:t>
      </w:r>
      <w:r w:rsidRPr="00877E42">
        <w:rPr>
          <w:rFonts w:eastAsiaTheme="minorHAnsi"/>
          <w:lang w:eastAsia="en-US"/>
        </w:rPr>
        <w:t xml:space="preserve"> руб.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  <w:lang w:eastAsia="en-US"/>
        </w:rPr>
        <w:t>58.</w:t>
      </w:r>
      <w:proofErr w:type="gramStart"/>
      <w:r w:rsidRPr="00877E42">
        <w:rPr>
          <w:rFonts w:eastAsiaTheme="minorHAnsi"/>
          <w:lang w:eastAsia="en-US"/>
        </w:rPr>
        <w:t>4.Затраты</w:t>
      </w:r>
      <w:proofErr w:type="gramEnd"/>
      <w:r w:rsidRPr="00877E42">
        <w:rPr>
          <w:rFonts w:eastAsiaTheme="minorHAnsi"/>
          <w:lang w:eastAsia="en-US"/>
        </w:rPr>
        <w:t xml:space="preserve"> на приобретение горюче-смазочных материалов</w:t>
      </w:r>
      <w:r w:rsidRPr="00877E42">
        <w:rPr>
          <w:rFonts w:eastAsiaTheme="minorHAnsi"/>
          <w:b/>
          <w:lang w:eastAsia="en-US"/>
        </w:rPr>
        <w:t xml:space="preserve">: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  <w:lang w:eastAsia="en-US"/>
        </w:rPr>
      </w:pPr>
      <w:r w:rsidRPr="00877E42">
        <w:rPr>
          <w:rFonts w:eastAsiaTheme="minorHAnsi"/>
          <w:lang w:eastAsia="en-US"/>
        </w:rPr>
        <w:t xml:space="preserve">58.5. Затраты на приобретение запасных частей для транспортных средств определяются по фактическим затратам в отчетном финансовом </w:t>
      </w:r>
      <w:proofErr w:type="gramStart"/>
      <w:r w:rsidRPr="00877E42">
        <w:rPr>
          <w:rFonts w:eastAsiaTheme="minorHAnsi"/>
          <w:lang w:eastAsia="en-US"/>
        </w:rPr>
        <w:t>году  с</w:t>
      </w:r>
      <w:proofErr w:type="gramEnd"/>
      <w:r w:rsidRPr="00877E42">
        <w:rPr>
          <w:rFonts w:eastAsiaTheme="minorHAnsi"/>
          <w:lang w:eastAsia="en-US"/>
        </w:rPr>
        <w:t xml:space="preserve"> учетом нормативов обеспечения функций органов местного самоуправления, казенных учреждений, применяемых при расчете нормативных затрат на приобретение транспортных средств: </w:t>
      </w:r>
      <w:r w:rsidRPr="00877E42">
        <w:rPr>
          <w:rFonts w:eastAsiaTheme="minorHAnsi"/>
          <w:b/>
        </w:rPr>
        <w:t>отсутствуют</w:t>
      </w:r>
      <w:r w:rsidRPr="00877E42">
        <w:rPr>
          <w:rFonts w:eastAsiaTheme="minorHAnsi"/>
        </w:rPr>
        <w:t>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  <w:b/>
        </w:rPr>
      </w:pPr>
      <w:r w:rsidRPr="00877E42">
        <w:rPr>
          <w:rFonts w:eastAsiaTheme="minorHAnsi"/>
          <w:lang w:eastAsia="en-US"/>
        </w:rPr>
        <w:t xml:space="preserve">58.6. Затраты на приобретение материальных запасов для нужд гражданской обороны </w:t>
      </w:r>
      <w:r w:rsidRPr="00877E42">
        <w:rPr>
          <w:rFonts w:eastAsiaTheme="minorHAnsi"/>
          <w:b/>
        </w:rPr>
        <w:t>отсутствуют.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  <w:lang w:eastAsia="en-US"/>
        </w:rPr>
      </w:pPr>
      <w:r w:rsidRPr="00877E42">
        <w:rPr>
          <w:rFonts w:eastAsiaTheme="minorHAnsi"/>
        </w:rPr>
        <w:t xml:space="preserve">58.7. Затраты на приобретение воды в бутылях: </w:t>
      </w:r>
      <w:proofErr w:type="spellStart"/>
      <w:r w:rsidRPr="00877E42">
        <w:rPr>
          <w:rFonts w:eastAsiaTheme="minorHAnsi"/>
        </w:rPr>
        <w:t>Звб</w:t>
      </w:r>
      <w:proofErr w:type="spellEnd"/>
      <w:r w:rsidRPr="00877E42">
        <w:rPr>
          <w:rFonts w:eastAsiaTheme="minorHAnsi"/>
        </w:rPr>
        <w:t xml:space="preserve"> = </w:t>
      </w:r>
      <w:r w:rsidRPr="00877E42">
        <w:rPr>
          <w:rFonts w:eastAsiaTheme="minorHAnsi"/>
          <w:b/>
        </w:rPr>
        <w:t>40 000,00</w:t>
      </w:r>
      <w:r w:rsidRPr="00877E42">
        <w:rPr>
          <w:rFonts w:eastAsiaTheme="minorHAnsi"/>
        </w:rPr>
        <w:t xml:space="preserve"> руб.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  <w:r w:rsidRPr="00877E42">
        <w:rPr>
          <w:rFonts w:eastAsiaTheme="minorHAnsi"/>
          <w:b/>
        </w:rPr>
        <w:t xml:space="preserve">Затраты на капитальный </w:t>
      </w:r>
      <w:proofErr w:type="gramStart"/>
      <w:r w:rsidRPr="00877E42">
        <w:rPr>
          <w:rFonts w:eastAsiaTheme="minorHAnsi"/>
          <w:b/>
        </w:rPr>
        <w:t>ремонт  муниципального</w:t>
      </w:r>
      <w:proofErr w:type="gramEnd"/>
      <w:r w:rsidRPr="00877E42">
        <w:rPr>
          <w:rFonts w:eastAsiaTheme="minorHAnsi"/>
          <w:b/>
        </w:rPr>
        <w:t xml:space="preserve"> имущества</w:t>
      </w:r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59.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документации: </w:t>
      </w:r>
      <w:r w:rsidRPr="00877E42">
        <w:rPr>
          <w:rFonts w:eastAsiaTheme="minorHAnsi"/>
          <w:b/>
        </w:rPr>
        <w:t>отсутствуют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60.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в соответствии с законодательством РФ: </w:t>
      </w:r>
      <w:r w:rsidRPr="00877E42">
        <w:rPr>
          <w:rFonts w:eastAsiaTheme="minorHAnsi"/>
          <w:b/>
        </w:rPr>
        <w:t>отсутствуют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61. Затраты на разработку проектной документации определяются в соответствии со </w:t>
      </w:r>
      <w:hyperlink r:id="rId9" w:tgtFrame="_blank" w:history="1">
        <w:r w:rsidRPr="00877E42">
          <w:rPr>
            <w:rFonts w:eastAsiaTheme="minorHAnsi"/>
          </w:rPr>
          <w:t>статьей 22</w:t>
        </w:r>
      </w:hyperlink>
      <w:r w:rsidRPr="00877E42">
        <w:rPr>
          <w:rFonts w:eastAsiaTheme="minorHAnsi"/>
          <w:lang w:eastAsia="en-US"/>
        </w:rPr>
        <w:t xml:space="preserve"> </w:t>
      </w:r>
      <w:r w:rsidRPr="00877E42">
        <w:rPr>
          <w:rFonts w:eastAsiaTheme="minorHAnsi"/>
        </w:rPr>
        <w:t xml:space="preserve">Федерального закона от 05.04.2013 № 44-ФЗ «О контрактной системе в сфере закупок товаров, работ и услуг для обеспечения государственных и муниципальных нужд» и законодательством Российской Федерации о градостроительной деятельности: </w:t>
      </w:r>
      <w:r w:rsidRPr="00877E42">
        <w:rPr>
          <w:rFonts w:eastAsiaTheme="minorHAnsi"/>
          <w:b/>
        </w:rPr>
        <w:t>отсутствуют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Default="006377DF" w:rsidP="006377DF">
      <w:pPr>
        <w:ind w:firstLine="851"/>
        <w:jc w:val="center"/>
        <w:rPr>
          <w:rFonts w:eastAsiaTheme="minorHAnsi"/>
          <w:b/>
        </w:rPr>
      </w:pPr>
    </w:p>
    <w:p w:rsidR="006377DF" w:rsidRDefault="006377DF" w:rsidP="006377DF">
      <w:pPr>
        <w:ind w:firstLine="851"/>
        <w:jc w:val="center"/>
        <w:rPr>
          <w:rFonts w:eastAsiaTheme="minorHAnsi"/>
          <w:b/>
        </w:rPr>
      </w:pPr>
    </w:p>
    <w:p w:rsidR="006377DF" w:rsidRDefault="006377DF" w:rsidP="006377DF">
      <w:pPr>
        <w:ind w:firstLine="851"/>
        <w:jc w:val="center"/>
        <w:rPr>
          <w:rFonts w:eastAsiaTheme="minorHAnsi"/>
          <w:b/>
        </w:rPr>
      </w:pPr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  <w:r w:rsidRPr="00877E42">
        <w:rPr>
          <w:rFonts w:eastAsiaTheme="minorHAnsi"/>
          <w:b/>
        </w:rPr>
        <w:t>Затраты на финансовое обеспечение строительства, реконструкции (в том числе с элементами реставрации), технического перев</w:t>
      </w:r>
      <w:r>
        <w:rPr>
          <w:rFonts w:eastAsiaTheme="minorHAnsi"/>
          <w:b/>
        </w:rPr>
        <w:t xml:space="preserve">ооружения объектов капитального </w:t>
      </w:r>
      <w:r w:rsidRPr="00877E42">
        <w:rPr>
          <w:rFonts w:eastAsiaTheme="minorHAnsi"/>
          <w:b/>
        </w:rPr>
        <w:t>строительства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62. Затраты на финансовое обеспечение строительства, реконструкции (в том числе с элементами реставрации) определяются в соответствии со </w:t>
      </w:r>
      <w:hyperlink r:id="rId10" w:tgtFrame="_blank" w:history="1">
        <w:r w:rsidRPr="00877E42">
          <w:rPr>
            <w:rFonts w:eastAsiaTheme="minorHAnsi"/>
          </w:rPr>
          <w:t>статьей 22</w:t>
        </w:r>
      </w:hyperlink>
      <w:r w:rsidRPr="00877E42">
        <w:rPr>
          <w:rFonts w:eastAsiaTheme="minorHAnsi"/>
        </w:rPr>
        <w:t xml:space="preserve"> Федерального закона от 05.04.2013 № 44-ФЗ «О контрактной системе в сфере закупок товаров, работ и услуг для </w:t>
      </w:r>
      <w:r w:rsidRPr="00877E42">
        <w:rPr>
          <w:rFonts w:eastAsiaTheme="minorHAnsi"/>
        </w:rPr>
        <w:lastRenderedPageBreak/>
        <w:t xml:space="preserve">обеспечения государственных и муниципальных нужд» и с законодательством Российской Федерации о градостроительной деятельности: </w:t>
      </w:r>
      <w:r w:rsidRPr="00877E42">
        <w:rPr>
          <w:rFonts w:eastAsiaTheme="minorHAnsi"/>
          <w:b/>
        </w:rPr>
        <w:t>отсутствуют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63. Затраты на приобретение объектов недвижимого имущества определяются в соответствии со </w:t>
      </w:r>
      <w:hyperlink r:id="rId11" w:tgtFrame="_blank" w:history="1">
        <w:r w:rsidRPr="00877E42">
          <w:rPr>
            <w:rFonts w:eastAsiaTheme="minorHAnsi"/>
          </w:rPr>
          <w:t>статьей 22</w:t>
        </w:r>
      </w:hyperlink>
      <w:r w:rsidRPr="00877E42">
        <w:rPr>
          <w:rFonts w:eastAsiaTheme="minorHAnsi"/>
        </w:rPr>
        <w:t xml:space="preserve"> Федерального закона и с законодательством Российской Федерации, регулирующим оценочную деятельность в Российской Федерации: </w:t>
      </w:r>
      <w:r w:rsidRPr="00877E42">
        <w:rPr>
          <w:rFonts w:eastAsiaTheme="minorHAnsi"/>
          <w:b/>
        </w:rPr>
        <w:t>отсутствуют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</w:p>
    <w:p w:rsidR="006377DF" w:rsidRPr="00877E42" w:rsidRDefault="006377DF" w:rsidP="006377DF">
      <w:pPr>
        <w:ind w:firstLine="851"/>
        <w:jc w:val="center"/>
        <w:rPr>
          <w:rFonts w:eastAsiaTheme="minorHAnsi"/>
          <w:b/>
        </w:rPr>
      </w:pPr>
      <w:r w:rsidRPr="00877E42">
        <w:rPr>
          <w:rFonts w:eastAsiaTheme="minorHAnsi"/>
          <w:b/>
        </w:rPr>
        <w:t>Затраты на дополнительное профессиональное образование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64. Затраты на приобретение образовательных услуг по профессиональной переподготовке и повышению квалификации: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>З </w:t>
      </w:r>
      <w:proofErr w:type="spellStart"/>
      <w:r w:rsidRPr="00877E42">
        <w:rPr>
          <w:rFonts w:eastAsiaTheme="minorHAnsi"/>
        </w:rPr>
        <w:t>дпо</w:t>
      </w:r>
      <w:proofErr w:type="spellEnd"/>
      <w:r w:rsidRPr="00877E42">
        <w:rPr>
          <w:rFonts w:eastAsiaTheme="minorHAnsi"/>
        </w:rPr>
        <w:t xml:space="preserve"> = </w:t>
      </w:r>
      <w:r w:rsidRPr="00877E42">
        <w:rPr>
          <w:rFonts w:eastAsiaTheme="minorHAnsi"/>
          <w:b/>
        </w:rPr>
        <w:t>100 000,00</w:t>
      </w:r>
      <w:r w:rsidRPr="00877E42">
        <w:rPr>
          <w:rFonts w:eastAsiaTheme="minorHAnsi"/>
        </w:rPr>
        <w:t xml:space="preserve"> руб.</w:t>
      </w:r>
    </w:p>
    <w:p w:rsidR="006377DF" w:rsidRPr="00877E42" w:rsidRDefault="006377DF" w:rsidP="006377DF">
      <w:pPr>
        <w:ind w:firstLine="851"/>
        <w:jc w:val="both"/>
        <w:rPr>
          <w:rFonts w:eastAsiaTheme="minorHAnsi"/>
        </w:rPr>
      </w:pPr>
      <w:r w:rsidRPr="00877E42">
        <w:rPr>
          <w:rFonts w:eastAsiaTheme="minorHAnsi"/>
        </w:rPr>
        <w:t xml:space="preserve">65. Затраты, не включенные в настоящие нормативные затраты, определяются исходя из фактической потребности, но не более лимитов бюджетных обязательств, предусмотренных на эти цели. </w:t>
      </w:r>
    </w:p>
    <w:p w:rsidR="006377DF" w:rsidRPr="00FA3F8A" w:rsidRDefault="006377DF" w:rsidP="006377DF">
      <w:pPr>
        <w:ind w:firstLine="851"/>
        <w:jc w:val="both"/>
        <w:rPr>
          <w:sz w:val="20"/>
          <w:szCs w:val="20"/>
        </w:rPr>
      </w:pPr>
    </w:p>
    <w:p w:rsidR="006377DF" w:rsidRPr="00B00204" w:rsidRDefault="006377DF" w:rsidP="006377DF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color w:val="000000" w:themeColor="text1"/>
          <w:sz w:val="18"/>
          <w:szCs w:val="18"/>
        </w:rPr>
      </w:pPr>
    </w:p>
    <w:p w:rsidR="009E2D49" w:rsidRPr="00373E00" w:rsidRDefault="009E2D49" w:rsidP="006377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9E2D49" w:rsidRPr="00373E00" w:rsidSect="00040CF6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0AD0"/>
    <w:multiLevelType w:val="multilevel"/>
    <w:tmpl w:val="650E69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1" w15:restartNumberingAfterBreak="0">
    <w:nsid w:val="22F4141B"/>
    <w:multiLevelType w:val="multilevel"/>
    <w:tmpl w:val="A894DA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 w15:restartNumberingAfterBreak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0690D35"/>
    <w:multiLevelType w:val="hybridMultilevel"/>
    <w:tmpl w:val="E47C062A"/>
    <w:lvl w:ilvl="0" w:tplc="FE1046A6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7" w15:restartNumberingAfterBreak="0">
    <w:nsid w:val="52EF6BA3"/>
    <w:multiLevelType w:val="hybridMultilevel"/>
    <w:tmpl w:val="816C7314"/>
    <w:lvl w:ilvl="0" w:tplc="9BEE7F7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6625677B"/>
    <w:multiLevelType w:val="multilevel"/>
    <w:tmpl w:val="5B0C2F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0" w15:restartNumberingAfterBreak="0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2CE5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0CF6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07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5EE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FF"/>
    <w:rsid w:val="00373D3E"/>
    <w:rsid w:val="00373E00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18B3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59D8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892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87B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0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377DF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3F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1DF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72"/>
    <w:rsid w:val="00775DEB"/>
    <w:rsid w:val="00775E40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718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2A62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19C3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35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39C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2D49"/>
    <w:rsid w:val="009E3149"/>
    <w:rsid w:val="009E319D"/>
    <w:rsid w:val="009E32AB"/>
    <w:rsid w:val="009E3496"/>
    <w:rsid w:val="009E40C0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9F7FB8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9E9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3F9B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423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8CD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2D2E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2FF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52AC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9C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354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A54B"/>
  <w15:docId w15:val="{D04F3D79-82FF-46CD-8A86-1F7BE4A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  <w:style w:type="table" w:styleId="af">
    <w:name w:val="Table Grid"/>
    <w:basedOn w:val="a1"/>
    <w:uiPriority w:val="39"/>
    <w:rsid w:val="00922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59D8"/>
    <w:rPr>
      <w:rFonts w:ascii="Verdana" w:hAnsi="Verdana" w:cs="Verdana"/>
      <w:sz w:val="20"/>
      <w:szCs w:val="20"/>
      <w:lang w:val="en-US" w:eastAsia="en-US"/>
    </w:rPr>
  </w:style>
  <w:style w:type="character" w:styleId="af0">
    <w:name w:val="Intense Emphasis"/>
    <w:basedOn w:val="a0"/>
    <w:uiPriority w:val="21"/>
    <w:qFormat/>
    <w:rsid w:val="004159D8"/>
    <w:rPr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110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611043"/>
    <w:pPr>
      <w:spacing w:before="100" w:beforeAutospacing="1" w:after="100" w:afterAutospacing="1"/>
    </w:pPr>
  </w:style>
  <w:style w:type="character" w:styleId="af1">
    <w:name w:val="Subtle Emphasis"/>
    <w:basedOn w:val="a0"/>
    <w:uiPriority w:val="19"/>
    <w:qFormat/>
    <w:rsid w:val="00611043"/>
    <w:rPr>
      <w:i/>
      <w:iCs/>
      <w:color w:val="404040" w:themeColor="text1" w:themeTint="BF"/>
    </w:rPr>
  </w:style>
  <w:style w:type="character" w:styleId="af2">
    <w:name w:val="Emphasis"/>
    <w:basedOn w:val="a0"/>
    <w:uiPriority w:val="20"/>
    <w:qFormat/>
    <w:rsid w:val="00611043"/>
    <w:rPr>
      <w:i/>
      <w:iCs/>
    </w:rPr>
  </w:style>
  <w:style w:type="paragraph" w:customStyle="1" w:styleId="ConsPlusNonformat">
    <w:name w:val="ConsPlusNonformat"/>
    <w:rsid w:val="00DA2D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DA2D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Normal">
    <w:name w:val="ConsNormal"/>
    <w:rsid w:val="00DA2D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tradnoe-na-n&#1077;ve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lck.yandex.ru/redir/dv/*data=url%3Dconsultantplus%253A%252F%252Foffline%252Fref%253D0A3A18C185CA189AC29008C6EAAFE20C49262D6C7D6F8EA08FD8C9BC69FC14290DB1E061828980ADn3cAM%26ts%3D1468354533%26uid%3D1573091801340538770&amp;sign=57d2443d4eec1faa167c5a923168e834&amp;keyno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ck.yandex.ru/redir/dv/*data=url%3Dconsultantplus%253A%252F%252Foffline%252Fref%253D0A3A18C185CA189AC29008C6EAAFE20C49262D6C7D6F8EA08FD8C9BC69FC14290DB1E061828980ADn3cAM%26ts%3D1468354533%26uid%3D1573091801340538770&amp;sign=57d2443d4eec1faa167c5a923168e834&amp;keyn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dv/*data=url%3Dconsultantplus%253A%252F%252Foffline%252Fref%253D0A3A18C185CA189AC29008C6EAAFE20C49262D6C7D6F8EA08FD8C9BC69FC14290DB1E061828980ADn3cAM%26ts%3D1468354533%26uid%3D1573091801340538770&amp;sign=57d2443d4eec1faa167c5a923168e834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24F3-E33B-4E49-9D37-0126B232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2024-12-05T06:38:00Z</cp:lastPrinted>
  <dcterms:created xsi:type="dcterms:W3CDTF">2024-12-05T06:39:00Z</dcterms:created>
  <dcterms:modified xsi:type="dcterms:W3CDTF">2024-12-05T06:39:00Z</dcterms:modified>
</cp:coreProperties>
</file>