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2A3" w:rsidRDefault="00607B24" w:rsidP="008C02A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9D572B">
        <w:rPr>
          <w:b/>
          <w:bCs/>
          <w:sz w:val="20"/>
          <w:szCs w:val="20"/>
        </w:rPr>
        <w:t xml:space="preserve"> </w:t>
      </w:r>
      <w:r w:rsidR="008C02A3">
        <w:rPr>
          <w:noProof/>
          <w:sz w:val="20"/>
          <w:szCs w:val="20"/>
          <w:lang w:eastAsia="ru-RU"/>
        </w:rPr>
        <w:drawing>
          <wp:inline distT="0" distB="0" distL="0" distR="0">
            <wp:extent cx="447675" cy="4572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56" w:lineRule="auto"/>
        <w:ind w:firstLine="56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КИРОВСКИЙ МУНИЦИПАЛЬНЫЙ РАЙОН</w:t>
      </w:r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56" w:lineRule="auto"/>
        <w:ind w:firstLine="56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ЛЕНИНГРАДСКОЙ ОБЛАСТИ</w:t>
      </w:r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56" w:lineRule="auto"/>
        <w:ind w:firstLine="56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АДМИНИСТРАЦИЯ</w:t>
      </w:r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56" w:lineRule="auto"/>
        <w:ind w:firstLine="567"/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ОТРАДНЕНСКОГО ГОРОДСКОГО ПОСЕЛЕНИЯ</w:t>
      </w:r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56" w:lineRule="auto"/>
        <w:ind w:firstLine="567"/>
        <w:jc w:val="center"/>
        <w:rPr>
          <w:b/>
          <w:szCs w:val="20"/>
        </w:rPr>
      </w:pPr>
    </w:p>
    <w:p w:rsidR="008C02A3" w:rsidRDefault="008C02A3" w:rsidP="008C02A3">
      <w:pPr>
        <w:keepNext/>
        <w:spacing w:after="0" w:line="256" w:lineRule="auto"/>
        <w:ind w:firstLine="567"/>
        <w:jc w:val="center"/>
        <w:outlineLvl w:val="0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56" w:lineRule="auto"/>
        <w:ind w:firstLine="567"/>
        <w:rPr>
          <w:sz w:val="20"/>
          <w:szCs w:val="20"/>
        </w:rPr>
      </w:pPr>
    </w:p>
    <w:p w:rsidR="008C02A3" w:rsidRDefault="009D3184" w:rsidP="008C02A3">
      <w:pPr>
        <w:keepNext/>
        <w:spacing w:after="0" w:line="256" w:lineRule="auto"/>
        <w:ind w:firstLine="567"/>
        <w:jc w:val="center"/>
        <w:outlineLvl w:val="1"/>
        <w:rPr>
          <w:b/>
          <w:szCs w:val="20"/>
        </w:rPr>
      </w:pPr>
      <w:r>
        <w:rPr>
          <w:b/>
          <w:szCs w:val="20"/>
        </w:rPr>
        <w:t xml:space="preserve">от </w:t>
      </w:r>
      <w:r w:rsidR="009D1B4D">
        <w:rPr>
          <w:b/>
          <w:szCs w:val="28"/>
        </w:rPr>
        <w:t>«24</w:t>
      </w:r>
      <w:r w:rsidRPr="009D3184">
        <w:rPr>
          <w:b/>
          <w:szCs w:val="28"/>
        </w:rPr>
        <w:t>»</w:t>
      </w:r>
      <w:r>
        <w:rPr>
          <w:b/>
          <w:szCs w:val="20"/>
        </w:rPr>
        <w:t xml:space="preserve"> октября</w:t>
      </w:r>
      <w:r w:rsidR="00C134D5">
        <w:rPr>
          <w:b/>
          <w:szCs w:val="20"/>
        </w:rPr>
        <w:t xml:space="preserve"> </w:t>
      </w:r>
      <w:r w:rsidR="00165319">
        <w:rPr>
          <w:b/>
          <w:szCs w:val="20"/>
        </w:rPr>
        <w:t>2024 года №</w:t>
      </w:r>
      <w:r w:rsidR="008C02A3">
        <w:rPr>
          <w:b/>
          <w:szCs w:val="20"/>
        </w:rPr>
        <w:t xml:space="preserve"> </w:t>
      </w:r>
      <w:r w:rsidR="009D1B4D">
        <w:rPr>
          <w:b/>
          <w:szCs w:val="20"/>
        </w:rPr>
        <w:t>582</w:t>
      </w:r>
      <w:bookmarkStart w:id="0" w:name="_GoBack"/>
      <w:bookmarkEnd w:id="0"/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56" w:lineRule="auto"/>
        <w:ind w:firstLine="567"/>
        <w:rPr>
          <w:sz w:val="20"/>
          <w:szCs w:val="20"/>
        </w:rPr>
      </w:pPr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56" w:lineRule="auto"/>
        <w:ind w:firstLine="567"/>
        <w:rPr>
          <w:szCs w:val="28"/>
        </w:rPr>
      </w:pPr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56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eastAsia="ru-RU"/>
        </w:rPr>
        <w:t>О внесении изменений в постановление администрации Отрадненского городского поселения Кировского муниципального района Ленинградской области от 15 ноября 2023 года № 601 «</w:t>
      </w:r>
      <w:r>
        <w:rPr>
          <w:b/>
          <w:sz w:val="26"/>
          <w:szCs w:val="26"/>
        </w:rPr>
        <w:t>Об утверждении муниципальной программы «Развитие социокультурного пространства МО «Город Отрадное» на 2024-2026 гг.»</w:t>
      </w:r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56" w:lineRule="auto"/>
        <w:ind w:firstLine="567"/>
        <w:jc w:val="center"/>
        <w:rPr>
          <w:b/>
          <w:sz w:val="26"/>
          <w:szCs w:val="26"/>
        </w:rPr>
      </w:pPr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5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Федерации», с целью создания условий для обеспечения устойчивого развития социально-культурных составляющих качества жизни жителей г. Отрадное администрация МО «Город Отрадное» постановляет:</w:t>
      </w:r>
    </w:p>
    <w:p w:rsidR="008C02A3" w:rsidRDefault="008C02A3" w:rsidP="008C02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1. Внести изменения в муниципальную программу «Развитие социокультурного пространства МО «Город Отрадное» на 2024-2026 гг.», утвержденную постановлением администрации Отрадненского городского поселения Кировского муниципального района Ленинградской области от 15.11.2023 года № 601</w:t>
      </w:r>
      <w:r>
        <w:rPr>
          <w:rFonts w:eastAsia="Times New Roman"/>
          <w:bCs/>
          <w:sz w:val="26"/>
          <w:szCs w:val="26"/>
          <w:lang w:eastAsia="ru-RU"/>
        </w:rPr>
        <w:t xml:space="preserve"> (далее - Программа):</w:t>
      </w:r>
      <w:r>
        <w:rPr>
          <w:sz w:val="26"/>
          <w:szCs w:val="26"/>
        </w:rPr>
        <w:t xml:space="preserve"> </w:t>
      </w:r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1.1. Основные мероприятия муниципальной программы «Развитие социокультурного пространства МО «Город Отрадное» на 2024-2026 гг.» изложит</w:t>
      </w:r>
      <w:r w:rsidR="001E66B9">
        <w:rPr>
          <w:rFonts w:eastAsia="Times New Roman"/>
          <w:sz w:val="26"/>
          <w:szCs w:val="26"/>
        </w:rPr>
        <w:t>ь в редакции согласно Приложениям</w:t>
      </w:r>
      <w:r>
        <w:rPr>
          <w:rFonts w:eastAsia="Times New Roman"/>
          <w:sz w:val="26"/>
          <w:szCs w:val="26"/>
        </w:rPr>
        <w:t xml:space="preserve"> к настоящему постановлению.</w:t>
      </w:r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8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со дня его официального опубликования</w:t>
      </w:r>
      <w:r>
        <w:rPr>
          <w:bCs/>
          <w:sz w:val="26"/>
          <w:szCs w:val="26"/>
        </w:rPr>
        <w:t xml:space="preserve"> в сетевом издании «Отрадное вчера, сегодня, завтра».</w:t>
      </w:r>
    </w:p>
    <w:p w:rsidR="008C02A3" w:rsidRDefault="008C02A3" w:rsidP="008C02A3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3. </w:t>
      </w:r>
      <w:r>
        <w:rPr>
          <w:rFonts w:eastAsia="Times New Roman"/>
          <w:color w:val="000000"/>
          <w:sz w:val="26"/>
          <w:szCs w:val="26"/>
          <w:lang w:eastAsia="ru-RU"/>
        </w:rPr>
        <w:t>Постановление подлежит</w:t>
      </w:r>
      <w:r>
        <w:rPr>
          <w:rFonts w:eastAsia="Times New Roman"/>
          <w:sz w:val="26"/>
          <w:szCs w:val="26"/>
          <w:lang w:eastAsia="ru-RU"/>
        </w:rPr>
        <w:t xml:space="preserve"> размещению в информационной сети «Интернет» на официальном сайте МО «Город Отрадное»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6"/>
          <w:szCs w:val="26"/>
          <w:lang w:val="en-US" w:eastAsia="ru-RU"/>
        </w:rPr>
        <w:t>www</w:t>
      </w:r>
      <w:r>
        <w:rPr>
          <w:rFonts w:eastAsia="Times New Roman"/>
          <w:sz w:val="26"/>
          <w:szCs w:val="26"/>
          <w:lang w:eastAsia="ru-RU"/>
        </w:rPr>
        <w:t>.</w:t>
      </w:r>
      <w:r>
        <w:rPr>
          <w:rFonts w:eastAsia="Times New Roman"/>
          <w:sz w:val="26"/>
          <w:szCs w:val="26"/>
          <w:lang w:val="en-US" w:eastAsia="ru-RU"/>
        </w:rPr>
        <w:t>otradnoe</w:t>
      </w:r>
      <w:r>
        <w:rPr>
          <w:rFonts w:eastAsia="Times New Roman"/>
          <w:sz w:val="26"/>
          <w:szCs w:val="26"/>
          <w:lang w:eastAsia="ru-RU"/>
        </w:rPr>
        <w:t>-</w:t>
      </w:r>
      <w:r>
        <w:rPr>
          <w:rFonts w:eastAsia="Times New Roman"/>
          <w:sz w:val="26"/>
          <w:szCs w:val="26"/>
          <w:lang w:val="en-US" w:eastAsia="ru-RU"/>
        </w:rPr>
        <w:t>na</w:t>
      </w:r>
      <w:r>
        <w:rPr>
          <w:rFonts w:eastAsia="Times New Roman"/>
          <w:sz w:val="26"/>
          <w:szCs w:val="26"/>
          <w:lang w:eastAsia="ru-RU"/>
        </w:rPr>
        <w:t>-</w:t>
      </w:r>
      <w:r>
        <w:rPr>
          <w:rFonts w:eastAsia="Times New Roman"/>
          <w:sz w:val="26"/>
          <w:szCs w:val="26"/>
          <w:lang w:val="en-US" w:eastAsia="ru-RU"/>
        </w:rPr>
        <w:t>neve</w:t>
      </w:r>
      <w:r>
        <w:rPr>
          <w:rFonts w:eastAsia="Times New Roman"/>
          <w:sz w:val="26"/>
          <w:szCs w:val="26"/>
          <w:lang w:eastAsia="ru-RU"/>
        </w:rPr>
        <w:t>.</w:t>
      </w:r>
      <w:r>
        <w:rPr>
          <w:rFonts w:eastAsia="Times New Roman"/>
          <w:sz w:val="26"/>
          <w:szCs w:val="26"/>
          <w:lang w:val="en-US" w:eastAsia="ru-RU"/>
        </w:rPr>
        <w:t>ru</w:t>
      </w:r>
      <w:r>
        <w:rPr>
          <w:rFonts w:eastAsia="Times New Roman"/>
          <w:sz w:val="26"/>
          <w:szCs w:val="26"/>
          <w:lang w:eastAsia="ru-RU"/>
        </w:rPr>
        <w:t xml:space="preserve"> и в государственной автоматизированной информационной системе «Управление» (gasu.gov.ru).</w:t>
      </w:r>
    </w:p>
    <w:p w:rsidR="008C02A3" w:rsidRDefault="008C02A3" w:rsidP="008C02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 xml:space="preserve">4. </w:t>
      </w: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8C02A3" w:rsidRDefault="008C02A3" w:rsidP="008C02A3">
      <w:pPr>
        <w:spacing w:after="0" w:line="240" w:lineRule="auto"/>
        <w:ind w:firstLine="567"/>
        <w:rPr>
          <w:sz w:val="26"/>
          <w:szCs w:val="26"/>
        </w:rPr>
      </w:pPr>
    </w:p>
    <w:p w:rsidR="008C02A3" w:rsidRDefault="009D3184" w:rsidP="008C02A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C02A3">
        <w:rPr>
          <w:sz w:val="26"/>
          <w:szCs w:val="26"/>
        </w:rPr>
        <w:t xml:space="preserve"> администрации</w:t>
      </w:r>
      <w:r w:rsidR="008C02A3">
        <w:rPr>
          <w:sz w:val="26"/>
          <w:szCs w:val="26"/>
        </w:rPr>
        <w:tab/>
      </w:r>
      <w:r w:rsidR="008C02A3">
        <w:rPr>
          <w:sz w:val="26"/>
          <w:szCs w:val="26"/>
        </w:rPr>
        <w:tab/>
      </w:r>
      <w:r w:rsidR="008C02A3">
        <w:rPr>
          <w:sz w:val="26"/>
          <w:szCs w:val="26"/>
        </w:rPr>
        <w:tab/>
      </w:r>
      <w:r w:rsidR="008C02A3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                    </w:t>
      </w:r>
      <w:r w:rsidR="008C02A3">
        <w:rPr>
          <w:sz w:val="26"/>
          <w:szCs w:val="26"/>
        </w:rPr>
        <w:t xml:space="preserve">        А.С.Морозов</w:t>
      </w:r>
      <w:r w:rsidR="008C02A3">
        <w:rPr>
          <w:sz w:val="26"/>
          <w:szCs w:val="26"/>
        </w:rPr>
        <w:tab/>
      </w:r>
      <w:r w:rsidR="008C02A3">
        <w:rPr>
          <w:sz w:val="26"/>
          <w:szCs w:val="26"/>
        </w:rPr>
        <w:tab/>
        <w:t xml:space="preserve">                    </w:t>
      </w:r>
    </w:p>
    <w:p w:rsidR="008C02A3" w:rsidRDefault="008C02A3" w:rsidP="008C02A3">
      <w:pPr>
        <w:spacing w:after="0" w:line="240" w:lineRule="auto"/>
        <w:ind w:firstLine="567"/>
      </w:pPr>
    </w:p>
    <w:p w:rsidR="008C02A3" w:rsidRDefault="008C02A3" w:rsidP="008C02A3">
      <w:pPr>
        <w:spacing w:after="0" w:line="240" w:lineRule="auto"/>
        <w:ind w:firstLine="567"/>
      </w:pPr>
    </w:p>
    <w:p w:rsidR="008C02A3" w:rsidRDefault="008C02A3" w:rsidP="008C02A3">
      <w:pPr>
        <w:spacing w:after="0" w:line="256" w:lineRule="auto"/>
        <w:ind w:firstLine="567"/>
        <w:rPr>
          <w:color w:val="000000"/>
          <w:spacing w:val="4"/>
          <w:sz w:val="20"/>
          <w:szCs w:val="20"/>
        </w:rPr>
      </w:pPr>
    </w:p>
    <w:p w:rsidR="008C02A3" w:rsidRDefault="008C02A3" w:rsidP="008C02A3">
      <w:pPr>
        <w:spacing w:after="0" w:line="256" w:lineRule="auto"/>
        <w:ind w:firstLine="567"/>
        <w:rPr>
          <w:color w:val="000000"/>
          <w:spacing w:val="4"/>
          <w:sz w:val="20"/>
          <w:szCs w:val="20"/>
        </w:rPr>
      </w:pPr>
    </w:p>
    <w:p w:rsidR="008C02A3" w:rsidRPr="001741B0" w:rsidRDefault="008C02A3" w:rsidP="008C02A3">
      <w:pPr>
        <w:spacing w:after="0" w:line="259" w:lineRule="auto"/>
        <w:jc w:val="both"/>
        <w:rPr>
          <w:color w:val="000000"/>
          <w:spacing w:val="4"/>
          <w:sz w:val="16"/>
          <w:szCs w:val="16"/>
        </w:rPr>
      </w:pPr>
      <w:r w:rsidRPr="001741B0">
        <w:rPr>
          <w:color w:val="000000"/>
          <w:spacing w:val="4"/>
          <w:sz w:val="16"/>
          <w:szCs w:val="16"/>
        </w:rPr>
        <w:t>Разослано: 2-дело, ФЭУ, отдел по организационным вопросам, МБУК КЦ «Фортуна», МКУ «Отрадненская библиотека», МБУ СМИ «Редакция газеты «Отрадное вчера, сегодня, завтра»</w:t>
      </w: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  <w:sectPr w:rsidR="000D1D25" w:rsidSect="00C15507">
          <w:pgSz w:w="11906" w:h="16838"/>
          <w:pgMar w:top="1134" w:right="992" w:bottom="1134" w:left="1701" w:header="709" w:footer="709" w:gutter="0"/>
          <w:cols w:space="708"/>
          <w:docGrid w:linePitch="360"/>
        </w:sectPr>
      </w:pPr>
    </w:p>
    <w:p w:rsidR="000D1D25" w:rsidRDefault="000D1D25" w:rsidP="000D1D2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 1</w:t>
      </w:r>
    </w:p>
    <w:p w:rsidR="000D1D25" w:rsidRDefault="000D1D25" w:rsidP="000D1D2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Pr="00752F84" w:rsidRDefault="000D1D25" w:rsidP="000D1D2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752F84">
        <w:rPr>
          <w:sz w:val="24"/>
          <w:szCs w:val="28"/>
        </w:rPr>
        <w:t>УТВЕРЖДЕНО</w:t>
      </w:r>
    </w:p>
    <w:p w:rsidR="000D1D25" w:rsidRPr="00752F84" w:rsidRDefault="000D1D25" w:rsidP="000D1D2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752F84">
        <w:rPr>
          <w:sz w:val="24"/>
          <w:szCs w:val="28"/>
        </w:rPr>
        <w:t>постановлением администрации</w:t>
      </w:r>
      <w:r w:rsidRPr="00752F84">
        <w:rPr>
          <w:sz w:val="24"/>
          <w:szCs w:val="28"/>
        </w:rPr>
        <w:br/>
        <w:t>МО «Город Отрадное»</w:t>
      </w:r>
    </w:p>
    <w:p w:rsidR="000D1D25" w:rsidRDefault="000D1D25" w:rsidP="000D1D2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752F84">
        <w:rPr>
          <w:sz w:val="24"/>
          <w:szCs w:val="28"/>
        </w:rPr>
        <w:t xml:space="preserve">от </w:t>
      </w:r>
      <w:r w:rsidR="009D3184">
        <w:rPr>
          <w:sz w:val="24"/>
          <w:szCs w:val="28"/>
        </w:rPr>
        <w:t xml:space="preserve">«   </w:t>
      </w:r>
      <w:r>
        <w:rPr>
          <w:sz w:val="24"/>
          <w:szCs w:val="28"/>
        </w:rPr>
        <w:t>»</w:t>
      </w:r>
      <w:r w:rsidRPr="00752F84">
        <w:rPr>
          <w:sz w:val="24"/>
          <w:szCs w:val="28"/>
        </w:rPr>
        <w:t xml:space="preserve"> </w:t>
      </w:r>
      <w:r w:rsidR="009D3184">
        <w:rPr>
          <w:sz w:val="24"/>
          <w:szCs w:val="28"/>
        </w:rPr>
        <w:t>октября</w:t>
      </w:r>
      <w:r w:rsidR="008C02A3">
        <w:rPr>
          <w:sz w:val="24"/>
          <w:szCs w:val="28"/>
        </w:rPr>
        <w:t xml:space="preserve"> 2024</w:t>
      </w:r>
      <w:r>
        <w:rPr>
          <w:sz w:val="24"/>
          <w:szCs w:val="28"/>
        </w:rPr>
        <w:t xml:space="preserve"> года №</w:t>
      </w:r>
      <w:r w:rsidR="009D3184">
        <w:rPr>
          <w:sz w:val="24"/>
          <w:szCs w:val="28"/>
        </w:rPr>
        <w:t xml:space="preserve"> ___</w:t>
      </w:r>
      <w:r w:rsidR="00E43B83">
        <w:rPr>
          <w:sz w:val="24"/>
          <w:szCs w:val="28"/>
        </w:rPr>
        <w:t xml:space="preserve">   </w:t>
      </w:r>
    </w:p>
    <w:p w:rsidR="000D1D25" w:rsidRDefault="000D1D25" w:rsidP="000D1D2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Pr="00066EC3" w:rsidRDefault="000D1D25" w:rsidP="000D1D25">
      <w:pPr>
        <w:pStyle w:val="a5"/>
        <w:jc w:val="center"/>
        <w:rPr>
          <w:b/>
          <w:sz w:val="24"/>
        </w:rPr>
      </w:pPr>
      <w:r w:rsidRPr="00066EC3">
        <w:rPr>
          <w:b/>
          <w:sz w:val="24"/>
        </w:rPr>
        <w:t>Паспорт</w:t>
      </w:r>
    </w:p>
    <w:p w:rsidR="000D1D25" w:rsidRPr="00066EC3" w:rsidRDefault="000D1D25" w:rsidP="000D1D25">
      <w:pPr>
        <w:pStyle w:val="a5"/>
        <w:jc w:val="center"/>
        <w:rPr>
          <w:b/>
          <w:sz w:val="24"/>
        </w:rPr>
      </w:pPr>
      <w:r w:rsidRPr="00066EC3">
        <w:rPr>
          <w:b/>
          <w:sz w:val="24"/>
        </w:rPr>
        <w:t>муниципальной программы «Развитие социокультурного пространства МО «Город Отрадное»</w:t>
      </w:r>
      <w:r>
        <w:rPr>
          <w:b/>
          <w:sz w:val="24"/>
        </w:rPr>
        <w:t xml:space="preserve"> на 2024-2026 годы</w:t>
      </w:r>
      <w:r w:rsidRPr="00066EC3">
        <w:rPr>
          <w:b/>
          <w:sz w:val="24"/>
        </w:rPr>
        <w:t>»</w:t>
      </w:r>
    </w:p>
    <w:p w:rsidR="000D1D25" w:rsidRPr="00066EC3" w:rsidRDefault="000D1D25" w:rsidP="000D1D25">
      <w:pPr>
        <w:pStyle w:val="a5"/>
        <w:rPr>
          <w:sz w:val="24"/>
        </w:rPr>
      </w:pPr>
    </w:p>
    <w:tbl>
      <w:tblPr>
        <w:tblW w:w="9923" w:type="dxa"/>
        <w:tblCellSpacing w:w="5" w:type="nil"/>
        <w:tblInd w:w="-7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0D1D25" w:rsidRPr="00066EC3" w:rsidTr="00457C80">
        <w:trPr>
          <w:trHeight w:val="32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Сроки реализации муниципальной программы</w:t>
            </w:r>
            <w:r w:rsidRPr="005A0ABA">
              <w:rPr>
                <w:b/>
                <w:sz w:val="24"/>
              </w:rPr>
              <w:t xml:space="preserve">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2024-2026 годы</w:t>
            </w:r>
          </w:p>
        </w:tc>
      </w:tr>
      <w:tr w:rsidR="000D1D25" w:rsidRPr="00066EC3" w:rsidTr="00457C80">
        <w:trPr>
          <w:trHeight w:val="542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МБУК «КЦ «Фортуна»</w:t>
            </w:r>
            <w:r>
              <w:rPr>
                <w:sz w:val="24"/>
              </w:rPr>
              <w:t>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 xml:space="preserve">МКУ «Отрадненская </w:t>
            </w:r>
            <w:r>
              <w:rPr>
                <w:sz w:val="24"/>
              </w:rPr>
              <w:t xml:space="preserve">городская </w:t>
            </w:r>
            <w:r w:rsidRPr="005A0ABA">
              <w:rPr>
                <w:sz w:val="24"/>
              </w:rPr>
              <w:t>библиотека»;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МБУ СМИ «Редакция газеты «Отрадное вчера, сегодня, завтра»;</w:t>
            </w:r>
          </w:p>
        </w:tc>
      </w:tr>
      <w:tr w:rsidR="000D1D25" w:rsidRPr="00066EC3" w:rsidTr="00457C80">
        <w:trPr>
          <w:trHeight w:val="542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 w:rsidRPr="005A0ABA">
              <w:rPr>
                <w:b/>
                <w:sz w:val="24"/>
              </w:rPr>
              <w:t xml:space="preserve"> </w:t>
            </w:r>
          </w:p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 w:rsidRPr="005A0ABA">
              <w:rPr>
                <w:b/>
                <w:sz w:val="24"/>
              </w:rPr>
              <w:t xml:space="preserve">муниципальной программы              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Отдел по профилактике безнадзорности и правонарушений несовершеннолетних администрации</w:t>
            </w:r>
            <w:r>
              <w:rPr>
                <w:sz w:val="24"/>
              </w:rPr>
              <w:t xml:space="preserve"> </w:t>
            </w:r>
            <w:r w:rsidRPr="005A0ABA">
              <w:rPr>
                <w:sz w:val="24"/>
              </w:rPr>
              <w:t>МО «Город Отрадное»;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МБОУ «Лицей г. Отрадное»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МКОУ «Отрадненская средняя общеобразовательная школа № 2»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МБОУ «Отрадненская средняя      общеобразовательная школа № 3»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ГБОУ СПО ЛО «Техникум водного транспорта» (по согласованию).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МБДОУ «Детский сад комбинированного вида № 33 «Радуга»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МБДОУ «Детский сад № 44 «Андрейка»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МКДОУ «Детский сад № 13 компенсирующего вида «Родничок»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МБДОУ «Детский сад № 3 «Лучик»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МБДОУ «Детский сад № 4 «Семицветик»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МБОУ ДОД «Отрадненская детская юношеская спортивная школа»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МБУ ДО «Детская школа искусств г.</w:t>
            </w:r>
            <w:r>
              <w:rPr>
                <w:sz w:val="24"/>
              </w:rPr>
              <w:t xml:space="preserve"> </w:t>
            </w:r>
            <w:r w:rsidRPr="005A0ABA">
              <w:rPr>
                <w:sz w:val="24"/>
              </w:rPr>
              <w:t>Отрадное» (по согласованию)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МБОУ ДО «Центр внешкольной работы г.</w:t>
            </w:r>
            <w:r>
              <w:rPr>
                <w:sz w:val="24"/>
              </w:rPr>
              <w:t xml:space="preserve"> </w:t>
            </w:r>
            <w:r w:rsidRPr="005A0ABA">
              <w:rPr>
                <w:sz w:val="24"/>
              </w:rPr>
              <w:t>Отрадное» (по согласованию)</w:t>
            </w:r>
          </w:p>
        </w:tc>
      </w:tr>
      <w:tr w:rsidR="000D1D25" w:rsidRPr="00066EC3" w:rsidTr="00457C80">
        <w:trPr>
          <w:trHeight w:val="32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Цель </w:t>
            </w:r>
            <w:r w:rsidRPr="005A0ABA">
              <w:rPr>
                <w:b/>
                <w:sz w:val="24"/>
              </w:rPr>
              <w:t xml:space="preserve">муниципальной       </w:t>
            </w:r>
            <w:r w:rsidRPr="005A0ABA">
              <w:rPr>
                <w:b/>
                <w:sz w:val="24"/>
              </w:rPr>
              <w:br/>
              <w:t xml:space="preserve">программы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142325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 xml:space="preserve">Создание </w:t>
            </w:r>
            <w:r>
              <w:rPr>
                <w:sz w:val="24"/>
              </w:rPr>
              <w:t xml:space="preserve">для всех категорий и групп населения </w:t>
            </w:r>
            <w:r w:rsidRPr="005A0ABA">
              <w:rPr>
                <w:sz w:val="24"/>
              </w:rPr>
              <w:t>условий для устойчивого развития социокультурного пространства на территории г. Отрадное и сохранения историко-культу</w:t>
            </w:r>
            <w:r>
              <w:rPr>
                <w:sz w:val="24"/>
              </w:rPr>
              <w:t>рного наследия города Отрадное, в том числе патриотическое воспитание, развитие волонтерского движения и пропаганда здорового образа жизни</w:t>
            </w:r>
          </w:p>
        </w:tc>
      </w:tr>
      <w:tr w:rsidR="000D1D25" w:rsidRPr="00066EC3" w:rsidTr="00457C80">
        <w:trPr>
          <w:trHeight w:val="32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Default="000D1D25" w:rsidP="00457C80">
            <w:pPr>
              <w:pStyle w:val="ConsPlusCell"/>
              <w:jc w:val="both"/>
            </w:pPr>
            <w:r>
              <w:t>1. Ф</w:t>
            </w:r>
            <w:r w:rsidRPr="008C1732">
              <w:t xml:space="preserve">ормирование </w:t>
            </w:r>
            <w:r>
              <w:t xml:space="preserve">культурных ценностей, </w:t>
            </w:r>
            <w:r w:rsidRPr="008C1732">
              <w:t>высокого духовно-нравственного уровня населения и высокого патриотического сознания, верности Отечеству, готовности к выполнению к</w:t>
            </w:r>
            <w:r>
              <w:t>онституционных обязанностей, пропаганда семейных ценностей, организация культурно-досуговых мероприятий;</w:t>
            </w:r>
          </w:p>
          <w:p w:rsidR="000D1D25" w:rsidRDefault="000D1D25" w:rsidP="00457C80">
            <w:pPr>
              <w:pStyle w:val="ConsPlusCell"/>
              <w:jc w:val="both"/>
            </w:pPr>
            <w:r>
              <w:t xml:space="preserve">2.   </w:t>
            </w:r>
            <w:r w:rsidRPr="005A0ABA">
              <w:t>Создание благоприятных условий и возможностей для успешной социализации, эффективной самореализации молодых людей вне зависимости от социального статуса в целях использования потенциала молодеж</w:t>
            </w:r>
            <w:r>
              <w:t xml:space="preserve">и в интересах развития города;   </w:t>
            </w:r>
            <w:r w:rsidRPr="008C1732">
              <w:t xml:space="preserve">  </w:t>
            </w:r>
          </w:p>
          <w:p w:rsidR="000D1D25" w:rsidRDefault="000D1D25" w:rsidP="00457C80">
            <w:pPr>
              <w:spacing w:after="0" w:line="240" w:lineRule="auto"/>
              <w:rPr>
                <w:sz w:val="24"/>
                <w:szCs w:val="24"/>
              </w:rPr>
            </w:pPr>
            <w:r>
              <w:lastRenderedPageBreak/>
              <w:t xml:space="preserve">3. </w:t>
            </w:r>
            <w:r w:rsidRPr="008C1732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>тие</w:t>
            </w:r>
            <w:r w:rsidRPr="008C1732">
              <w:rPr>
                <w:sz w:val="24"/>
                <w:szCs w:val="24"/>
              </w:rPr>
              <w:t xml:space="preserve"> межпоселенчески</w:t>
            </w:r>
            <w:r>
              <w:rPr>
                <w:sz w:val="24"/>
                <w:szCs w:val="24"/>
              </w:rPr>
              <w:t>х</w:t>
            </w:r>
            <w:r w:rsidRPr="008C1732">
              <w:rPr>
                <w:sz w:val="24"/>
                <w:szCs w:val="24"/>
              </w:rPr>
              <w:t>, межрайонны</w:t>
            </w:r>
            <w:r>
              <w:rPr>
                <w:sz w:val="24"/>
                <w:szCs w:val="24"/>
              </w:rPr>
              <w:t>х</w:t>
            </w:r>
            <w:r w:rsidRPr="008C1732">
              <w:rPr>
                <w:sz w:val="24"/>
                <w:szCs w:val="24"/>
              </w:rPr>
              <w:t xml:space="preserve"> связ</w:t>
            </w:r>
            <w:r>
              <w:rPr>
                <w:sz w:val="24"/>
                <w:szCs w:val="24"/>
              </w:rPr>
              <w:t>ей</w:t>
            </w:r>
            <w:r w:rsidRPr="008C1732">
              <w:rPr>
                <w:sz w:val="24"/>
                <w:szCs w:val="24"/>
              </w:rPr>
              <w:t xml:space="preserve"> в сфере физической культуры и спорта, обеспеч</w:t>
            </w:r>
            <w:r>
              <w:rPr>
                <w:sz w:val="24"/>
                <w:szCs w:val="24"/>
              </w:rPr>
              <w:t>ение</w:t>
            </w:r>
            <w:r w:rsidRPr="008C1732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8C1732">
              <w:rPr>
                <w:sz w:val="24"/>
                <w:szCs w:val="24"/>
              </w:rPr>
              <w:t xml:space="preserve"> для развития на территории МО «Город Отрадное» физической культуры и массового спорта, организ</w:t>
            </w:r>
            <w:r>
              <w:rPr>
                <w:sz w:val="24"/>
                <w:szCs w:val="24"/>
              </w:rPr>
              <w:t>ация</w:t>
            </w:r>
            <w:r w:rsidRPr="008C1732">
              <w:rPr>
                <w:sz w:val="24"/>
                <w:szCs w:val="24"/>
              </w:rPr>
              <w:t xml:space="preserve"> проведени</w:t>
            </w:r>
            <w:r>
              <w:rPr>
                <w:sz w:val="24"/>
                <w:szCs w:val="24"/>
              </w:rPr>
              <w:t>я</w:t>
            </w:r>
            <w:r w:rsidRPr="008C1732">
              <w:rPr>
                <w:sz w:val="24"/>
                <w:szCs w:val="24"/>
              </w:rPr>
              <w:t xml:space="preserve"> официальных физкультурно-оздоровит</w:t>
            </w:r>
            <w:r>
              <w:rPr>
                <w:sz w:val="24"/>
                <w:szCs w:val="24"/>
              </w:rPr>
              <w:t>ельных и спортивных мероприятий, п</w:t>
            </w:r>
            <w:r w:rsidRPr="008C1732">
              <w:rPr>
                <w:sz w:val="24"/>
                <w:szCs w:val="24"/>
              </w:rPr>
              <w:t>ропаганда здорового образа жизни</w:t>
            </w:r>
            <w:r>
              <w:rPr>
                <w:sz w:val="24"/>
                <w:szCs w:val="24"/>
              </w:rPr>
              <w:t>;</w:t>
            </w:r>
          </w:p>
          <w:p w:rsidR="000D1D25" w:rsidRPr="00B8599C" w:rsidRDefault="000D1D25" w:rsidP="0045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F40640">
              <w:rPr>
                <w:sz w:val="22"/>
              </w:rPr>
              <w:t xml:space="preserve"> </w:t>
            </w:r>
            <w:r w:rsidRPr="00B8599C">
              <w:rPr>
                <w:sz w:val="24"/>
                <w:szCs w:val="24"/>
              </w:rPr>
              <w:t xml:space="preserve">Повышение эффективности работы средств массовой информации, подготовка печатных </w:t>
            </w:r>
            <w:r>
              <w:rPr>
                <w:sz w:val="24"/>
                <w:szCs w:val="24"/>
              </w:rPr>
              <w:t xml:space="preserve">и видео </w:t>
            </w:r>
            <w:r w:rsidRPr="00B8599C">
              <w:rPr>
                <w:sz w:val="24"/>
                <w:szCs w:val="24"/>
              </w:rPr>
              <w:t>публикаций, способствующих социальной, экономической и политической стабильности в обществе, консолидации н</w:t>
            </w:r>
            <w:r>
              <w:rPr>
                <w:sz w:val="24"/>
                <w:szCs w:val="24"/>
              </w:rPr>
              <w:t>аселения на решение общих задач, с</w:t>
            </w:r>
            <w:r w:rsidRPr="00B8599C">
              <w:rPr>
                <w:sz w:val="24"/>
                <w:szCs w:val="24"/>
              </w:rPr>
              <w:t xml:space="preserve">оздание в </w:t>
            </w:r>
            <w:r>
              <w:rPr>
                <w:sz w:val="24"/>
                <w:szCs w:val="24"/>
              </w:rPr>
              <w:t>городе</w:t>
            </w:r>
            <w:r w:rsidRPr="00B8599C">
              <w:rPr>
                <w:sz w:val="24"/>
                <w:szCs w:val="24"/>
              </w:rPr>
              <w:t xml:space="preserve"> условий для развития СМИ соответствующих по качеству, доступности и разнообразию, при выполнении принципов информационной безопасности и соответствия текущим социально-</w:t>
            </w:r>
            <w:r>
              <w:rPr>
                <w:sz w:val="24"/>
                <w:szCs w:val="24"/>
              </w:rPr>
              <w:t xml:space="preserve">экономическим приоритетам города, а также </w:t>
            </w:r>
            <w:r w:rsidRPr="00F40640">
              <w:rPr>
                <w:sz w:val="22"/>
              </w:rPr>
              <w:t>проведения целенапра</w:t>
            </w:r>
            <w:r>
              <w:rPr>
                <w:sz w:val="22"/>
              </w:rPr>
              <w:t>вленной информационной политики;</w:t>
            </w:r>
          </w:p>
          <w:p w:rsidR="000D1D25" w:rsidRPr="00B8599C" w:rsidRDefault="000D1D25" w:rsidP="00457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</w:t>
            </w:r>
            <w:r w:rsidRPr="008C1732">
              <w:rPr>
                <w:sz w:val="24"/>
                <w:szCs w:val="24"/>
              </w:rPr>
              <w:t xml:space="preserve">овершенствование единого социокультурного </w:t>
            </w:r>
            <w:r>
              <w:rPr>
                <w:sz w:val="24"/>
                <w:szCs w:val="24"/>
              </w:rPr>
              <w:t xml:space="preserve">и информационного </w:t>
            </w:r>
            <w:r w:rsidRPr="008C1732">
              <w:rPr>
                <w:sz w:val="24"/>
                <w:szCs w:val="24"/>
              </w:rPr>
              <w:t xml:space="preserve">пространства города, повышение качества культурных услуг, научно-методического обеспечения, развитие системы непрерывного образования и </w:t>
            </w:r>
            <w:r>
              <w:rPr>
                <w:sz w:val="24"/>
                <w:szCs w:val="24"/>
              </w:rPr>
              <w:t>переподготовки кадров культуры.</w:t>
            </w:r>
          </w:p>
        </w:tc>
      </w:tr>
      <w:tr w:rsidR="000D1D25" w:rsidRPr="00EB5A87" w:rsidTr="00457C80">
        <w:trPr>
          <w:trHeight w:val="32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 w:rsidRPr="005A0ABA">
              <w:rPr>
                <w:b/>
                <w:sz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EB5A87" w:rsidRDefault="000D1D25" w:rsidP="00457C80">
            <w:pPr>
              <w:pStyle w:val="ConsPlusCell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  <w:jc w:val="both"/>
            </w:pPr>
            <w:r w:rsidRPr="00EB5A87">
              <w:t>Увеличение количества культурно - досуговых, общегородских, патриотических и иных зрелищных мероприятий 2024 г. – 725 ед., 2025 г. – 730 ед., 2026 г. – 735 ед.; количество историко-краеведческих экскурсий 2024 г.-  130 ед.; 2025 г. -130 ед., 2026 г. – 140 ед., увеличение количества участников районных, региональных, российских и международных мероприятий 2024г.-35 чел., 2025г.- 40 чел., 2026г.- 45 чел.;</w:t>
            </w:r>
          </w:p>
          <w:p w:rsidR="000D1D25" w:rsidRPr="00EB5A87" w:rsidRDefault="000D1D25" w:rsidP="00457C80">
            <w:pPr>
              <w:pStyle w:val="ConsPlusCell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  <w:jc w:val="both"/>
            </w:pPr>
            <w:r w:rsidRPr="00EB5A87">
              <w:t>Сохранение мероприятий для молодежи.</w:t>
            </w:r>
          </w:p>
          <w:p w:rsidR="000D1D25" w:rsidRPr="00EB5A87" w:rsidRDefault="000D1D25" w:rsidP="00457C80">
            <w:pPr>
              <w:pStyle w:val="ConsPlusCell"/>
              <w:numPr>
                <w:ilvl w:val="0"/>
                <w:numId w:val="1"/>
              </w:numPr>
              <w:tabs>
                <w:tab w:val="left" w:pos="196"/>
              </w:tabs>
              <w:ind w:left="0" w:firstLine="0"/>
              <w:jc w:val="both"/>
            </w:pPr>
            <w:r w:rsidRPr="00EB5A87">
              <w:t>Увеличение количества спортивно-массовых мероприятий 2024 г.- 132 ед., 2025 г. – 135 ед., 2026 г. – 135 ед.; ко</w:t>
            </w:r>
            <w:r w:rsidR="001E66B9">
              <w:t>личество посетителей 2024 г. -82</w:t>
            </w:r>
            <w:r w:rsidRPr="00EB5A87">
              <w:t>00 чел., 2025 г. – 8200 чел., 2026 г. – 8500 чел.</w:t>
            </w:r>
          </w:p>
          <w:p w:rsidR="000D1D25" w:rsidRPr="00EB5A87" w:rsidRDefault="002F1D27" w:rsidP="00457C80">
            <w:pPr>
              <w:pStyle w:val="ConsPlusCell"/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jc w:val="both"/>
            </w:pPr>
            <w:r>
              <w:t>Сохранение кол-ва</w:t>
            </w:r>
            <w:r w:rsidR="000D1D25" w:rsidRPr="00EB5A87">
              <w:t xml:space="preserve"> выпусков муниципальной газеты «Отрадное вчера, сегодня, завтра» на уровне 2023 года 24 ед; кол-во информационных выпусков «Отрадное вчера, сегодня, завтра» -  46 ед.</w:t>
            </w:r>
          </w:p>
          <w:p w:rsidR="000D1D25" w:rsidRPr="00EB5A87" w:rsidRDefault="000D1D25" w:rsidP="00457C80">
            <w:pPr>
              <w:pStyle w:val="ConsPlusCell"/>
              <w:jc w:val="both"/>
            </w:pPr>
            <w:r w:rsidRPr="00EB5A87">
              <w:t>5. Сохранение количества кинопоказов 2024 г. – 1100 ед., 2025 г. – 1100 ед., 2026 г. – 1100 ед.; увеличение количество клубных формирований 2024 г. - 19 ед., 2025 г. -  19 ед., 2026 г. – 20 ед.; Сохранение количества специалистов, повысивших уровень квалификации 2024 г. – 22 чел., 2025 г. –22 чел., 2026 г. – 22 чел.</w:t>
            </w:r>
          </w:p>
          <w:p w:rsidR="000D1D25" w:rsidRPr="00EB5A87" w:rsidRDefault="000D1D25" w:rsidP="00457C80">
            <w:pPr>
              <w:pStyle w:val="ConsPlusCell"/>
              <w:jc w:val="both"/>
            </w:pPr>
            <w:r w:rsidRPr="00EB5A87">
              <w:t>6. Капитальный ремонт МКУ «Отрадненская городская бибилиотека»</w:t>
            </w:r>
          </w:p>
        </w:tc>
      </w:tr>
      <w:tr w:rsidR="000D1D25" w:rsidRPr="00066EC3" w:rsidTr="00457C80">
        <w:trPr>
          <w:trHeight w:val="32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Default="000D1D25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Проекты, реализуемые в рамках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Default="000D1D25" w:rsidP="00457C80">
            <w:pPr>
              <w:pStyle w:val="ConsPlusCell"/>
              <w:jc w:val="both"/>
            </w:pPr>
            <w:r>
              <w:rPr>
                <w:b/>
                <w:bCs/>
                <w:color w:val="000000"/>
              </w:rPr>
              <w:t>Отраслевой проект «Развитие инфраструктуры культуры»</w:t>
            </w:r>
            <w:r>
              <w:rPr>
                <w:bCs/>
                <w:color w:val="000000"/>
              </w:rPr>
              <w:t>.</w:t>
            </w:r>
          </w:p>
        </w:tc>
      </w:tr>
      <w:tr w:rsidR="000D1D25" w:rsidRPr="00066EC3" w:rsidTr="00457C80">
        <w:trPr>
          <w:trHeight w:val="32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Финансовое обеспечение муниципальной программы – всего, в том числе по годам реализации</w:t>
            </w:r>
            <w:r w:rsidRPr="005A0ABA">
              <w:rPr>
                <w:b/>
                <w:sz w:val="24"/>
              </w:rPr>
              <w:t xml:space="preserve">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A860CB" w:rsidRDefault="00DC3CBD" w:rsidP="00457C80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Всего –</w:t>
            </w:r>
            <w:r w:rsidR="00384F64">
              <w:rPr>
                <w:color w:val="000000" w:themeColor="text1"/>
              </w:rPr>
              <w:t>187864,0</w:t>
            </w:r>
            <w:r w:rsidR="000D1D25">
              <w:rPr>
                <w:color w:val="000000" w:themeColor="text1"/>
              </w:rPr>
              <w:t xml:space="preserve"> </w:t>
            </w:r>
            <w:r w:rsidR="000D1D25" w:rsidRPr="00A860CB">
              <w:rPr>
                <w:color w:val="000000" w:themeColor="text1"/>
              </w:rPr>
              <w:t>тыс. руб., в том числе:</w:t>
            </w:r>
          </w:p>
          <w:p w:rsidR="000D1D25" w:rsidRPr="00A860CB" w:rsidRDefault="000D1D25" w:rsidP="00457C80">
            <w:pPr>
              <w:pStyle w:val="ConsPlusCell"/>
              <w:rPr>
                <w:color w:val="000000" w:themeColor="text1"/>
              </w:rPr>
            </w:pPr>
            <w:r w:rsidRPr="00A860CB">
              <w:rPr>
                <w:color w:val="000000" w:themeColor="text1"/>
              </w:rPr>
              <w:t xml:space="preserve">2024 год – </w:t>
            </w:r>
            <w:r w:rsidR="00630093" w:rsidRPr="00630093">
              <w:rPr>
                <w:bCs/>
                <w:color w:val="000000"/>
              </w:rPr>
              <w:t>57250,0</w:t>
            </w:r>
            <w:r w:rsidR="00630093">
              <w:rPr>
                <w:b/>
                <w:bCs/>
                <w:color w:val="000000"/>
              </w:rPr>
              <w:t xml:space="preserve"> </w:t>
            </w:r>
            <w:r w:rsidRPr="00C05644">
              <w:rPr>
                <w:color w:val="000000" w:themeColor="text1"/>
              </w:rPr>
              <w:t>тыс</w:t>
            </w:r>
            <w:r w:rsidRPr="00A860CB">
              <w:rPr>
                <w:color w:val="000000" w:themeColor="text1"/>
              </w:rPr>
              <w:t>. руб.;</w:t>
            </w:r>
          </w:p>
          <w:p w:rsidR="000D1D25" w:rsidRDefault="000D1D25" w:rsidP="00457C80">
            <w:pPr>
              <w:pStyle w:val="ConsPlusCell"/>
              <w:rPr>
                <w:color w:val="000000" w:themeColor="text1"/>
              </w:rPr>
            </w:pPr>
            <w:r w:rsidRPr="00A860CB">
              <w:rPr>
                <w:color w:val="000000" w:themeColor="text1"/>
              </w:rPr>
              <w:t>2025год –</w:t>
            </w:r>
            <w:r w:rsidR="00384F64">
              <w:rPr>
                <w:color w:val="000000" w:themeColor="text1"/>
              </w:rPr>
              <w:t xml:space="preserve"> </w:t>
            </w:r>
            <w:r w:rsidR="00384F64" w:rsidRPr="00384F64">
              <w:rPr>
                <w:color w:val="000000"/>
              </w:rPr>
              <w:t>47099,4</w:t>
            </w:r>
            <w:r w:rsidR="00384F64">
              <w:rPr>
                <w:b/>
                <w:color w:val="000000"/>
              </w:rPr>
              <w:t xml:space="preserve"> </w:t>
            </w:r>
            <w:r w:rsidRPr="00A860CB">
              <w:rPr>
                <w:color w:val="000000" w:themeColor="text1"/>
              </w:rPr>
              <w:t>тыс. руб.</w:t>
            </w:r>
          </w:p>
          <w:p w:rsidR="000D1D25" w:rsidRPr="00A860CB" w:rsidRDefault="000D1D25" w:rsidP="00457C80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2026 год- </w:t>
            </w:r>
            <w:r w:rsidRPr="00C05644">
              <w:rPr>
                <w:color w:val="000000"/>
              </w:rPr>
              <w:t>83514,6</w:t>
            </w:r>
            <w:r>
              <w:rPr>
                <w:color w:val="000000" w:themeColor="text1"/>
              </w:rPr>
              <w:t xml:space="preserve"> тыс. руб.</w:t>
            </w:r>
          </w:p>
        </w:tc>
      </w:tr>
    </w:tbl>
    <w:p w:rsidR="000D1D25" w:rsidRDefault="000D1D25" w:rsidP="000D1D25">
      <w:pPr>
        <w:pStyle w:val="a5"/>
        <w:rPr>
          <w:sz w:val="24"/>
        </w:rPr>
      </w:pPr>
    </w:p>
    <w:p w:rsidR="000D1D25" w:rsidRPr="00273F32" w:rsidRDefault="000D1D25" w:rsidP="000D1D25">
      <w:pPr>
        <w:numPr>
          <w:ilvl w:val="0"/>
          <w:numId w:val="2"/>
        </w:num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73F32">
        <w:rPr>
          <w:rFonts w:eastAsia="Times New Roman"/>
          <w:b/>
          <w:sz w:val="24"/>
          <w:szCs w:val="24"/>
          <w:lang w:eastAsia="ru-RU"/>
        </w:rPr>
        <w:lastRenderedPageBreak/>
        <w:t>Общая характеристика, основные проблемы и прогноз развития сферы реализации муниципальной программы</w:t>
      </w:r>
    </w:p>
    <w:p w:rsidR="000D1D25" w:rsidRPr="00273F32" w:rsidRDefault="000D1D25" w:rsidP="000D1D2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Базовым ресурсом, на основе которого оказываются услуги в социокультурном пространстве города, являются учреждения культуры, образования, дополнительного образования детей, расположенные на территории города Отрадное.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Муниципальные учреждения, входящие в состав социокультурного пространства города, выполняют важную миссию – предоставляют возможность жителям реализовать свое конституционное право на участие в культурной жизни и пользование учреждениями культуры, на доступ к культурным ценностям. Реализация этого права возможна только при условии развитой культурной инфраструктуры. Учреждения в сфере культуры обеспечивают художественное образование, творческое развитие детей, их занятость, выполняют функции широкого эстетического просвещения и воспитания детей и подростков. В этих учреждениях созданы оптимальные условия, способствующие профессиональному росту обучающихся, выявлению и поддержке одаренных детей.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Культура, как самостоятельная отрасль, на территории города представлена деятельностью 2-х муниципальных культурно-досуговых учреждений (МБУК КЦ «Фортуна», МКУ «Отрадненская городская библиотека»).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В последние десятилетия удалось преодолеть спад в развитии культуры, добиться расширения форм и объемов участия жителей</w:t>
      </w:r>
      <w:r w:rsidR="001E66B9">
        <w:rPr>
          <w:rFonts w:eastAsia="Times New Roman"/>
          <w:sz w:val="24"/>
          <w:szCs w:val="24"/>
          <w:lang w:eastAsia="ru-RU"/>
        </w:rPr>
        <w:t xml:space="preserve"> в</w:t>
      </w:r>
      <w:r w:rsidRPr="00273F32">
        <w:rPr>
          <w:rFonts w:eastAsia="Times New Roman"/>
          <w:sz w:val="24"/>
          <w:szCs w:val="24"/>
          <w:lang w:eastAsia="ru-RU"/>
        </w:rPr>
        <w:t xml:space="preserve"> культурной жизни города и организации свободного времени горожан.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Отрадненская городская библиотека является одной из составляющих сферы культуры города. При Отрадненской городской библиотеке работает историко-краеведческий зал.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F92F42">
        <w:rPr>
          <w:rFonts w:eastAsia="Times New Roman"/>
          <w:sz w:val="24"/>
          <w:szCs w:val="24"/>
          <w:lang w:eastAsia="ru-RU"/>
        </w:rPr>
        <w:t>По состоянию на 01.01.2023 объем книжного фонда муницип</w:t>
      </w:r>
      <w:r>
        <w:rPr>
          <w:rFonts w:eastAsia="Times New Roman"/>
          <w:sz w:val="24"/>
          <w:szCs w:val="24"/>
          <w:lang w:eastAsia="ru-RU"/>
        </w:rPr>
        <w:t>альных библиотеки составил 37423</w:t>
      </w:r>
      <w:r w:rsidRPr="00F92F42">
        <w:rPr>
          <w:rFonts w:eastAsia="Times New Roman"/>
          <w:sz w:val="24"/>
          <w:szCs w:val="24"/>
          <w:lang w:eastAsia="ru-RU"/>
        </w:rPr>
        <w:t xml:space="preserve"> экземпляров, ежегодно поступает в фонд около 506 экземпляров новой литературы, количество пользователей</w:t>
      </w:r>
      <w:r>
        <w:rPr>
          <w:rFonts w:eastAsia="Times New Roman"/>
          <w:sz w:val="24"/>
          <w:szCs w:val="24"/>
          <w:lang w:eastAsia="ru-RU"/>
        </w:rPr>
        <w:t xml:space="preserve"> в 2023 году составило более 35890</w:t>
      </w:r>
      <w:r w:rsidRPr="00273F32">
        <w:rPr>
          <w:rFonts w:eastAsia="Times New Roman"/>
          <w:sz w:val="24"/>
          <w:szCs w:val="24"/>
          <w:lang w:eastAsia="ru-RU"/>
        </w:rPr>
        <w:t xml:space="preserve"> чел.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Главным результатом деятельности администрации города в реализации мероприятий социокультурной политики на территории города является сохранение накопленного культурного потенциала, традиций культурной жизни и сети учреждений культуры в полном объёме.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Однако, наряду с достижениями в сфере культуры, существует ряд проблем, требующих безотлагательного решения: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 недостаточно развита материально – техническая база учреждений культуры;</w:t>
      </w:r>
    </w:p>
    <w:p w:rsidR="000D1D25" w:rsidRPr="00273F32" w:rsidRDefault="002F1D27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0D1D25" w:rsidRPr="00273F32">
        <w:rPr>
          <w:rFonts w:eastAsia="Times New Roman"/>
          <w:sz w:val="24"/>
          <w:szCs w:val="24"/>
          <w:lang w:eastAsia="ru-RU"/>
        </w:rPr>
        <w:t>необходимость повышения профессионального уровня специалистов, работающих в сфере культуры;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 отсутствие условий для более активной гастрольной и концертной деятельности самодеятельных коллективов;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sz w:val="24"/>
          <w:szCs w:val="24"/>
        </w:rPr>
      </w:pPr>
      <w:r w:rsidRPr="00273F32">
        <w:rPr>
          <w:sz w:val="24"/>
          <w:szCs w:val="24"/>
        </w:rPr>
        <w:t>- повышение уровня доступности для лиц с ограниченными возможностями (посещение культурно-досуговых мероприятий и участие в них);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sz w:val="24"/>
          <w:szCs w:val="24"/>
        </w:rPr>
      </w:pPr>
      <w:r w:rsidRPr="00273F32">
        <w:rPr>
          <w:sz w:val="24"/>
          <w:szCs w:val="24"/>
        </w:rPr>
        <w:t xml:space="preserve">         - создание условий, обеспечивающих возможность ведения здорового образа жизни, систематических занятий физической культурой и спортом с помощью организации доступа к развитой спортивной инфраструктуре;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sz w:val="24"/>
          <w:szCs w:val="24"/>
        </w:rPr>
      </w:pPr>
      <w:r w:rsidRPr="00273F32">
        <w:rPr>
          <w:sz w:val="24"/>
          <w:szCs w:val="24"/>
        </w:rPr>
        <w:t>- создание условий для обеспечения посещения учреждений культуры и спорта, а также участия в культурно-зрелищных мероприятиях лиц с ограниченными возможностями здоровья.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Вышеперечисленные проблемы, а также сложность и разносторонность задач улучшения качества жизни населения за счет духовного, творческого развития личности, обеспечения качественных, разнообразных и доступных населению услуг учреждениями культуры и искусств обуславливают необходимость решения данных проблем программно-целевым методом.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lastRenderedPageBreak/>
        <w:t>Целью муниципальной политики в сфере физической культуры и спорта является создание условий, обеспечивающих возможность гражданам г. Отрадное заниматься физической культурой и спортом; развитие межпоселенческих, межрайонных связи в сфере физической культуры и спорта; организация и проведение официальных физкультурно-оздоровительных и спортивных мероприятий;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Реализация целей и задач способствует развитию человеческого потенциала, укреплению здоровья граждан, успешному выступлению спортсменов на соревнованиях различного уровня.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Выполнение мероприятий муниципальной программы в полном объеме предусматривает реализацию целей государственной политики в сфере физической культуры и спорта, будет способствовать повышению ее экономической рентабельности и раскрытию социального потенциала.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Молодежь, как будущее нации, во все времена представляла особую ценность для государства. На сегодняшний день поддержка молодежи осуществляется в рамках молодежной политики, которая является одним из наиболее приоритетных направлений социальной политики Российской Федерации в целом, органов государственной власти местного самоуправления.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Реализация молодежной политики на муниципальном уровне - системный, комплексный процесс, призванный оказывать влияние на молодежь в контексте целого ряда факторов: воспитание, образование, здравоохранение, досуг, занятость и т.д.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Утвержденные Правительством Российской Федерации приоритетные задачи социально-экономического развития Российской Федерации потребовали пересмотра самой идеологии реализации молодежной политики - от идеи поддержки молодежи к идее создания условий для повышения степени интеграции молодых граждан страны в экономические, общественно-политические и социокультурные отношения с целью увеличения их вклада в социально-экономическое развитие страны.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Целью государственной молодежной политики является 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страны. В соответствии с Концепцией 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На территории города Отрадное, </w:t>
      </w:r>
      <w:r w:rsidRPr="00EB5A87">
        <w:rPr>
          <w:rFonts w:eastAsia="Times New Roman"/>
          <w:sz w:val="24"/>
          <w:szCs w:val="24"/>
          <w:lang w:eastAsia="ru-RU"/>
        </w:rPr>
        <w:t>проживает 5623</w:t>
      </w:r>
      <w:r w:rsidRPr="00273F32">
        <w:rPr>
          <w:rFonts w:eastAsia="Times New Roman"/>
          <w:sz w:val="24"/>
          <w:szCs w:val="24"/>
          <w:lang w:eastAsia="ru-RU"/>
        </w:rPr>
        <w:t xml:space="preserve"> детей и подростков в возрасте от 0 до 18 лет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В г. Отрадное создана основа для достижения долгосрочных целей по воспитанию у молодых граждан потребности в активном и здоровом образе жизни, развития гражданской позиции, творческого самовыражения, трудовой и социальной активности, в том чи</w:t>
      </w:r>
      <w:r w:rsidR="001E66B9">
        <w:rPr>
          <w:rFonts w:eastAsia="Times New Roman"/>
          <w:sz w:val="24"/>
          <w:szCs w:val="24"/>
          <w:lang w:eastAsia="ru-RU"/>
        </w:rPr>
        <w:t>сле развитие волонтерского движ</w:t>
      </w:r>
      <w:r w:rsidRPr="00273F32">
        <w:rPr>
          <w:rFonts w:eastAsia="Times New Roman"/>
          <w:sz w:val="24"/>
          <w:szCs w:val="24"/>
          <w:lang w:eastAsia="ru-RU"/>
        </w:rPr>
        <w:t xml:space="preserve">ения. На протяжении ряда лет реализация молодежной политики в городе осуществляется по программно-целевому методу. Муниципальная программа на очередной период строится на привлечении молодежи к практической реализации молодежной политики в городе, в том числе: социальному, культурному, духовному и интеллектуальному развитию подростков и молодежи; достижению личного успеха, а также реализации инновационного потенциала молодежи в интересах общественного развития и развития самой молодежи.                              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Молодежная политика в городе Отрадное осуществляется в отношении следующих целевых групп: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1. Молодые граждане, получающие среднее образование - школьники.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2. Молодые граждане, получающие среднее профессиональное образование.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3. Молодые несовершеннолетние граждане с девиантным поведением.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4. Молодые граждане из малообеспеченных семей.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lastRenderedPageBreak/>
        <w:t>5. Молодые семьи.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6. Экономически самостоятельная (работающая) молодежь.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7. Талантливая и одаренная молодежь.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8. Молодежные общественные объединения, осуществляющие свою деятельность   на территории города.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Формирование целостной системы поддержки инициативной и талантливой молодежи, обладающей лидерскими навыками, способствует выявлению одаренности и созданию благоприятных условий для развития интеллекта, исследовательских навыков, творческих способностей и личностного роста одаренных и талантливых детей независимо от доходов семьи в интересах личности, общества и города; должно обеспечить эффективное включение выпускников учреждений образования, в том числе учреждений дополнительного и специального образования, в жизнь общества; социально-экономическую и культурную самореализацию, позитивную политическую идентификацию молодых людей, их эффективную интеграцию в профессиональную деятельность.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Поддержка детских и молодежных общественных объединений, органов школьного и студенческого самоуправления позволяет координировать и повышать эффективность деятельности детских и молодежных общественных объединений, реализовывать программы подготовки и обучения лидеров молодежных общественных объединений, молодежного актива; развивать молодежное самоуправление и общественные инициативы молодежи.</w:t>
      </w:r>
    </w:p>
    <w:p w:rsidR="000D1D25" w:rsidRPr="00273F32" w:rsidRDefault="000D1D25" w:rsidP="002F1D27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Руководство страны проявляет большую заинтересованность в развитии волонтерского (добровольческого) движения. Так, в соответствии с рекомендациями минспорттуризма и молодежной политики России для регионов был введен показатель эффективности работы органов исполнительной власти в сфере молодежной политики - количество добровольцев (волонтеров), вовлеченных в активную деятельность. На территории г. Отрадное развивается молодежное волонтерское движение «Восход» при М</w:t>
      </w:r>
      <w:r>
        <w:rPr>
          <w:rFonts w:eastAsia="Times New Roman"/>
          <w:sz w:val="24"/>
          <w:szCs w:val="24"/>
          <w:lang w:eastAsia="ru-RU"/>
        </w:rPr>
        <w:t>БУК КЦ «Фортуна» в количестве 20 человек.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Актуальной для города является работа по возрождению духовности, воспитанию детей и молодежи в духе патриотизма, любви к Отечеству. 53% обучающихся принимают участие в городских акциях и мероприятиях, посвященных гражданско-патриотическому воспитанию молодежи. В настоящее время в городе сложилась система по гражданскому и военно-патриотическому воспитанию, оказанию помощи ветеранам, поиску и перезахоронению останков воинов, погибших в годы Великой Отечественной войны. Во главе данного направления находится поисковый отряд «Отрадное». Активно развивается добровольное российское детско-юношеское движение Юнармия.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Система мероприятий по формированию неприятия негативных установок поведения молодых людей позволяет достичь снижения социальной напряженности в обществе, в частности в молодежной среде, уменьшить дискриминацию социально незащищенных групп. Особое внимание уделяется молодежи, состоящей на учете в КДН и ЗП, в части обеспечения занятости несовершеннолетних в летний период.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В качестве слабых сторон реализации молодежной политики можно отметить: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- социальную изолированность молодых людей;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 недостаточное развитие инфраструктуры сферы молодежной политики, отсутствие центров по работе с молодежью, в том числе многопрофильных и коворкинг-центров;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 недостаточную информированность молодежи о других народах, культурах и религиях, наличие негативных этнических и религиозных стереотипов;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- отсутствие необходимого набора возможностей для неприятия асоциальных норм поведения, а также полноценных возможностей для реабилитации и адаптации молодежи, находящейся в трудной жизненной ситуации. Перечисленные проблемы </w:t>
      </w:r>
      <w:r w:rsidRPr="00273F32">
        <w:rPr>
          <w:rFonts w:eastAsia="Times New Roman"/>
          <w:sz w:val="24"/>
          <w:szCs w:val="24"/>
          <w:lang w:eastAsia="ru-RU"/>
        </w:rPr>
        <w:lastRenderedPageBreak/>
        <w:t>требуют системного решения, так как проявляются во всех сферах жизнедеятельности молодежи.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Вместе с тем молодежь города обладает значительным потенциалом: мобильностью, инициативностью, восприимчивостью к инновационным изменениям, новым технологиям, способностью противодействовать негативным явлениям, которые используются не в полной мере.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Большое внимание государство уделяет повышению избирательной активности молодежи, проявлению своей гражданской позиции.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Комплекс процессных мероприятий «Молодежь г. Отрадное» призвана скоординировать действия администрации, общественных организаций и объединений, учреждений, ведомств, в осуществлении работы в данном направлении на территории г. Отрадное.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Грамотная и продуманная работа по реализации мероприятий молодежной политики позволит создать социально-экономические, организационные условия и гарантии для социального становления молодых людей, мотивации их участия в общественной деятельности, оказать поддержку молодёжным и детским общественным объединениям, молодежным инициативам, направленным на организацию добровольческого труда и творческой самореализации молодежи.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sz w:val="24"/>
          <w:szCs w:val="24"/>
        </w:rPr>
      </w:pPr>
      <w:r w:rsidRPr="00273F32">
        <w:rPr>
          <w:sz w:val="24"/>
          <w:szCs w:val="24"/>
        </w:rPr>
        <w:t xml:space="preserve"> В целях обеспечения конституционного права жителей на получение оперативной и достоверной информации о важнейших общественно-политических, социально-культурных событиях, о деятельности органов местного самоуправления, органов государственной власти, необходимо создание условий для всестороннего информирования граждан, проживающих в муниципальном образовании «Город Отрадное», о процессах, происходящих в политической, социально-экономической жизни. Это позволит сформировать у жителей города активную жизненную позицию, повысит информированность жителей и вовлеченность в различные социально-экономические и политические процессы.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sz w:val="24"/>
          <w:szCs w:val="24"/>
        </w:rPr>
      </w:pPr>
      <w:r w:rsidRPr="00273F32">
        <w:rPr>
          <w:sz w:val="24"/>
          <w:szCs w:val="24"/>
        </w:rPr>
        <w:t>Реализация программы позволит повысить качество оказания информационных услуг в сфере печати и телевидения (собственное производство), электронных СМИ, создаст условия для стабильной работы муниципальных средств массовой информации.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Программа «Развитие социокультурного пространства г. Отрадное» разработана организационным отделом администрации г. Отрадное совместно с коллективами подведомственных учреждений и направлена на осуществление полномочий по реализации государственной политики в области культуры на территории г. Отрадное.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Реализация Программы позволит координировать деятельность учреждений культуры расширить доступ населения к культурным ценностям и информации, обеспечит поддержку всех форм творческой самореализации личности, широкое вовлечение граждан в культурную деятельность, активизирует процессы интеграции города в общероссийское и мировое культурное пространство, создаст условия для дальнейшей модернизации деятельности муниципальных учреждений культуры, спорта, молодежной и информационной политики.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Оценка эффективности реализации Программы осуществляется ежегодно в течение всего срока ее реализации и в целом по окончании ее реализации.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Решение существующих проблем в отраслях культуры, спорта, информационной и молодежной политики требует не только, применения программного метода, но и финансирования.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b/>
          <w:sz w:val="24"/>
          <w:szCs w:val="24"/>
          <w:lang w:eastAsia="ru-RU"/>
        </w:rPr>
      </w:pPr>
    </w:p>
    <w:p w:rsidR="000D1D25" w:rsidRPr="00273F32" w:rsidRDefault="000D1D25" w:rsidP="000D1D25">
      <w:pPr>
        <w:numPr>
          <w:ilvl w:val="0"/>
          <w:numId w:val="2"/>
        </w:num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73F32">
        <w:rPr>
          <w:rFonts w:eastAsia="Times New Roman"/>
          <w:b/>
          <w:sz w:val="24"/>
          <w:szCs w:val="24"/>
          <w:lang w:eastAsia="ru-RU"/>
        </w:rPr>
        <w:t xml:space="preserve"> Приоритеты и цели государственной политики в сфере реализации муниципальной программы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Настоящая муниципальная программа разработана исходя из положений стратег</w:t>
      </w:r>
      <w:r w:rsidR="001E66B9">
        <w:rPr>
          <w:rFonts w:eastAsia="Times New Roman"/>
          <w:sz w:val="24"/>
          <w:szCs w:val="24"/>
          <w:lang w:eastAsia="ru-RU"/>
        </w:rPr>
        <w:t>ических документов и нормативно-</w:t>
      </w:r>
      <w:r w:rsidRPr="00273F32">
        <w:rPr>
          <w:rFonts w:eastAsia="Times New Roman"/>
          <w:sz w:val="24"/>
          <w:szCs w:val="24"/>
          <w:lang w:eastAsia="ru-RU"/>
        </w:rPr>
        <w:t>правовых актов Российской Федерации, Ленинградской области и МО «Город Отрадное».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lastRenderedPageBreak/>
        <w:t xml:space="preserve"> Приоритеты социально-экономического развития в социокультурном пространстве города состоят в: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- обеспечении максимальной доступности для всех слоев населения культурных благ в сферах культуры, физической культуры, спорта, информационной и молодежной политики.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- создании условий для повышения качества и разнообразия услуг, предоставляемых учреждениями социокультурного пространства г. Отрадное;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- сохранении и популяризации историко-культурного наследия города,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- содействии в развитии молодежного движения и молодежных инициатив на территории города;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- совершенствование организационных, экономических и правовых механизмов развития сфер культуры, спорта, информационной и молодежной политики города.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</w:t>
      </w:r>
    </w:p>
    <w:p w:rsidR="000D1D25" w:rsidRPr="00273F32" w:rsidRDefault="000D1D25" w:rsidP="000D1D25">
      <w:pPr>
        <w:numPr>
          <w:ilvl w:val="0"/>
          <w:numId w:val="2"/>
        </w:num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73F32">
        <w:rPr>
          <w:rFonts w:eastAsia="Times New Roman"/>
          <w:b/>
          <w:sz w:val="24"/>
          <w:szCs w:val="24"/>
          <w:lang w:eastAsia="ru-RU"/>
        </w:rPr>
        <w:t>Информация о проектах и комплексах процессных мероприятий</w:t>
      </w:r>
    </w:p>
    <w:p w:rsidR="000D1D25" w:rsidRPr="00273F32" w:rsidRDefault="000D1D25" w:rsidP="000D1D25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Включенные в программу мероприятия отражают выполнение целей и задач всей программы «Развитие социокультурного пространства МО «Город Отрадное», которые наиболее полным образом охватывают весь диапазон заданных приоритетных направлений развития сфер культуры, спорта, информационной и молодежной политики города и в максимальной степени будут способствовать достижению целей и конечных результатов настоящей муниципальной программы.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bCs/>
          <w:sz w:val="24"/>
          <w:szCs w:val="24"/>
          <w:lang w:eastAsia="ru-RU"/>
        </w:rPr>
        <w:t>Цели реализации процессных мероприятий муниципальной программы -</w:t>
      </w:r>
      <w:r w:rsidRPr="00273F32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273F32">
        <w:rPr>
          <w:rFonts w:eastAsia="Times New Roman"/>
          <w:sz w:val="24"/>
          <w:szCs w:val="24"/>
          <w:lang w:eastAsia="ru-RU"/>
        </w:rPr>
        <w:t>обеспечение устойчивого развития сфер культуры, спорта, информационной и молодежной политики города, расширение социальных гарантий для всех категорий населения города в данных сферах, а именно: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-Сохранение фактической обеспеченности муниципальными учреждениями культуры от нормативной потребности на уровне </w:t>
      </w:r>
      <w:r w:rsidRPr="00273F32">
        <w:rPr>
          <w:rFonts w:eastAsia="Times New Roman"/>
          <w:b/>
          <w:sz w:val="24"/>
          <w:szCs w:val="24"/>
          <w:lang w:eastAsia="ru-RU"/>
        </w:rPr>
        <w:t>100</w:t>
      </w:r>
      <w:r w:rsidRPr="00273F32">
        <w:rPr>
          <w:rFonts w:eastAsia="Times New Roman"/>
          <w:sz w:val="24"/>
          <w:szCs w:val="24"/>
          <w:lang w:eastAsia="ru-RU"/>
        </w:rPr>
        <w:t xml:space="preserve">%;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-Рост охвата населения услугами учреждений социокультурного комплекса до </w:t>
      </w:r>
      <w:r w:rsidRPr="00273F32">
        <w:rPr>
          <w:rFonts w:eastAsia="Times New Roman"/>
          <w:b/>
          <w:sz w:val="24"/>
          <w:szCs w:val="24"/>
          <w:lang w:eastAsia="ru-RU"/>
        </w:rPr>
        <w:t>80 %</w:t>
      </w:r>
      <w:r w:rsidRPr="00273F32">
        <w:rPr>
          <w:rFonts w:eastAsia="Times New Roman"/>
          <w:sz w:val="24"/>
          <w:szCs w:val="24"/>
          <w:lang w:eastAsia="ru-RU"/>
        </w:rPr>
        <w:t>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b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-Рост удовлетворенности населения качеством и доступностью муниципальных услуг в сфере организации досуга населения и обеспечения жителей города услугами организаций культуры до</w:t>
      </w:r>
      <w:r w:rsidRPr="00273F32">
        <w:rPr>
          <w:rFonts w:eastAsia="Times New Roman"/>
          <w:b/>
          <w:sz w:val="24"/>
          <w:szCs w:val="24"/>
          <w:lang w:eastAsia="ru-RU"/>
        </w:rPr>
        <w:t xml:space="preserve"> 5%.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-Рост количества мероприятий, проводимых муниципальными учреждениями социокультурного комплекса города;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-Укрепление материально-технической базы муниципальных учреждений социокультурного пространства города;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-Рост количества специалистов муниципальных учреждений культуры и СМИ, прошедших повышение квалификации.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Реализация процессных мероприятий муниципальной программы позволит: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sym w:font="Symbol" w:char="F02D"/>
      </w:r>
      <w:r w:rsidRPr="00273F32">
        <w:rPr>
          <w:rFonts w:eastAsia="Times New Roman"/>
          <w:sz w:val="24"/>
          <w:szCs w:val="24"/>
          <w:lang w:eastAsia="ru-RU"/>
        </w:rPr>
        <w:t xml:space="preserve"> сконцентрировать финансовые ресурсы на проведении наиболее значимых мероприятий, направленных на сохранение и обеспечение функционирования учреждений культуры, спорта, информационной и молодежной политики города;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</w:t>
      </w:r>
      <w:r w:rsidRPr="00273F32">
        <w:rPr>
          <w:rFonts w:eastAsia="Times New Roman"/>
          <w:sz w:val="24"/>
          <w:szCs w:val="24"/>
          <w:lang w:eastAsia="ru-RU"/>
        </w:rPr>
        <w:sym w:font="Symbol" w:char="F02D"/>
      </w:r>
      <w:r w:rsidRPr="00273F32">
        <w:rPr>
          <w:rFonts w:eastAsia="Times New Roman"/>
          <w:sz w:val="24"/>
          <w:szCs w:val="24"/>
          <w:lang w:eastAsia="ru-RU"/>
        </w:rPr>
        <w:t xml:space="preserve"> обеспечить адресность, последовательность, преемственность и контроль инвестирования средств бюджета в отрасли культура, спорт, информационная и молодежная политика;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sym w:font="Symbol" w:char="F02D"/>
      </w:r>
      <w:r w:rsidRPr="00273F32">
        <w:rPr>
          <w:rFonts w:eastAsia="Times New Roman"/>
          <w:sz w:val="24"/>
          <w:szCs w:val="24"/>
          <w:lang w:eastAsia="ru-RU"/>
        </w:rPr>
        <w:t xml:space="preserve"> создать предпосылки и условия для устойчивого дальнейшего развития и функционирования учреждений культуры, спорта, информационной и молодежной политики города.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Объем ресурсного обеспечения муниципальной программы базируется на имеющемся</w:t>
      </w:r>
      <w:r w:rsidRPr="00273F32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273F32">
        <w:rPr>
          <w:rFonts w:eastAsia="Times New Roman"/>
          <w:sz w:val="24"/>
          <w:szCs w:val="24"/>
          <w:lang w:eastAsia="ru-RU"/>
        </w:rPr>
        <w:t xml:space="preserve">финансовом, организационном и кадровом потенциалах сфер культуры, спорта, информационной и молодежной политики города, а также на действующих </w:t>
      </w:r>
      <w:r w:rsidRPr="00273F32">
        <w:rPr>
          <w:rFonts w:eastAsia="Times New Roman"/>
          <w:sz w:val="24"/>
          <w:szCs w:val="24"/>
          <w:lang w:eastAsia="ru-RU"/>
        </w:rPr>
        <w:lastRenderedPageBreak/>
        <w:t>нормативных правовых актах города Отрадное. Бюджетные средства, выделенные на выполнение муниципального задания учреждениям, предполагает финансирование на: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-оплату труда и начисления на выплаты по оплате труда работников;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-содержание объектов культуры и спорта, СМИ;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-материально-техническое оснащение учреждений (оснащение современным оборудованием);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-комплектование библиотечных фондов и развитие историко-краеведческой деятельности;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-организацию и проведение социально значимых мероприятий.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Критерии и показатели эффективности реализации муниципальной программы отражают реальный прогресс удовлетворения нужд и притязаний жителей города.  В социокультурном пространстве города критерием ее успешности является реальный вклад отрадненцев в изменение условий экономической и социальной жизни. </w:t>
      </w:r>
    </w:p>
    <w:p w:rsidR="000D1D25" w:rsidRPr="00273F32" w:rsidRDefault="000D1D25" w:rsidP="000D1D25"/>
    <w:p w:rsidR="000D1D25" w:rsidRDefault="000D1D25" w:rsidP="000D1D25">
      <w:pPr>
        <w:pStyle w:val="a5"/>
        <w:ind w:left="-426" w:firstLine="426"/>
        <w:rPr>
          <w:sz w:val="24"/>
        </w:rPr>
        <w:sectPr w:rsidR="000D1D25" w:rsidSect="00C15507">
          <w:pgSz w:w="11906" w:h="16838"/>
          <w:pgMar w:top="1134" w:right="992" w:bottom="1134" w:left="1701" w:header="709" w:footer="709" w:gutter="0"/>
          <w:cols w:space="708"/>
          <w:docGrid w:linePitch="360"/>
        </w:sectPr>
      </w:pPr>
    </w:p>
    <w:p w:rsidR="000D1D25" w:rsidRDefault="000D1D25" w:rsidP="000D1D25">
      <w:pPr>
        <w:pStyle w:val="a5"/>
        <w:jc w:val="center"/>
        <w:rPr>
          <w:b/>
          <w:sz w:val="24"/>
        </w:rPr>
      </w:pPr>
      <w:r w:rsidRPr="009B5059">
        <w:rPr>
          <w:b/>
          <w:sz w:val="24"/>
        </w:rPr>
        <w:lastRenderedPageBreak/>
        <w:t xml:space="preserve">Сведения о показателях (индикаторах) муниципальной программы «Развитие социокультурного пространства на территории </w:t>
      </w:r>
    </w:p>
    <w:p w:rsidR="000D1D25" w:rsidRPr="009B5059" w:rsidRDefault="000D1D25" w:rsidP="000D1D25">
      <w:pPr>
        <w:pStyle w:val="a5"/>
        <w:jc w:val="center"/>
        <w:rPr>
          <w:b/>
          <w:sz w:val="24"/>
        </w:rPr>
      </w:pPr>
      <w:r>
        <w:rPr>
          <w:b/>
          <w:sz w:val="24"/>
        </w:rPr>
        <w:t>МО «Город Отрадное» на 2024-2026</w:t>
      </w:r>
      <w:r w:rsidRPr="009B5059">
        <w:rPr>
          <w:b/>
          <w:sz w:val="24"/>
        </w:rPr>
        <w:t xml:space="preserve"> гг. и их значениях по годам реализации муниципальной программы</w:t>
      </w:r>
    </w:p>
    <w:p w:rsidR="000D1D25" w:rsidRDefault="000D1D25" w:rsidP="000D1D25">
      <w:pPr>
        <w:pStyle w:val="a5"/>
        <w:rPr>
          <w:sz w:val="24"/>
        </w:rPr>
      </w:pPr>
    </w:p>
    <w:tbl>
      <w:tblPr>
        <w:tblStyle w:val="a6"/>
        <w:tblW w:w="14654" w:type="dxa"/>
        <w:tblLook w:val="04A0" w:firstRow="1" w:lastRow="0" w:firstColumn="1" w:lastColumn="0" w:noHBand="0" w:noVBand="1"/>
      </w:tblPr>
      <w:tblGrid>
        <w:gridCol w:w="704"/>
        <w:gridCol w:w="4678"/>
        <w:gridCol w:w="2977"/>
        <w:gridCol w:w="19"/>
        <w:gridCol w:w="1444"/>
        <w:gridCol w:w="12"/>
        <w:gridCol w:w="1689"/>
        <w:gridCol w:w="12"/>
        <w:gridCol w:w="1548"/>
        <w:gridCol w:w="12"/>
        <w:gridCol w:w="1547"/>
        <w:gridCol w:w="12"/>
      </w:tblGrid>
      <w:tr w:rsidR="000D1D25" w:rsidTr="00457C80">
        <w:tc>
          <w:tcPr>
            <w:tcW w:w="704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7674" w:type="dxa"/>
            <w:gridSpan w:val="3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Наименование показателя (индикатора)</w:t>
            </w:r>
          </w:p>
        </w:tc>
        <w:tc>
          <w:tcPr>
            <w:tcW w:w="1456" w:type="dxa"/>
            <w:gridSpan w:val="2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4820" w:type="dxa"/>
            <w:gridSpan w:val="6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Значение показателя</w:t>
            </w:r>
          </w:p>
        </w:tc>
      </w:tr>
      <w:tr w:rsidR="000D1D25" w:rsidTr="00457C80">
        <w:tc>
          <w:tcPr>
            <w:tcW w:w="704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7674" w:type="dxa"/>
            <w:gridSpan w:val="3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456" w:type="dxa"/>
            <w:gridSpan w:val="2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2024 год (базовый)</w:t>
            </w: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культурно - досуговых, общегородских, патриотических и иных зрелищных мероприятий</w:t>
            </w: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725</w:t>
            </w: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735</w:t>
            </w: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историко-краеведческих экскурсий</w:t>
            </w: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</w:t>
            </w:r>
            <w:r w:rsidRPr="004A7468">
              <w:rPr>
                <w:sz w:val="24"/>
              </w:rPr>
              <w:t>спо</w:t>
            </w:r>
            <w:r>
              <w:rPr>
                <w:sz w:val="24"/>
              </w:rPr>
              <w:t>ртивно-массовых мероприятий</w:t>
            </w: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посетителей </w:t>
            </w:r>
            <w:r w:rsidRPr="004A7468">
              <w:rPr>
                <w:sz w:val="24"/>
              </w:rPr>
              <w:t>спо</w:t>
            </w:r>
            <w:r>
              <w:rPr>
                <w:sz w:val="24"/>
              </w:rPr>
              <w:t>ртивно-массовых мероприятий</w:t>
            </w: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8200</w:t>
            </w: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8200</w:t>
            </w: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8500</w:t>
            </w: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</w:t>
            </w:r>
            <w:r>
              <w:rPr>
                <w:sz w:val="24"/>
              </w:rPr>
              <w:t>кинопоказов</w:t>
            </w: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</w:t>
            </w:r>
            <w:r>
              <w:rPr>
                <w:sz w:val="24"/>
              </w:rPr>
              <w:t>клубных формирований</w:t>
            </w: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выпусков муниципальной газеты «Отрадное вчера, сегодня, завтра»</w:t>
            </w: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информационных выпусков «Отрадное ТВ»</w:t>
            </w: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</w:t>
            </w:r>
            <w:r w:rsidRPr="00226840">
              <w:rPr>
                <w:sz w:val="24"/>
              </w:rPr>
              <w:t>специалистов, повысивших уровень квалификации</w:t>
            </w: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</w:t>
            </w:r>
            <w:r w:rsidRPr="00E8418D">
              <w:rPr>
                <w:sz w:val="24"/>
              </w:rPr>
              <w:t>участников районных, региональных, российских и международных мероприятий</w:t>
            </w: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</w:t>
            </w:r>
            <w:r w:rsidRPr="00E8418D">
              <w:rPr>
                <w:sz w:val="24"/>
              </w:rPr>
              <w:t>рабочих мест для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</w:tr>
    </w:tbl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B25C4C" w:rsidRDefault="00B25C4C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 2</w:t>
      </w:r>
    </w:p>
    <w:p w:rsidR="00B25C4C" w:rsidRPr="00752F84" w:rsidRDefault="00B25C4C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752F84">
        <w:rPr>
          <w:sz w:val="24"/>
          <w:szCs w:val="28"/>
        </w:rPr>
        <w:t>УТВЕРЖДЕНО</w:t>
      </w:r>
    </w:p>
    <w:p w:rsidR="00B25C4C" w:rsidRPr="00752F84" w:rsidRDefault="00B25C4C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752F84">
        <w:rPr>
          <w:sz w:val="24"/>
          <w:szCs w:val="28"/>
        </w:rPr>
        <w:t>постановлением администрации</w:t>
      </w:r>
      <w:r w:rsidRPr="00752F84">
        <w:rPr>
          <w:sz w:val="24"/>
          <w:szCs w:val="28"/>
        </w:rPr>
        <w:br/>
        <w:t>МО «Город Отрадное»</w:t>
      </w:r>
    </w:p>
    <w:p w:rsidR="00B25C4C" w:rsidRDefault="00B25C4C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752F84">
        <w:rPr>
          <w:sz w:val="24"/>
          <w:szCs w:val="28"/>
        </w:rPr>
        <w:t xml:space="preserve">от </w:t>
      </w:r>
      <w:r w:rsidR="00630093">
        <w:rPr>
          <w:sz w:val="24"/>
          <w:szCs w:val="28"/>
        </w:rPr>
        <w:t xml:space="preserve">«  </w:t>
      </w:r>
      <w:r>
        <w:rPr>
          <w:sz w:val="24"/>
          <w:szCs w:val="28"/>
        </w:rPr>
        <w:t>»</w:t>
      </w:r>
      <w:r w:rsidRPr="00752F84">
        <w:rPr>
          <w:sz w:val="24"/>
          <w:szCs w:val="28"/>
        </w:rPr>
        <w:t xml:space="preserve"> </w:t>
      </w:r>
      <w:r w:rsidR="00630093">
        <w:rPr>
          <w:sz w:val="24"/>
          <w:szCs w:val="28"/>
        </w:rPr>
        <w:t>октября</w:t>
      </w:r>
      <w:r w:rsidR="00E132DE">
        <w:rPr>
          <w:sz w:val="24"/>
          <w:szCs w:val="28"/>
        </w:rPr>
        <w:t xml:space="preserve"> 2024</w:t>
      </w:r>
      <w:r w:rsidRPr="00752F84">
        <w:rPr>
          <w:sz w:val="24"/>
          <w:szCs w:val="28"/>
        </w:rPr>
        <w:t xml:space="preserve"> года №</w:t>
      </w:r>
      <w:r w:rsidR="00630093">
        <w:rPr>
          <w:sz w:val="24"/>
          <w:szCs w:val="28"/>
        </w:rPr>
        <w:t xml:space="preserve"> ___</w:t>
      </w:r>
      <w:r w:rsidR="00C134D5">
        <w:rPr>
          <w:sz w:val="24"/>
          <w:szCs w:val="28"/>
        </w:rPr>
        <w:t xml:space="preserve">    </w:t>
      </w:r>
      <w:r w:rsidRPr="00752F84">
        <w:rPr>
          <w:sz w:val="24"/>
          <w:szCs w:val="28"/>
        </w:rPr>
        <w:t xml:space="preserve"> </w:t>
      </w:r>
    </w:p>
    <w:p w:rsidR="00B25C4C" w:rsidRDefault="00B25C4C" w:rsidP="00B25C4C">
      <w:pPr>
        <w:spacing w:after="0"/>
      </w:pPr>
    </w:p>
    <w:p w:rsidR="00B25C4C" w:rsidRDefault="00B25C4C" w:rsidP="00B25C4C">
      <w:pPr>
        <w:spacing w:after="0"/>
        <w:jc w:val="center"/>
      </w:pPr>
      <w:r>
        <w:t xml:space="preserve">План реализации муниципальной программы «Развитие социокультурного пространства </w:t>
      </w:r>
    </w:p>
    <w:p w:rsidR="00B25C4C" w:rsidRDefault="00B25C4C" w:rsidP="00B25C4C">
      <w:pPr>
        <w:spacing w:after="0"/>
        <w:jc w:val="center"/>
      </w:pPr>
      <w:r>
        <w:t>на территории МО «Город Отрадное» на 2024-2026 гг.»</w:t>
      </w:r>
    </w:p>
    <w:p w:rsidR="00B25C4C" w:rsidRPr="00752F84" w:rsidRDefault="00B25C4C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tbl>
      <w:tblPr>
        <w:tblW w:w="14580" w:type="dxa"/>
        <w:tblLook w:val="04A0" w:firstRow="1" w:lastRow="0" w:firstColumn="1" w:lastColumn="0" w:noHBand="0" w:noVBand="1"/>
      </w:tblPr>
      <w:tblGrid>
        <w:gridCol w:w="5300"/>
        <w:gridCol w:w="82"/>
        <w:gridCol w:w="2298"/>
        <w:gridCol w:w="2200"/>
        <w:gridCol w:w="1720"/>
        <w:gridCol w:w="1640"/>
        <w:gridCol w:w="80"/>
        <w:gridCol w:w="1260"/>
      </w:tblGrid>
      <w:tr w:rsidR="00B25C4C" w:rsidRPr="00D129D5" w:rsidTr="00457C80">
        <w:trPr>
          <w:trHeight w:val="57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 структурного элемента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Оценка расходов (тыс. руб. в ценах соответствующих лет)</w:t>
            </w:r>
          </w:p>
        </w:tc>
      </w:tr>
      <w:tr w:rsidR="00B25C4C" w:rsidRPr="00D129D5" w:rsidTr="00457C80">
        <w:trPr>
          <w:trHeight w:val="6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B25C4C" w:rsidRPr="00D129D5" w:rsidTr="00457C80">
        <w:trPr>
          <w:trHeight w:val="48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Программа "Развитие социокультурного пространства МО </w:t>
            </w:r>
            <w:r w:rsidR="001E66B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"Город Отрадное" на 2024-2026</w:t>
            </w: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гг."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 "Город Отрадное", МБУК "КЦ "Фортуна", МКУ "Отрадненская библиотека", МБУ СМИ "Редакция газеты "Отрадное вчера, сегодня, завтра"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BE45F6" w:rsidRDefault="00CE6C6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57250,0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EA49DE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10658,0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EA49DE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46592,0</w:t>
            </w:r>
          </w:p>
        </w:tc>
      </w:tr>
      <w:tr w:rsidR="00B25C4C" w:rsidRPr="00D129D5" w:rsidTr="00457C80">
        <w:trPr>
          <w:trHeight w:val="495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27602" w:rsidRDefault="00384F64" w:rsidP="00384F64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47099,4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D4439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8519,2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384F64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38580,2</w:t>
            </w:r>
          </w:p>
        </w:tc>
      </w:tr>
      <w:tr w:rsidR="00B25C4C" w:rsidRPr="00D129D5" w:rsidTr="00457C80">
        <w:trPr>
          <w:trHeight w:val="51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27602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83514,6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D4439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36661,4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687FFA" w:rsidRDefault="00D4439C" w:rsidP="00457C80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46853,2</w:t>
            </w:r>
          </w:p>
        </w:tc>
      </w:tr>
      <w:tr w:rsidR="00B25C4C" w:rsidRPr="00D129D5" w:rsidTr="00457C80">
        <w:trPr>
          <w:trHeight w:val="360"/>
        </w:trPr>
        <w:tc>
          <w:tcPr>
            <w:tcW w:w="14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Отраслевые проекты</w:t>
            </w:r>
          </w:p>
        </w:tc>
      </w:tr>
      <w:tr w:rsidR="00B25C4C" w:rsidRPr="00D129D5" w:rsidTr="00457C80">
        <w:trPr>
          <w:trHeight w:val="207"/>
        </w:trPr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32760A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Отраслевой проект «Развитие инфраструктуры культуры»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EB336E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206"/>
        </w:trPr>
        <w:tc>
          <w:tcPr>
            <w:tcW w:w="538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EB336E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206"/>
        </w:trPr>
        <w:tc>
          <w:tcPr>
            <w:tcW w:w="538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EB336E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30925,5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28142,2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2783,3</w:t>
            </w:r>
          </w:p>
        </w:tc>
      </w:tr>
      <w:tr w:rsidR="00B25C4C" w:rsidRPr="00D129D5" w:rsidTr="00457C80">
        <w:trPr>
          <w:trHeight w:val="141"/>
        </w:trPr>
        <w:tc>
          <w:tcPr>
            <w:tcW w:w="5382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3F197B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760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1.1 Капитальный ремонт объектов культуры городских поселений, муниципальный районов и городского округа Ленинградской области</w:t>
            </w:r>
          </w:p>
        </w:tc>
        <w:tc>
          <w:tcPr>
            <w:tcW w:w="2298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138"/>
        </w:trPr>
        <w:tc>
          <w:tcPr>
            <w:tcW w:w="538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138"/>
        </w:trPr>
        <w:tc>
          <w:tcPr>
            <w:tcW w:w="538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30925,5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28142,2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2783,3</w:t>
            </w:r>
          </w:p>
        </w:tc>
      </w:tr>
      <w:tr w:rsidR="00B25C4C" w:rsidRPr="00D129D5" w:rsidTr="00457C80">
        <w:trPr>
          <w:trHeight w:val="300"/>
        </w:trPr>
        <w:tc>
          <w:tcPr>
            <w:tcW w:w="14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№ 1 "Организация и проведение мероприятий в сфере культуры"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МБУК "КЦ "Фортуна", МКУ "Отрадненская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7C100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AB7628" w:rsidRDefault="009D3184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4194</w:t>
            </w:r>
            <w:r w:rsidR="00B25C4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AB7628" w:rsidRDefault="009D3184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="00EF32F6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194</w:t>
            </w:r>
            <w:r w:rsidR="00B25C4C"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7C100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3710,0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7C100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3710,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7C100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1740,0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BE45F6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1740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Организация и проведение мероприятий в МКУ "Отрадненская библиотека"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МКУ "Отрадненская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A24029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340,0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340,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A24029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370,0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370,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A24029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380,0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380,0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 Мероприятия патриотической направленности, приуроченные к знаменательным и памятным датам, Дням воинской славы России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85,0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85,0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65,0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65,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70,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 Мероприятия для представителей старшего возраста и лиц с ОВЗ (Формирование доступной среды, организация и обеспечение  информационного и культурно-просветительского обслуживания населения)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95,0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95,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125,0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130,0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130,0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1.3. Организация и проведение мероприятий, направленных на популяризацию семейных ценностей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35,0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35,0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1.4. Организация и проведение мероприятий  краеведческой направленности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130,0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145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145,0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145,0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145,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Организация и проведение мероприятий в МБУК "КЦ "Фортуна"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9D3184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F32F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854</w:t>
            </w:r>
            <w:r w:rsidR="00B25C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9D3184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F32F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854</w:t>
            </w:r>
            <w:r w:rsidR="00B25C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3340,0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3340,0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1360,0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1360,0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7C100C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100C">
              <w:rPr>
                <w:rFonts w:eastAsia="Times New Roman"/>
                <w:sz w:val="24"/>
                <w:szCs w:val="24"/>
                <w:lang w:eastAsia="ru-RU"/>
              </w:rPr>
              <w:t>2.1. Мероприятия патриотической направленности (организация и проведение массовых мероприятий, посвященных памятным датам и дням воинской славы России. Увековечивание памяти воинов, погибших в годы ВОВ)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EF32F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424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EF32F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424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5C4C" w:rsidRPr="006C32A2" w:rsidRDefault="00B25C4C" w:rsidP="00457C80">
            <w:pPr>
              <w:spacing w:after="0" w:line="240" w:lineRule="auto"/>
              <w:ind w:left="27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C32A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2.2. Организация и проведение массовых мероприятий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9D3184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9D3184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5C4C" w:rsidRPr="007C100C" w:rsidRDefault="00B25C4C" w:rsidP="00457C80">
            <w:pPr>
              <w:spacing w:after="0" w:line="240" w:lineRule="auto"/>
              <w:ind w:left="2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100C">
              <w:rPr>
                <w:rFonts w:eastAsia="Times New Roman"/>
                <w:sz w:val="24"/>
                <w:szCs w:val="24"/>
                <w:lang w:eastAsia="ru-RU"/>
              </w:rPr>
              <w:t>2.3. Поддержка и развитие творческих коллективов (организация участия в фестивалях и конкурсах различных уровней)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2.4.Мероприятия для представителей старшего возраста и лиц с ОВЗ (Формирование доступной среды для инвалидов и маломобильных групп)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25C4C" w:rsidRPr="00D129D5" w:rsidTr="00457C80">
        <w:trPr>
          <w:trHeight w:val="555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№ 2 "Обеспечение отдыха детей и подростков"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 "Город Отрадное", МБУК "КЦ "Фортуна", МКУ "Отрадненская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724,0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724,0</w:t>
            </w:r>
          </w:p>
        </w:tc>
      </w:tr>
      <w:tr w:rsidR="00B25C4C" w:rsidRPr="00D129D5" w:rsidTr="00457C80">
        <w:trPr>
          <w:trHeight w:val="45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755,0</w:t>
            </w:r>
          </w:p>
        </w:tc>
      </w:tr>
      <w:tr w:rsidR="00B25C4C" w:rsidRPr="00D129D5" w:rsidTr="00457C80">
        <w:trPr>
          <w:trHeight w:val="495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760,0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Мероприятия по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Администрация МО "Город отрадное"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 Организационные мероприятия, направленные на трудоустройство детей и подростков в летнее время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Организация и проведение мероприятий для детей и молодежи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МКУ "Отрадненская библиотека", 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BD6F7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724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B873DB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724,0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BD6F7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755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B873DB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755,0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BD6F7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760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B873DB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760,0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 Организация и проведение мероприятий в МКУ "Отрадненская библиотека"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МКУ "Отрадненская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365,0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365,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375,0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375,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380,0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2.1.1. Организация и проведение культурно-массовых, творческих, игровых и театрализованных мероприятий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250,0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250,0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280,0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280,0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2.1.2. Организация и проведение мероприятий патриотической направленности среди детей и молодежи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50,0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479F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2.1.3. Организация и проведение мероприятий, направленных на профилактику асоциального и девиантного поведения, безнадзорности, правонарушений и преступности, наркомании, токсикомании и алкоголизма в молодежной среде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479F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479F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30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479F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35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479F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35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479F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42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479F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42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2.1.4. Библиотечно-информационное обслуживание детей и молодежи, формирование культуры чтения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35,0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40,0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48,0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48,0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2.2. Организация и проведение мероприятий в МБУК "КЦ "Фортуна"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C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359,0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C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359,0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C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C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C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C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B25C4C" w:rsidRDefault="00B25C4C" w:rsidP="00457C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5C4C">
              <w:rPr>
                <w:rFonts w:eastAsia="Times New Roman"/>
                <w:sz w:val="24"/>
                <w:szCs w:val="24"/>
                <w:lang w:eastAsia="ru-RU"/>
              </w:rPr>
              <w:t>2.2.1. Организация и проведение молодежных массовых мероприятий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2.2.2. Гражданско-патриотическое воспитание молодежи. Развитие молодежно-подростковых формирований, волонтерского движения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9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2.2.3. Организация и проведение мероприятий, направленных на воспитание толерантного сознания и профилактику этнического и религиозно-политического экстремизма в молодежной среде, популяризация здорового образа жизни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B25C4C" w:rsidRPr="00D129D5" w:rsidTr="00457C80">
        <w:trPr>
          <w:trHeight w:val="36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B25C4C" w:rsidRPr="00D129D5" w:rsidTr="00457C80">
        <w:trPr>
          <w:trHeight w:val="435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№ 3 "Организация и проведение официальных физкультурных мероприятий среди населения"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DC3CBD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  <w:r w:rsidR="00B25C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DC3CBD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  <w:r w:rsidR="00B25C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1.Организация и проведение мероприятий в МБУК "КЦ "Фортуна", направленных на развитие физической культуры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2A3774" w:rsidRDefault="00DC3CB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77</w:t>
            </w:r>
            <w:r w:rsidR="00B25C4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2A3774" w:rsidRDefault="00DC3CB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77</w:t>
            </w:r>
            <w:r w:rsidR="00B25C4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5C4C" w:rsidRPr="00527472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74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 Создание и обновление материально-технической базы для развития физической культуры и массового спорта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DC3CB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DC3CB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 Проведение общегородских, спортивно-массовых, физкультурных мероприятий. Организационно-техническое обслуживание мероприятий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527472" w:rsidRDefault="00B25C4C" w:rsidP="00457C80">
            <w:pPr>
              <w:pStyle w:val="a7"/>
              <w:numPr>
                <w:ilvl w:val="1"/>
                <w:numId w:val="4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25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Спорт высших достижений (организация участия спортсменов г. Отрадное в спортивных мероприятиях муниципальных, региональных, всероссийских и международных уровней)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25C4C" w:rsidRPr="00D129D5" w:rsidTr="00457C80">
        <w:trPr>
          <w:trHeight w:val="6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№ 4 "Поддержка средств массовой информации"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МБУ СМИ "Редакция газеты "Отрадное вчера, сегодня, завтра"</w:t>
            </w:r>
            <w:r w:rsidR="002222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222A6" w:rsidRPr="002222A6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Администрация МО «Город Отрадное»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030D14" w:rsidRDefault="0015484B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4050</w:t>
            </w:r>
            <w:r w:rsidR="00B25C4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15484B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4050</w:t>
            </w:r>
            <w:r w:rsidR="00457C8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25C4C" w:rsidRPr="00D129D5" w:rsidTr="00457C80">
        <w:trPr>
          <w:trHeight w:val="615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030D14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3060,0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457C80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3060,0</w:t>
            </w:r>
          </w:p>
        </w:tc>
      </w:tr>
      <w:tr w:rsidR="00B25C4C" w:rsidRPr="00D129D5" w:rsidTr="00457C80">
        <w:trPr>
          <w:trHeight w:val="525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030D14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3160,0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457C80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3160,0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364355" w:rsidP="003643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Обеспечение деятельности (услуги, работа) муниципальных учреждений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 СМИ "Редакция газеты "Отрадное вчера, сегодня, завтра"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36435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345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36435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345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36435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306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36435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306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36435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316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36435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316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435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Информирование жителей о развитии муниципального образования и деятельности органов местного самоуправления посредством телерадиовещания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 СМИ "Редакция газеты "Отрадное вчера, сегодня, завтра"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45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9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45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 Изготовление печатной продукции с целью информирования жителей о развитии муниципального образования и деятельности органов местного самоуправления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 СМИ "Редакция газеты "Отрадное вчера, сегодня, завтра"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435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42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136F" w:rsidRPr="00D129D5" w:rsidTr="009D3184">
        <w:trPr>
          <w:trHeight w:val="42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5136F" w:rsidRPr="002222A6" w:rsidRDefault="002222A6" w:rsidP="002222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Информирование жителей о развитии муниципального образования и деятельности органов местного самоуправления посредством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размещения информационных материалов на сторонних интернет ресурсах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136F" w:rsidRPr="00D129D5" w:rsidRDefault="002222A6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Администрация МО «Город Отрадное»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A5136F" w:rsidRDefault="00A5136F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A5136F" w:rsidRDefault="002222A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A5136F" w:rsidRPr="00D129D5" w:rsidRDefault="00A5136F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A5136F" w:rsidRDefault="002222A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A5136F" w:rsidRPr="00D129D5" w:rsidTr="009D3184">
        <w:trPr>
          <w:trHeight w:val="42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5136F" w:rsidRPr="00D129D5" w:rsidRDefault="00A5136F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36F" w:rsidRPr="00D129D5" w:rsidRDefault="00A5136F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A5136F" w:rsidRDefault="00A5136F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A5136F" w:rsidRDefault="002222A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A5136F" w:rsidRPr="00D129D5" w:rsidRDefault="00A5136F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A5136F" w:rsidRDefault="002222A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136F" w:rsidRPr="00D129D5" w:rsidTr="009D3184">
        <w:trPr>
          <w:trHeight w:val="420"/>
        </w:trPr>
        <w:tc>
          <w:tcPr>
            <w:tcW w:w="53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136F" w:rsidRPr="00D129D5" w:rsidRDefault="00A5136F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136F" w:rsidRPr="00D129D5" w:rsidRDefault="00A5136F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A5136F" w:rsidRDefault="00A5136F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A5136F" w:rsidRDefault="002222A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A5136F" w:rsidRPr="00D129D5" w:rsidRDefault="00A5136F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A5136F" w:rsidRDefault="002222A6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№ 5 "Развитие и модернизация объектов культуры"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МБУК "КЦ "Фортуна", МКУ "Отрадненская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F32ADA" w:rsidP="00F32ADA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47512,0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CE6C6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10658,0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CE6C69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36854,0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B8617E" w:rsidRDefault="00384F64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38574,4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B8617E" w:rsidRDefault="00D4439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8519,2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384F64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30055,2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45929,1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D4439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8519,2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D4439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37409,9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О</w:t>
            </w: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беспечение деятельности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(услуги, работы) муниципальных</w:t>
            </w: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МКУ "Отрадненская библиотека"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МБУК КЦ «Фортуна»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743262" w:rsidRDefault="001A0E32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248</w:t>
            </w:r>
            <w:r w:rsidR="005148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743262" w:rsidRDefault="001A0E32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248</w:t>
            </w:r>
            <w:r w:rsidR="005148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B8617E" w:rsidRDefault="00384F64" w:rsidP="00457C80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21036</w:t>
            </w:r>
            <w:r w:rsidR="00B25C4C" w:rsidRPr="00243273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B8617E" w:rsidRDefault="00B25C4C" w:rsidP="00457C80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384F64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21036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28390,7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BF134E" w:rsidRDefault="00B25C4C" w:rsidP="00457C80">
            <w:pPr>
              <w:spacing w:after="0" w:line="240" w:lineRule="auto"/>
              <w:jc w:val="right"/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28390,7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1.1. Расходы на обеспечение деятельности муниципальных казенных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 бюджетных </w:t>
            </w: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учреждений (выплата персоналу; закупка товаров, работ и услуг; предоставление субсидий и иные бюджетные ассигнования)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МКУ "Отрадненская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26053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26053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B8617E" w:rsidRDefault="00384F64" w:rsidP="00457C80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1836</w:t>
            </w:r>
            <w:r w:rsidR="00B25C4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B8617E" w:rsidRDefault="00B25C4C" w:rsidP="00457C80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B8617E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384F64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1836</w:t>
            </w:r>
            <w:r w:rsidR="00B25C4C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7609,7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7609,7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743262" w:rsidRDefault="00260537" w:rsidP="00457C80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181</w:t>
            </w:r>
            <w:r w:rsidR="005148E7">
              <w:rPr>
                <w:rFonts w:eastAsia="Times New Roman"/>
                <w:sz w:val="24"/>
                <w:szCs w:val="24"/>
                <w:lang w:eastAsia="ru-RU"/>
              </w:rPr>
              <w:t>00</w:t>
            </w:r>
            <w:r w:rsidR="00B25C4C" w:rsidRPr="003E3DDB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743262" w:rsidRDefault="0026053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181</w:t>
            </w:r>
            <w:r w:rsidR="005148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19200,0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19200,0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20700,0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20700,0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Субсидия на приобретение основных средств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1A0E32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A50C09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1A0E32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500,0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B25C4C" w:rsidRPr="001D06A6" w:rsidTr="00457C80">
        <w:trPr>
          <w:trHeight w:val="405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"Фортуна", МКУ "Отрадненская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F32ADA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21316,0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F32ADA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10658,0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F32ADA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10658,0</w:t>
            </w:r>
          </w:p>
        </w:tc>
      </w:tr>
      <w:tr w:rsidR="00B25C4C" w:rsidRPr="001D06A6" w:rsidTr="00457C80">
        <w:trPr>
          <w:trHeight w:val="375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17038,4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8519,2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8519,2</w:t>
            </w:r>
          </w:p>
        </w:tc>
      </w:tr>
      <w:tr w:rsidR="00B25C4C" w:rsidRPr="001D06A6" w:rsidTr="00457C80">
        <w:trPr>
          <w:trHeight w:val="435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17038,4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8519,2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8519,2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3.1. Расходы на выплаты персоналу в целях обеспечения функций казенными учреждениями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МКУ "Отрадненская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26053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26053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  <w:r w:rsidR="00457C8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26053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  <w:r w:rsidR="00457C8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3.2. Предоставление субсидий бюджетным учреждениям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26053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15316,0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26053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7658,0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260537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7658,0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12038,4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6019,2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6019,2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12038,4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6019,2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6019,2</w:t>
            </w:r>
          </w:p>
        </w:tc>
      </w:tr>
      <w:tr w:rsidR="005148E7" w:rsidRPr="001D06A6" w:rsidTr="005148E7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8E7" w:rsidRPr="001D06A6" w:rsidRDefault="005148E7" w:rsidP="005148E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4.Субсидия на текущий ремонт </w:t>
            </w:r>
            <w:r w:rsidR="00096A8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помещений МБУК «КЦ «Фортуна»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8E7" w:rsidRPr="001D06A6" w:rsidRDefault="005148E7" w:rsidP="005148E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5148E7" w:rsidRPr="001D06A6" w:rsidRDefault="005148E7" w:rsidP="005148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5148E7" w:rsidRPr="001D06A6" w:rsidRDefault="005148E7" w:rsidP="005148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396,0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5148E7" w:rsidRPr="001D06A6" w:rsidRDefault="005148E7" w:rsidP="005148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5148E7" w:rsidRPr="001D06A6" w:rsidRDefault="005148E7" w:rsidP="005148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396,0</w:t>
            </w:r>
          </w:p>
        </w:tc>
      </w:tr>
      <w:tr w:rsidR="005148E7" w:rsidRPr="001D06A6" w:rsidTr="005148E7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E7" w:rsidRPr="001D06A6" w:rsidRDefault="005148E7" w:rsidP="005148E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E7" w:rsidRPr="001D06A6" w:rsidRDefault="005148E7" w:rsidP="005148E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5148E7" w:rsidRPr="001D06A6" w:rsidRDefault="005148E7" w:rsidP="005148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5148E7" w:rsidRPr="001D06A6" w:rsidRDefault="005148E7" w:rsidP="005148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5148E7" w:rsidRPr="001D06A6" w:rsidRDefault="005148E7" w:rsidP="005148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5148E7" w:rsidRPr="001D06A6" w:rsidRDefault="005148E7" w:rsidP="005148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148E7" w:rsidRPr="001D06A6" w:rsidTr="005148E7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8E7" w:rsidRPr="001D06A6" w:rsidRDefault="005148E7" w:rsidP="005148E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8E7" w:rsidRPr="001D06A6" w:rsidRDefault="005148E7" w:rsidP="005148E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5148E7" w:rsidRPr="001D06A6" w:rsidRDefault="005148E7" w:rsidP="005148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5148E7" w:rsidRPr="001D06A6" w:rsidRDefault="005148E7" w:rsidP="005148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5148E7" w:rsidRPr="001D06A6" w:rsidRDefault="005148E7" w:rsidP="005148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5148E7" w:rsidRPr="001D06A6" w:rsidRDefault="005148E7" w:rsidP="005148E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5148E7" w:rsidRPr="00D129D5" w:rsidRDefault="005148E7" w:rsidP="005148E7">
      <w:pPr>
        <w:spacing w:after="0" w:line="259" w:lineRule="auto"/>
        <w:rPr>
          <w:sz w:val="24"/>
          <w:szCs w:val="24"/>
        </w:rPr>
      </w:pPr>
    </w:p>
    <w:p w:rsidR="00B25C4C" w:rsidRPr="00D129D5" w:rsidRDefault="00B25C4C" w:rsidP="00B25C4C">
      <w:pPr>
        <w:spacing w:after="0" w:line="259" w:lineRule="auto"/>
        <w:rPr>
          <w:sz w:val="24"/>
          <w:szCs w:val="24"/>
        </w:rPr>
      </w:pPr>
    </w:p>
    <w:p w:rsidR="000D1D25" w:rsidRDefault="000D1D25" w:rsidP="00B25C4C">
      <w:pPr>
        <w:autoSpaceDE w:val="0"/>
        <w:autoSpaceDN w:val="0"/>
        <w:adjustRightInd w:val="0"/>
        <w:spacing w:after="0" w:line="240" w:lineRule="auto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sectPr w:rsidR="000D1D25" w:rsidSect="00413896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67C0"/>
    <w:multiLevelType w:val="hybridMultilevel"/>
    <w:tmpl w:val="3D94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41C1"/>
    <w:multiLevelType w:val="hybridMultilevel"/>
    <w:tmpl w:val="8B583538"/>
    <w:lvl w:ilvl="0" w:tplc="8C16D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C4D1F"/>
    <w:multiLevelType w:val="hybridMultilevel"/>
    <w:tmpl w:val="56047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E663B"/>
    <w:multiLevelType w:val="hybridMultilevel"/>
    <w:tmpl w:val="EF3A3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43BF2"/>
    <w:multiLevelType w:val="hybridMultilevel"/>
    <w:tmpl w:val="6492BE66"/>
    <w:lvl w:ilvl="0" w:tplc="5D227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E66853"/>
    <w:multiLevelType w:val="multilevel"/>
    <w:tmpl w:val="6FDE1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6" w15:restartNumberingAfterBreak="0">
    <w:nsid w:val="5FBD26FF"/>
    <w:multiLevelType w:val="hybridMultilevel"/>
    <w:tmpl w:val="B7968FC4"/>
    <w:lvl w:ilvl="0" w:tplc="B1A44F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13191"/>
    <w:multiLevelType w:val="hybridMultilevel"/>
    <w:tmpl w:val="81C4D3D2"/>
    <w:lvl w:ilvl="0" w:tplc="D6D8DEBC">
      <w:start w:val="1"/>
      <w:numFmt w:val="decimal"/>
      <w:lvlText w:val="%1."/>
      <w:lvlJc w:val="left"/>
      <w:pPr>
        <w:ind w:left="1249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5E"/>
    <w:rsid w:val="0001268A"/>
    <w:rsid w:val="00096A8C"/>
    <w:rsid w:val="000D1D25"/>
    <w:rsid w:val="0015484B"/>
    <w:rsid w:val="00165319"/>
    <w:rsid w:val="001741B0"/>
    <w:rsid w:val="001A0E32"/>
    <w:rsid w:val="001D06A6"/>
    <w:rsid w:val="001E66B9"/>
    <w:rsid w:val="0022189A"/>
    <w:rsid w:val="002222A6"/>
    <w:rsid w:val="00260537"/>
    <w:rsid w:val="00275BAE"/>
    <w:rsid w:val="00287DCD"/>
    <w:rsid w:val="0029481A"/>
    <w:rsid w:val="002F1D27"/>
    <w:rsid w:val="00364355"/>
    <w:rsid w:val="00384F64"/>
    <w:rsid w:val="003E73D0"/>
    <w:rsid w:val="003F5E21"/>
    <w:rsid w:val="00413896"/>
    <w:rsid w:val="0042575B"/>
    <w:rsid w:val="00455DB5"/>
    <w:rsid w:val="00456D84"/>
    <w:rsid w:val="00457C80"/>
    <w:rsid w:val="004D1FF5"/>
    <w:rsid w:val="004D4231"/>
    <w:rsid w:val="005148E7"/>
    <w:rsid w:val="00523EAB"/>
    <w:rsid w:val="00562846"/>
    <w:rsid w:val="00594E51"/>
    <w:rsid w:val="00607B24"/>
    <w:rsid w:val="00630093"/>
    <w:rsid w:val="00647598"/>
    <w:rsid w:val="00647C85"/>
    <w:rsid w:val="0067559D"/>
    <w:rsid w:val="00744B2E"/>
    <w:rsid w:val="0079594E"/>
    <w:rsid w:val="007D0994"/>
    <w:rsid w:val="007D310F"/>
    <w:rsid w:val="008226F8"/>
    <w:rsid w:val="008B2753"/>
    <w:rsid w:val="008C02A3"/>
    <w:rsid w:val="008C1249"/>
    <w:rsid w:val="009D1B4D"/>
    <w:rsid w:val="009D3184"/>
    <w:rsid w:val="009D572B"/>
    <w:rsid w:val="00A0423B"/>
    <w:rsid w:val="00A13B87"/>
    <w:rsid w:val="00A5136F"/>
    <w:rsid w:val="00AA3108"/>
    <w:rsid w:val="00B01AFD"/>
    <w:rsid w:val="00B25C4C"/>
    <w:rsid w:val="00BA541D"/>
    <w:rsid w:val="00BA5FA2"/>
    <w:rsid w:val="00C134D5"/>
    <w:rsid w:val="00C15507"/>
    <w:rsid w:val="00C57171"/>
    <w:rsid w:val="00CB3AA9"/>
    <w:rsid w:val="00CC7596"/>
    <w:rsid w:val="00CE6C69"/>
    <w:rsid w:val="00D129D5"/>
    <w:rsid w:val="00D4439C"/>
    <w:rsid w:val="00D91562"/>
    <w:rsid w:val="00D9365E"/>
    <w:rsid w:val="00DC2ABA"/>
    <w:rsid w:val="00DC3CBD"/>
    <w:rsid w:val="00E0278A"/>
    <w:rsid w:val="00E132DE"/>
    <w:rsid w:val="00E43B83"/>
    <w:rsid w:val="00EA49DE"/>
    <w:rsid w:val="00EB0A97"/>
    <w:rsid w:val="00EF32F6"/>
    <w:rsid w:val="00F32ADA"/>
    <w:rsid w:val="00FE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8AB7"/>
  <w15:chartTrackingRefBased/>
  <w15:docId w15:val="{4D21C334-4D7F-44ED-B668-3FF587C4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108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A3108"/>
    <w:rPr>
      <w:rFonts w:ascii="Times New Roman" w:eastAsia="Calibri" w:hAnsi="Times New Roman" w:cs="Times New Roman"/>
      <w:color w:val="0000FF"/>
      <w:u w:val="single"/>
    </w:rPr>
  </w:style>
  <w:style w:type="character" w:customStyle="1" w:styleId="a4">
    <w:name w:val="Основной текст Знак"/>
    <w:link w:val="a5"/>
    <w:rsid w:val="00D129D5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ody Text"/>
    <w:basedOn w:val="a"/>
    <w:link w:val="a4"/>
    <w:rsid w:val="00D129D5"/>
    <w:pPr>
      <w:spacing w:after="0" w:line="240" w:lineRule="auto"/>
      <w:jc w:val="both"/>
    </w:pPr>
    <w:rPr>
      <w:rFonts w:eastAsia="Times New Roman"/>
      <w:sz w:val="22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129D5"/>
    <w:rPr>
      <w:rFonts w:ascii="Times New Roman" w:eastAsia="Calibri" w:hAnsi="Times New Roman" w:cs="Times New Roman"/>
      <w:sz w:val="28"/>
    </w:rPr>
  </w:style>
  <w:style w:type="paragraph" w:customStyle="1" w:styleId="ConsPlusCell">
    <w:name w:val="ConsPlusCell"/>
    <w:uiPriority w:val="99"/>
    <w:rsid w:val="00D129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12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129D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B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0A97"/>
    <w:rPr>
      <w:rFonts w:ascii="Segoe UI" w:eastAsia="Calibr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1D06A6"/>
    <w:rPr>
      <w:color w:val="954F72"/>
      <w:u w:val="single"/>
    </w:rPr>
  </w:style>
  <w:style w:type="paragraph" w:customStyle="1" w:styleId="msonormal0">
    <w:name w:val="msonormal"/>
    <w:basedOn w:val="a"/>
    <w:rsid w:val="001D06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3">
    <w:name w:val="xl63"/>
    <w:basedOn w:val="a"/>
    <w:rsid w:val="001D06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6">
    <w:name w:val="xl86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7">
    <w:name w:val="xl87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8">
    <w:name w:val="xl88"/>
    <w:basedOn w:val="a"/>
    <w:rsid w:val="001D06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9">
    <w:name w:val="xl89"/>
    <w:basedOn w:val="a"/>
    <w:rsid w:val="001D06A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1D06A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1">
    <w:name w:val="xl91"/>
    <w:basedOn w:val="a"/>
    <w:rsid w:val="001D06A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2">
    <w:name w:val="xl92"/>
    <w:basedOn w:val="a"/>
    <w:rsid w:val="001D06A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1D06A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1D06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1D06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1D06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1D06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1D06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1D06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1D06A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1D06A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1D06A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1D06A6"/>
    <w:pPr>
      <w:pBdr>
        <w:top w:val="single" w:sz="4" w:space="0" w:color="auto"/>
        <w:lef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D06A6"/>
    <w:pPr>
      <w:pBdr>
        <w:top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D06A6"/>
    <w:pPr>
      <w:pBdr>
        <w:lef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D06A6"/>
    <w:pPr>
      <w:pBdr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D06A6"/>
    <w:pPr>
      <w:pBdr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D06A6"/>
    <w:pPr>
      <w:pBdr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D06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D06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D06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3">
    <w:name w:val="xl113"/>
    <w:basedOn w:val="a"/>
    <w:rsid w:val="001D06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4">
    <w:name w:val="xl114"/>
    <w:basedOn w:val="a"/>
    <w:rsid w:val="001D06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"/>
    <w:rsid w:val="001D06A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"/>
    <w:rsid w:val="001D06A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1D06A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1D06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1D06A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"/>
    <w:rsid w:val="001D06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1D06A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1D06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1D06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D06A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1D06A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1D06A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D06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1D06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D06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1D06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1D06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1D06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25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5C4C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B25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5C4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2B069-D75F-421C-AC89-9D33945EF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5346</Words>
  <Characters>30478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Juliya</cp:lastModifiedBy>
  <cp:revision>4</cp:revision>
  <cp:lastPrinted>2024-10-17T12:08:00Z</cp:lastPrinted>
  <dcterms:created xsi:type="dcterms:W3CDTF">2024-06-21T09:17:00Z</dcterms:created>
  <dcterms:modified xsi:type="dcterms:W3CDTF">2024-10-25T12:35:00Z</dcterms:modified>
</cp:coreProperties>
</file>