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7A" w:rsidRDefault="00E93D7A" w:rsidP="00E93D7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9580" cy="4572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E93D7A" w:rsidRPr="009360C2" w:rsidRDefault="00E93D7A" w:rsidP="00E93D7A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E93D7A" w:rsidRPr="009360C2" w:rsidRDefault="00E93D7A" w:rsidP="00E93D7A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E93D7A" w:rsidRPr="009360C2" w:rsidRDefault="00E93D7A" w:rsidP="00E93D7A">
      <w:pPr>
        <w:jc w:val="center"/>
        <w:rPr>
          <w:bCs/>
        </w:rPr>
      </w:pPr>
    </w:p>
    <w:p w:rsidR="00E93D7A" w:rsidRDefault="00E93D7A" w:rsidP="00E93D7A">
      <w:pPr>
        <w:jc w:val="center"/>
        <w:rPr>
          <w:b/>
          <w:bCs/>
        </w:rPr>
      </w:pP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  <w:r w:rsidRPr="008D27A5">
        <w:rPr>
          <w:b/>
          <w:bCs/>
          <w:sz w:val="28"/>
          <w:szCs w:val="28"/>
        </w:rPr>
        <w:t>П О С Т А Н О В Л Е Н И Е</w:t>
      </w: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</w:p>
    <w:p w:rsidR="00E93D7A" w:rsidRPr="008D27A5" w:rsidRDefault="00E93D7A" w:rsidP="00E93D7A">
      <w:pPr>
        <w:jc w:val="center"/>
        <w:rPr>
          <w:b/>
          <w:bCs/>
          <w:sz w:val="28"/>
          <w:szCs w:val="28"/>
        </w:rPr>
      </w:pPr>
      <w:r w:rsidRPr="008D27A5">
        <w:rPr>
          <w:b/>
          <w:bCs/>
          <w:sz w:val="28"/>
          <w:szCs w:val="28"/>
        </w:rPr>
        <w:t xml:space="preserve">от </w:t>
      </w:r>
      <w:r w:rsidR="00B84719" w:rsidRPr="00B84719">
        <w:rPr>
          <w:b/>
          <w:bCs/>
          <w:sz w:val="28"/>
          <w:szCs w:val="28"/>
        </w:rPr>
        <w:t>«</w:t>
      </w:r>
      <w:r w:rsidR="00783CF0">
        <w:rPr>
          <w:b/>
          <w:bCs/>
          <w:sz w:val="28"/>
          <w:szCs w:val="28"/>
        </w:rPr>
        <w:t>01</w:t>
      </w:r>
      <w:r w:rsidR="00B84719" w:rsidRPr="00B84719">
        <w:rPr>
          <w:b/>
          <w:bCs/>
          <w:sz w:val="28"/>
          <w:szCs w:val="28"/>
        </w:rPr>
        <w:t>»</w:t>
      </w:r>
      <w:r w:rsidRPr="008D27A5">
        <w:rPr>
          <w:b/>
          <w:bCs/>
          <w:sz w:val="28"/>
          <w:szCs w:val="28"/>
        </w:rPr>
        <w:t xml:space="preserve"> </w:t>
      </w:r>
      <w:r w:rsidR="00783CF0">
        <w:rPr>
          <w:b/>
          <w:bCs/>
          <w:sz w:val="28"/>
          <w:szCs w:val="28"/>
        </w:rPr>
        <w:t>августа</w:t>
      </w:r>
      <w:r w:rsidRPr="008D27A5">
        <w:rPr>
          <w:b/>
          <w:bCs/>
          <w:sz w:val="28"/>
          <w:szCs w:val="28"/>
        </w:rPr>
        <w:t xml:space="preserve"> 20</w:t>
      </w:r>
      <w:r w:rsidR="00B359F6">
        <w:rPr>
          <w:b/>
          <w:bCs/>
          <w:sz w:val="28"/>
          <w:szCs w:val="28"/>
        </w:rPr>
        <w:t>2</w:t>
      </w:r>
      <w:r w:rsidR="00B84719">
        <w:rPr>
          <w:b/>
          <w:bCs/>
          <w:sz w:val="28"/>
          <w:szCs w:val="28"/>
        </w:rPr>
        <w:t>4</w:t>
      </w:r>
      <w:r w:rsidR="00231898">
        <w:rPr>
          <w:b/>
          <w:bCs/>
          <w:sz w:val="28"/>
          <w:szCs w:val="28"/>
        </w:rPr>
        <w:t xml:space="preserve"> </w:t>
      </w:r>
      <w:r w:rsidRPr="008D27A5">
        <w:rPr>
          <w:b/>
          <w:bCs/>
          <w:sz w:val="28"/>
          <w:szCs w:val="28"/>
        </w:rPr>
        <w:t xml:space="preserve">г. № </w:t>
      </w:r>
      <w:bookmarkStart w:id="0" w:name="_GoBack"/>
      <w:bookmarkEnd w:id="0"/>
      <w:r w:rsidR="00783CF0">
        <w:rPr>
          <w:b/>
          <w:bCs/>
          <w:sz w:val="28"/>
          <w:szCs w:val="28"/>
        </w:rPr>
        <w:t>404</w:t>
      </w:r>
    </w:p>
    <w:p w:rsidR="00E93D7A" w:rsidRPr="008F6095" w:rsidRDefault="00E93D7A" w:rsidP="00E93D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59F6" w:rsidRPr="00B359F6" w:rsidRDefault="00B359F6" w:rsidP="00B359F6">
      <w:pPr>
        <w:jc w:val="center"/>
        <w:rPr>
          <w:b/>
          <w:color w:val="000000" w:themeColor="text1"/>
          <w:sz w:val="28"/>
          <w:szCs w:val="28"/>
        </w:rPr>
      </w:pPr>
      <w:r w:rsidRPr="00B359F6">
        <w:rPr>
          <w:b/>
          <w:color w:val="000000" w:themeColor="text1"/>
          <w:sz w:val="28"/>
          <w:szCs w:val="28"/>
        </w:rPr>
        <w:t xml:space="preserve">О выделении специальных мест для размещения печатных </w:t>
      </w:r>
    </w:p>
    <w:p w:rsidR="00B359F6" w:rsidRPr="00CC567D" w:rsidRDefault="00B359F6" w:rsidP="00B359F6">
      <w:pPr>
        <w:jc w:val="center"/>
        <w:rPr>
          <w:b/>
          <w:color w:val="000000" w:themeColor="text1"/>
          <w:sz w:val="28"/>
          <w:szCs w:val="28"/>
        </w:rPr>
      </w:pPr>
      <w:r w:rsidRPr="00B359F6">
        <w:rPr>
          <w:b/>
          <w:color w:val="000000" w:themeColor="text1"/>
          <w:sz w:val="28"/>
          <w:szCs w:val="28"/>
        </w:rPr>
        <w:t>агитационных материалов</w:t>
      </w:r>
      <w:r w:rsidR="0001785B">
        <w:rPr>
          <w:b/>
          <w:color w:val="000000" w:themeColor="text1"/>
          <w:sz w:val="28"/>
          <w:szCs w:val="28"/>
        </w:rPr>
        <w:t xml:space="preserve"> в период </w:t>
      </w:r>
      <w:proofErr w:type="gramStart"/>
      <w:r w:rsidR="0001785B">
        <w:rPr>
          <w:b/>
          <w:color w:val="000000" w:themeColor="text1"/>
          <w:sz w:val="28"/>
          <w:szCs w:val="28"/>
        </w:rPr>
        <w:t>проведения выборов</w:t>
      </w:r>
      <w:r w:rsidRPr="00B359F6">
        <w:rPr>
          <w:b/>
          <w:color w:val="000000" w:themeColor="text1"/>
          <w:sz w:val="28"/>
          <w:szCs w:val="28"/>
        </w:rPr>
        <w:t xml:space="preserve"> </w:t>
      </w:r>
      <w:r w:rsidR="007E72F3" w:rsidRPr="00CC567D">
        <w:rPr>
          <w:b/>
          <w:color w:val="000000"/>
          <w:sz w:val="28"/>
          <w:szCs w:val="28"/>
        </w:rPr>
        <w:t xml:space="preserve">депутатов </w:t>
      </w:r>
      <w:r w:rsidR="00EB1E9F" w:rsidRPr="00CC567D">
        <w:rPr>
          <w:b/>
          <w:color w:val="000000"/>
          <w:sz w:val="28"/>
          <w:szCs w:val="28"/>
        </w:rPr>
        <w:t xml:space="preserve">Совета </w:t>
      </w:r>
      <w:r w:rsidR="007E72F3" w:rsidRPr="00CC567D">
        <w:rPr>
          <w:b/>
          <w:color w:val="000000"/>
          <w:sz w:val="28"/>
          <w:szCs w:val="28"/>
        </w:rPr>
        <w:t>депутатов</w:t>
      </w:r>
      <w:proofErr w:type="gramEnd"/>
      <w:r w:rsidR="007E72F3" w:rsidRPr="00CC567D">
        <w:rPr>
          <w:b/>
          <w:color w:val="000000" w:themeColor="text1"/>
          <w:sz w:val="28"/>
          <w:szCs w:val="28"/>
        </w:rPr>
        <w:t xml:space="preserve"> </w:t>
      </w:r>
      <w:r w:rsidR="00CC567D">
        <w:rPr>
          <w:b/>
          <w:color w:val="000000" w:themeColor="text1"/>
          <w:sz w:val="28"/>
          <w:szCs w:val="28"/>
        </w:rPr>
        <w:t>Отрадненского городского поселения Кировского муниципального района Ленинградской области</w:t>
      </w:r>
      <w:r w:rsidR="007E72F3" w:rsidRPr="00CC567D">
        <w:rPr>
          <w:b/>
          <w:color w:val="000000" w:themeColor="text1"/>
          <w:sz w:val="28"/>
          <w:szCs w:val="28"/>
        </w:rPr>
        <w:t xml:space="preserve"> </w:t>
      </w:r>
      <w:r w:rsidR="007E72F3" w:rsidRPr="00CC567D">
        <w:rPr>
          <w:b/>
          <w:color w:val="000000"/>
          <w:sz w:val="28"/>
          <w:szCs w:val="28"/>
        </w:rPr>
        <w:t xml:space="preserve">пятого созыва  </w:t>
      </w:r>
    </w:p>
    <w:p w:rsidR="00E93D7A" w:rsidRDefault="00E93D7A" w:rsidP="00E93D7A">
      <w:pPr>
        <w:rPr>
          <w:b/>
        </w:rPr>
      </w:pPr>
    </w:p>
    <w:p w:rsidR="00334853" w:rsidRDefault="00B359F6" w:rsidP="00B359F6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B3301">
        <w:rPr>
          <w:color w:val="000000" w:themeColor="text1"/>
          <w:sz w:val="28"/>
          <w:szCs w:val="28"/>
        </w:rPr>
        <w:t xml:space="preserve">В соответствии </w:t>
      </w:r>
      <w:r w:rsidRPr="000B5A18">
        <w:rPr>
          <w:color w:val="000000" w:themeColor="text1"/>
          <w:sz w:val="28"/>
          <w:szCs w:val="28"/>
        </w:rPr>
        <w:t>с п.</w:t>
      </w:r>
      <w:r w:rsidR="00AB4F30" w:rsidRPr="000B5A18">
        <w:rPr>
          <w:color w:val="000000" w:themeColor="text1"/>
          <w:sz w:val="28"/>
          <w:szCs w:val="28"/>
        </w:rPr>
        <w:t xml:space="preserve"> </w:t>
      </w:r>
      <w:r w:rsidRPr="000B5A18">
        <w:rPr>
          <w:color w:val="000000" w:themeColor="text1"/>
          <w:sz w:val="28"/>
          <w:szCs w:val="28"/>
        </w:rPr>
        <w:t>7 ст.</w:t>
      </w:r>
      <w:r w:rsidR="00B84719" w:rsidRPr="000B5A18">
        <w:rPr>
          <w:color w:val="000000" w:themeColor="text1"/>
          <w:sz w:val="28"/>
          <w:szCs w:val="28"/>
        </w:rPr>
        <w:t xml:space="preserve"> </w:t>
      </w:r>
      <w:r w:rsidRPr="000B5A18">
        <w:rPr>
          <w:color w:val="000000" w:themeColor="text1"/>
          <w:sz w:val="28"/>
          <w:szCs w:val="28"/>
        </w:rPr>
        <w:t>54 Федерального закона от 12.06.2002                   № 67-ФЗ</w:t>
      </w:r>
      <w:r w:rsidRPr="000B3301">
        <w:rPr>
          <w:color w:val="000000" w:themeColor="text1"/>
          <w:sz w:val="28"/>
          <w:szCs w:val="28"/>
        </w:rPr>
        <w:t xml:space="preserve"> «Об основных гарантиях избирательных прав и права на участие </w:t>
      </w:r>
      <w:r>
        <w:rPr>
          <w:color w:val="000000" w:themeColor="text1"/>
          <w:sz w:val="28"/>
          <w:szCs w:val="28"/>
        </w:rPr>
        <w:br/>
      </w:r>
      <w:r w:rsidRPr="000B3301">
        <w:rPr>
          <w:color w:val="000000" w:themeColor="text1"/>
          <w:sz w:val="28"/>
          <w:szCs w:val="28"/>
        </w:rPr>
        <w:t xml:space="preserve">в референдуме граждан Российской Федерации», </w:t>
      </w:r>
      <w:r w:rsidR="0087576B">
        <w:rPr>
          <w:sz w:val="28"/>
          <w:szCs w:val="28"/>
        </w:rPr>
        <w:t>администрация МО «Город Отрадное» постановляет:</w:t>
      </w:r>
    </w:p>
    <w:p w:rsidR="00B359F6" w:rsidRPr="00A6706E" w:rsidRDefault="00B359F6" w:rsidP="00B359F6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A6706E">
        <w:rPr>
          <w:color w:val="000000" w:themeColor="text1"/>
          <w:sz w:val="28"/>
          <w:szCs w:val="28"/>
        </w:rPr>
        <w:t xml:space="preserve">Установить, что печатные агитационные материалы </w:t>
      </w:r>
      <w:r>
        <w:rPr>
          <w:color w:val="000000" w:themeColor="text1"/>
          <w:sz w:val="28"/>
          <w:szCs w:val="28"/>
        </w:rPr>
        <w:t xml:space="preserve">зарегистрированных кандидатов </w:t>
      </w:r>
      <w:r w:rsidRPr="00A6706E">
        <w:rPr>
          <w:color w:val="000000" w:themeColor="text1"/>
          <w:sz w:val="28"/>
          <w:szCs w:val="28"/>
        </w:rPr>
        <w:t>размещаются на рекламных (информационных) тумбах и стендах, расположенных по адресам, согласно приложению.</w:t>
      </w:r>
    </w:p>
    <w:p w:rsidR="00B359F6" w:rsidRDefault="00B359F6" w:rsidP="00B359F6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0515C">
        <w:rPr>
          <w:sz w:val="28"/>
          <w:szCs w:val="28"/>
        </w:rPr>
        <w:t xml:space="preserve">Размещение печатных агитационных материалов в местах, за </w:t>
      </w:r>
      <w:r w:rsidRPr="007C21C9">
        <w:rPr>
          <w:sz w:val="28"/>
          <w:szCs w:val="28"/>
        </w:rPr>
        <w:t>исключением мест, предусмотренных п.</w:t>
      </w:r>
      <w:r w:rsidR="000B5A18">
        <w:rPr>
          <w:sz w:val="28"/>
          <w:szCs w:val="28"/>
        </w:rPr>
        <w:t xml:space="preserve"> </w:t>
      </w:r>
      <w:r w:rsidRPr="007C21C9">
        <w:rPr>
          <w:sz w:val="28"/>
          <w:szCs w:val="28"/>
        </w:rPr>
        <w:t xml:space="preserve">1 настоящего </w:t>
      </w:r>
      <w:r>
        <w:rPr>
          <w:sz w:val="28"/>
          <w:szCs w:val="28"/>
        </w:rPr>
        <w:t>постановления</w:t>
      </w:r>
      <w:r w:rsidRPr="007C21C9">
        <w:rPr>
          <w:sz w:val="28"/>
          <w:szCs w:val="28"/>
        </w:rPr>
        <w:t>, производится в соответствии со ст.</w:t>
      </w:r>
      <w:r w:rsidR="000B5A18">
        <w:rPr>
          <w:sz w:val="28"/>
          <w:szCs w:val="28"/>
        </w:rPr>
        <w:t xml:space="preserve"> </w:t>
      </w:r>
      <w:r w:rsidRPr="007C21C9">
        <w:rPr>
          <w:sz w:val="28"/>
          <w:szCs w:val="28"/>
        </w:rPr>
        <w:t>54 Федерального закона от 12</w:t>
      </w:r>
      <w:r>
        <w:rPr>
          <w:sz w:val="28"/>
          <w:szCs w:val="28"/>
        </w:rPr>
        <w:t>.06.</w:t>
      </w:r>
      <w:r w:rsidRPr="007C21C9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     </w:t>
      </w:r>
      <w:r w:rsidRPr="007C21C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C21C9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Федерации».</w:t>
      </w:r>
    </w:p>
    <w:p w:rsidR="00B359F6" w:rsidRDefault="00B359F6" w:rsidP="00B359F6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DF2ADC">
        <w:rPr>
          <w:sz w:val="28"/>
          <w:szCs w:val="28"/>
        </w:rPr>
        <w:t>Опубликовать настоящее постановление в газете «Отрадное вчера, сегодня, завтра», разместить на официальном сайте органов местного самоуправления МО «Город Отрадное» otradnoe-na-neve.ru и в сетевом средстве массовой информации OTRADNOEVSZ.</w:t>
      </w:r>
    </w:p>
    <w:p w:rsidR="00B359F6" w:rsidRDefault="00B359F6" w:rsidP="00B359F6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DF2AD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359F6" w:rsidRPr="00DF2ADC" w:rsidRDefault="00B359F6" w:rsidP="00B359F6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ind w:left="0" w:firstLine="851"/>
        <w:jc w:val="both"/>
        <w:rPr>
          <w:sz w:val="28"/>
          <w:szCs w:val="28"/>
        </w:rPr>
      </w:pPr>
      <w:r w:rsidRPr="00DF2AD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 «Город Отрадное» по общим вопросам.</w:t>
      </w:r>
    </w:p>
    <w:p w:rsidR="00882088" w:rsidRDefault="00882088" w:rsidP="00882088">
      <w:pPr>
        <w:ind w:left="360"/>
        <w:jc w:val="both"/>
        <w:rPr>
          <w:sz w:val="28"/>
          <w:szCs w:val="28"/>
        </w:rPr>
      </w:pPr>
    </w:p>
    <w:p w:rsidR="0001785B" w:rsidRDefault="0001785B" w:rsidP="00882088">
      <w:pPr>
        <w:ind w:left="360"/>
        <w:jc w:val="both"/>
        <w:rPr>
          <w:sz w:val="28"/>
          <w:szCs w:val="28"/>
        </w:rPr>
      </w:pPr>
    </w:p>
    <w:p w:rsidR="0001785B" w:rsidRPr="0040515C" w:rsidRDefault="0001785B" w:rsidP="00882088">
      <w:pPr>
        <w:ind w:left="360"/>
        <w:jc w:val="both"/>
        <w:rPr>
          <w:sz w:val="28"/>
          <w:szCs w:val="28"/>
        </w:rPr>
      </w:pPr>
    </w:p>
    <w:p w:rsidR="00882088" w:rsidRDefault="008A1C27" w:rsidP="0088208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88208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82088">
        <w:rPr>
          <w:sz w:val="28"/>
          <w:szCs w:val="28"/>
        </w:rPr>
        <w:t xml:space="preserve"> администрации</w:t>
      </w:r>
      <w:r w:rsidR="00882088" w:rsidRPr="0040515C">
        <w:rPr>
          <w:sz w:val="28"/>
          <w:szCs w:val="28"/>
        </w:rPr>
        <w:tab/>
      </w:r>
      <w:r w:rsidR="00EB1E9F">
        <w:rPr>
          <w:sz w:val="28"/>
          <w:szCs w:val="28"/>
        </w:rPr>
        <w:t xml:space="preserve">                            </w:t>
      </w:r>
      <w:r w:rsidR="00B359F6">
        <w:rPr>
          <w:sz w:val="28"/>
          <w:szCs w:val="28"/>
        </w:rPr>
        <w:t>А.С. Морозов</w:t>
      </w:r>
    </w:p>
    <w:p w:rsidR="0001785B" w:rsidRDefault="0001785B" w:rsidP="00882088">
      <w:pPr>
        <w:jc w:val="both"/>
        <w:rPr>
          <w:sz w:val="28"/>
          <w:szCs w:val="28"/>
        </w:rPr>
      </w:pPr>
    </w:p>
    <w:p w:rsidR="00EB1E9F" w:rsidRDefault="00EB1E9F" w:rsidP="00882088">
      <w:pPr>
        <w:jc w:val="both"/>
        <w:rPr>
          <w:sz w:val="28"/>
          <w:szCs w:val="28"/>
        </w:rPr>
      </w:pPr>
    </w:p>
    <w:p w:rsidR="00882088" w:rsidRPr="00882088" w:rsidRDefault="00882088" w:rsidP="00882088">
      <w:pPr>
        <w:jc w:val="both"/>
        <w:rPr>
          <w:sz w:val="18"/>
        </w:rPr>
      </w:pPr>
      <w:r w:rsidRPr="00882088">
        <w:rPr>
          <w:sz w:val="18"/>
        </w:rPr>
        <w:t xml:space="preserve">Разослано: </w:t>
      </w:r>
      <w:r>
        <w:rPr>
          <w:sz w:val="18"/>
        </w:rPr>
        <w:t>2 -</w:t>
      </w:r>
      <w:r w:rsidRPr="00882088">
        <w:rPr>
          <w:sz w:val="18"/>
        </w:rPr>
        <w:t xml:space="preserve">дело, </w:t>
      </w:r>
      <w:r>
        <w:rPr>
          <w:sz w:val="18"/>
        </w:rPr>
        <w:t xml:space="preserve">ОО, </w:t>
      </w:r>
      <w:r w:rsidRPr="00882088">
        <w:rPr>
          <w:sz w:val="18"/>
        </w:rPr>
        <w:t>ТИК Кировского муниципального района</w:t>
      </w:r>
      <w:r w:rsidR="00DD6026">
        <w:rPr>
          <w:sz w:val="18"/>
        </w:rPr>
        <w:t xml:space="preserve"> (</w:t>
      </w:r>
      <w:r w:rsidR="008A1C27">
        <w:rPr>
          <w:sz w:val="18"/>
        </w:rPr>
        <w:t>с полномочиями ИКМО)</w:t>
      </w:r>
      <w:r w:rsidRPr="00882088">
        <w:rPr>
          <w:sz w:val="18"/>
        </w:rPr>
        <w:t xml:space="preserve">, </w:t>
      </w:r>
      <w:r w:rsidR="008A1C27">
        <w:rPr>
          <w:sz w:val="18"/>
        </w:rPr>
        <w:t xml:space="preserve">МБУК «КЦ «Фортуна», МКУ «Отрадненская городская библиотека», </w:t>
      </w:r>
      <w:r w:rsidRPr="00882088">
        <w:rPr>
          <w:sz w:val="18"/>
        </w:rPr>
        <w:t>ОМВД</w:t>
      </w:r>
      <w:r w:rsidR="008A1C27">
        <w:rPr>
          <w:sz w:val="18"/>
        </w:rPr>
        <w:t>, СМИ</w:t>
      </w:r>
    </w:p>
    <w:p w:rsidR="00882088" w:rsidRPr="0040515C" w:rsidRDefault="00882088" w:rsidP="00882088">
      <w:pPr>
        <w:ind w:left="4959"/>
        <w:jc w:val="center"/>
        <w:rPr>
          <w:sz w:val="28"/>
          <w:szCs w:val="28"/>
        </w:rPr>
      </w:pPr>
      <w:r w:rsidRPr="0040515C">
        <w:rPr>
          <w:sz w:val="28"/>
          <w:szCs w:val="28"/>
        </w:rPr>
        <w:lastRenderedPageBreak/>
        <w:t>ПРИЛОЖЕНИЕ</w:t>
      </w:r>
    </w:p>
    <w:p w:rsidR="00882088" w:rsidRPr="0040515C" w:rsidRDefault="00882088" w:rsidP="00882088">
      <w:pPr>
        <w:ind w:left="4959"/>
        <w:jc w:val="center"/>
        <w:rPr>
          <w:sz w:val="28"/>
          <w:szCs w:val="28"/>
        </w:rPr>
      </w:pPr>
      <w:r w:rsidRPr="0040515C">
        <w:rPr>
          <w:sz w:val="28"/>
          <w:szCs w:val="28"/>
        </w:rPr>
        <w:t>к постановлению администрации</w:t>
      </w:r>
    </w:p>
    <w:p w:rsidR="00882088" w:rsidRPr="0040515C" w:rsidRDefault="00882088" w:rsidP="008820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 «Город Отрадное»</w:t>
      </w:r>
    </w:p>
    <w:p w:rsidR="00882088" w:rsidRPr="0040515C" w:rsidRDefault="00882088" w:rsidP="00882088">
      <w:pPr>
        <w:ind w:left="4959"/>
        <w:jc w:val="center"/>
        <w:rPr>
          <w:sz w:val="28"/>
          <w:szCs w:val="28"/>
        </w:rPr>
      </w:pPr>
      <w:r w:rsidRPr="0040515C">
        <w:rPr>
          <w:sz w:val="28"/>
          <w:szCs w:val="28"/>
        </w:rPr>
        <w:t xml:space="preserve">от </w:t>
      </w:r>
      <w:r w:rsidR="0001785B">
        <w:rPr>
          <w:sz w:val="28"/>
          <w:szCs w:val="28"/>
        </w:rPr>
        <w:t>«</w:t>
      </w:r>
      <w:r w:rsidR="00783CF0">
        <w:rPr>
          <w:sz w:val="28"/>
          <w:szCs w:val="28"/>
        </w:rPr>
        <w:t>01</w:t>
      </w:r>
      <w:r w:rsidR="0001785B">
        <w:rPr>
          <w:sz w:val="28"/>
          <w:szCs w:val="28"/>
        </w:rPr>
        <w:t>»</w:t>
      </w:r>
      <w:r w:rsidR="00CD1B30">
        <w:rPr>
          <w:sz w:val="28"/>
          <w:szCs w:val="28"/>
        </w:rPr>
        <w:t xml:space="preserve"> </w:t>
      </w:r>
      <w:r w:rsidR="00783CF0">
        <w:rPr>
          <w:sz w:val="28"/>
          <w:szCs w:val="28"/>
        </w:rPr>
        <w:t>августа</w:t>
      </w:r>
      <w:r w:rsidR="00CD1B3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1785B">
        <w:rPr>
          <w:sz w:val="28"/>
          <w:szCs w:val="28"/>
        </w:rPr>
        <w:t>24</w:t>
      </w:r>
      <w:r w:rsidRPr="0040515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783CF0">
        <w:rPr>
          <w:sz w:val="28"/>
          <w:szCs w:val="28"/>
        </w:rPr>
        <w:t>404</w:t>
      </w:r>
    </w:p>
    <w:p w:rsidR="00882088" w:rsidRDefault="00882088" w:rsidP="00882088">
      <w:pPr>
        <w:ind w:left="5670"/>
        <w:rPr>
          <w:sz w:val="28"/>
          <w:szCs w:val="28"/>
        </w:rPr>
      </w:pPr>
    </w:p>
    <w:p w:rsidR="008A1C27" w:rsidRDefault="008A1C27" w:rsidP="00882088">
      <w:pPr>
        <w:ind w:left="5670"/>
        <w:rPr>
          <w:sz w:val="28"/>
          <w:szCs w:val="28"/>
        </w:rPr>
      </w:pPr>
    </w:p>
    <w:p w:rsidR="005F5344" w:rsidRPr="005F5344" w:rsidRDefault="005F5344" w:rsidP="005F5344">
      <w:pPr>
        <w:jc w:val="center"/>
        <w:rPr>
          <w:b/>
          <w:sz w:val="28"/>
          <w:szCs w:val="28"/>
        </w:rPr>
      </w:pPr>
      <w:r w:rsidRPr="005F5344">
        <w:rPr>
          <w:b/>
          <w:sz w:val="28"/>
          <w:szCs w:val="28"/>
        </w:rPr>
        <w:t xml:space="preserve">Перечень </w:t>
      </w:r>
    </w:p>
    <w:p w:rsidR="00CC567D" w:rsidRDefault="005F5344" w:rsidP="005F53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344">
        <w:rPr>
          <w:rFonts w:ascii="Times New Roman" w:hAnsi="Times New Roman" w:cs="Times New Roman"/>
          <w:b/>
          <w:sz w:val="28"/>
          <w:szCs w:val="28"/>
        </w:rPr>
        <w:t xml:space="preserve"> специальных мест для размещения печатных агитационных материалов на территории избирательных участков Отрадненского городского поселения Кировского муниципального района Ленинградской области в период </w:t>
      </w:r>
      <w:proofErr w:type="gramStart"/>
      <w:r w:rsidRPr="005F5344">
        <w:rPr>
          <w:rFonts w:ascii="Times New Roman" w:hAnsi="Times New Roman" w:cs="Times New Roman"/>
          <w:b/>
          <w:sz w:val="28"/>
          <w:szCs w:val="28"/>
        </w:rPr>
        <w:t xml:space="preserve">проведения выборов </w:t>
      </w:r>
      <w:r w:rsidR="00CC567D" w:rsidRPr="00CC567D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EB1E9F" w:rsidRPr="00CC567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CC567D" w:rsidRPr="00CC567D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="00CC567D" w:rsidRPr="00CC567D">
        <w:rPr>
          <w:rFonts w:ascii="Times New Roman" w:hAnsi="Times New Roman" w:cs="Times New Roman"/>
          <w:b/>
          <w:sz w:val="28"/>
          <w:szCs w:val="28"/>
        </w:rPr>
        <w:t xml:space="preserve"> Отрадненского городского поселения Кировского муниципального района Ленинградской области пятого созыва  </w:t>
      </w:r>
    </w:p>
    <w:p w:rsidR="005F5344" w:rsidRPr="005F5344" w:rsidRDefault="00CC567D" w:rsidP="005F53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7-8 сентября</w:t>
      </w:r>
      <w:r w:rsidR="00017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344" w:rsidRPr="005F5344">
        <w:rPr>
          <w:rFonts w:ascii="Times New Roman" w:hAnsi="Times New Roman" w:cs="Times New Roman"/>
          <w:b/>
          <w:sz w:val="28"/>
          <w:szCs w:val="28"/>
        </w:rPr>
        <w:t>202</w:t>
      </w:r>
      <w:r w:rsidR="0001785B">
        <w:rPr>
          <w:rFonts w:ascii="Times New Roman" w:hAnsi="Times New Roman" w:cs="Times New Roman"/>
          <w:b/>
          <w:sz w:val="28"/>
          <w:szCs w:val="28"/>
        </w:rPr>
        <w:t>4</w:t>
      </w:r>
      <w:r w:rsidR="005F5344" w:rsidRPr="005F53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1C27" w:rsidRDefault="008A1C27" w:rsidP="008A1C27">
      <w:pPr>
        <w:rPr>
          <w:sz w:val="28"/>
          <w:szCs w:val="28"/>
        </w:rPr>
      </w:pPr>
    </w:p>
    <w:p w:rsidR="005F5344" w:rsidRPr="00874CBF" w:rsidRDefault="005F5344" w:rsidP="005F53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215"/>
        <w:gridCol w:w="7249"/>
      </w:tblGrid>
      <w:tr w:rsidR="005F5344" w:rsidRPr="005F5344" w:rsidTr="00914860">
        <w:tc>
          <w:tcPr>
            <w:tcW w:w="2215" w:type="dxa"/>
            <w:tcBorders>
              <w:bottom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b/>
                <w:sz w:val="28"/>
                <w:szCs w:val="28"/>
              </w:rPr>
            </w:pPr>
            <w:r w:rsidRPr="005F5344">
              <w:rPr>
                <w:b/>
                <w:sz w:val="28"/>
                <w:szCs w:val="28"/>
              </w:rPr>
              <w:t>Избирательные участки</w:t>
            </w:r>
          </w:p>
        </w:tc>
        <w:tc>
          <w:tcPr>
            <w:tcW w:w="7249" w:type="dxa"/>
            <w:tcBorders>
              <w:bottom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b/>
                <w:sz w:val="28"/>
                <w:szCs w:val="28"/>
              </w:rPr>
            </w:pPr>
            <w:r w:rsidRPr="005F5344">
              <w:rPr>
                <w:b/>
                <w:sz w:val="28"/>
                <w:szCs w:val="28"/>
              </w:rPr>
              <w:t>Места для размещения</w:t>
            </w:r>
          </w:p>
        </w:tc>
      </w:tr>
      <w:tr w:rsidR="005F5344" w:rsidRPr="005F5344" w:rsidTr="00914860">
        <w:trPr>
          <w:trHeight w:val="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546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Отрадное, 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Вокзальная, д.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1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547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Отрадное, 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Ленина, д.1-а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548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Отрадное, 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Железнодорожная, д.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20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549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Отрадное, ул. Щурова, д.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10-а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550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0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 xml:space="preserve">Ленинградская область, Кировский район,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5F5344">
              <w:rPr>
                <w:sz w:val="28"/>
                <w:szCs w:val="28"/>
              </w:rPr>
              <w:t>Отрадное, 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Гагарина</w:t>
            </w:r>
            <w:r w:rsidR="00914860">
              <w:rPr>
                <w:sz w:val="28"/>
                <w:szCs w:val="28"/>
              </w:rPr>
              <w:t xml:space="preserve"> (МБУК «КЦ «Фортуна»)</w:t>
            </w:r>
            <w:r w:rsidRPr="005F5344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1</w:t>
            </w:r>
            <w:r w:rsidR="00CD1B30">
              <w:rPr>
                <w:sz w:val="28"/>
                <w:szCs w:val="28"/>
              </w:rPr>
              <w:t>;</w:t>
            </w:r>
            <w:r w:rsidRPr="005F5344">
              <w:rPr>
                <w:sz w:val="28"/>
                <w:szCs w:val="28"/>
              </w:rPr>
              <w:t xml:space="preserve"> </w:t>
            </w:r>
          </w:p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F5344">
              <w:rPr>
                <w:sz w:val="28"/>
                <w:szCs w:val="28"/>
              </w:rPr>
              <w:t>Заводская</w:t>
            </w:r>
            <w:proofErr w:type="gramEnd"/>
            <w:r w:rsidRPr="005F5344">
              <w:rPr>
                <w:sz w:val="28"/>
                <w:szCs w:val="28"/>
              </w:rPr>
              <w:t>, д.11</w:t>
            </w:r>
            <w:r w:rsidR="00914860">
              <w:rPr>
                <w:sz w:val="28"/>
                <w:szCs w:val="28"/>
              </w:rPr>
              <w:t xml:space="preserve"> (возле магазина «Товары для дома»)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551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F5344">
              <w:rPr>
                <w:sz w:val="28"/>
                <w:szCs w:val="28"/>
              </w:rPr>
              <w:t>Отрадное</w:t>
            </w:r>
            <w:proofErr w:type="gramEnd"/>
            <w:r w:rsidRPr="005F5344">
              <w:rPr>
                <w:sz w:val="28"/>
                <w:szCs w:val="28"/>
              </w:rPr>
              <w:t xml:space="preserve">, ул. Кирпичная на пересечении </w:t>
            </w:r>
            <w:r w:rsidR="00914860">
              <w:rPr>
                <w:sz w:val="28"/>
                <w:szCs w:val="28"/>
              </w:rPr>
              <w:t xml:space="preserve">с </w:t>
            </w:r>
            <w:r w:rsidRPr="005F534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 xml:space="preserve">Строителей </w:t>
            </w:r>
            <w:r w:rsidR="00914860">
              <w:rPr>
                <w:sz w:val="28"/>
                <w:szCs w:val="28"/>
              </w:rPr>
              <w:t>(возле магазина продуктов)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914860" w:rsidP="00914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5344" w:rsidRPr="005F5344">
              <w:rPr>
                <w:sz w:val="28"/>
                <w:szCs w:val="28"/>
              </w:rPr>
              <w:t>52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г.Отрадное, ул.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Гагарина, д.14а</w:t>
            </w:r>
          </w:p>
        </w:tc>
      </w:tr>
      <w:tr w:rsidR="005F5344" w:rsidRPr="005F5344" w:rsidTr="00914860">
        <w:trPr>
          <w:trHeight w:val="6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jc w:val="center"/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553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44" w:rsidRPr="005F5344" w:rsidRDefault="005F5344" w:rsidP="00914860">
            <w:pPr>
              <w:rPr>
                <w:sz w:val="28"/>
                <w:szCs w:val="28"/>
              </w:rPr>
            </w:pPr>
            <w:r w:rsidRPr="005F5344">
              <w:rPr>
                <w:sz w:val="28"/>
                <w:szCs w:val="28"/>
              </w:rPr>
              <w:t>Ленинградская область, Кировский район, г.Отрадное, 1-я линия, д.</w:t>
            </w:r>
            <w:r>
              <w:rPr>
                <w:sz w:val="28"/>
                <w:szCs w:val="28"/>
              </w:rPr>
              <w:t xml:space="preserve"> </w:t>
            </w:r>
            <w:r w:rsidRPr="005F5344">
              <w:rPr>
                <w:sz w:val="28"/>
                <w:szCs w:val="28"/>
              </w:rPr>
              <w:t>71(у магазина «Пятёрочка»)</w:t>
            </w:r>
          </w:p>
        </w:tc>
      </w:tr>
    </w:tbl>
    <w:p w:rsidR="008A1C27" w:rsidRPr="008A1C27" w:rsidRDefault="008A1C27" w:rsidP="008A1C27">
      <w:pPr>
        <w:jc w:val="center"/>
        <w:rPr>
          <w:b/>
          <w:sz w:val="28"/>
          <w:szCs w:val="28"/>
        </w:rPr>
      </w:pPr>
    </w:p>
    <w:sectPr w:rsidR="008A1C27" w:rsidRPr="008A1C27" w:rsidSect="000178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B21"/>
    <w:multiLevelType w:val="hybridMultilevel"/>
    <w:tmpl w:val="CAC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1355E"/>
    <w:multiLevelType w:val="hybridMultilevel"/>
    <w:tmpl w:val="ACA6F624"/>
    <w:lvl w:ilvl="0" w:tplc="7C9E4D16">
      <w:start w:val="1"/>
      <w:numFmt w:val="decimal"/>
      <w:lvlText w:val="%1."/>
      <w:lvlJc w:val="left"/>
      <w:pPr>
        <w:ind w:left="1215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0DD3882"/>
    <w:multiLevelType w:val="hybridMultilevel"/>
    <w:tmpl w:val="20EA349E"/>
    <w:lvl w:ilvl="0" w:tplc="FAEAAEA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E52"/>
    <w:rsid w:val="0001785B"/>
    <w:rsid w:val="00043EED"/>
    <w:rsid w:val="000B5A18"/>
    <w:rsid w:val="00165A7E"/>
    <w:rsid w:val="00231898"/>
    <w:rsid w:val="002572B2"/>
    <w:rsid w:val="002A2BBD"/>
    <w:rsid w:val="00334853"/>
    <w:rsid w:val="003551C1"/>
    <w:rsid w:val="0043573A"/>
    <w:rsid w:val="005616C6"/>
    <w:rsid w:val="005F5344"/>
    <w:rsid w:val="00731E52"/>
    <w:rsid w:val="00755C75"/>
    <w:rsid w:val="0077257E"/>
    <w:rsid w:val="00783CF0"/>
    <w:rsid w:val="00787302"/>
    <w:rsid w:val="007E149F"/>
    <w:rsid w:val="007E72F3"/>
    <w:rsid w:val="0087576B"/>
    <w:rsid w:val="00882088"/>
    <w:rsid w:val="008A1C27"/>
    <w:rsid w:val="008D27A5"/>
    <w:rsid w:val="008D6063"/>
    <w:rsid w:val="00914860"/>
    <w:rsid w:val="00975751"/>
    <w:rsid w:val="00993375"/>
    <w:rsid w:val="009D6F9A"/>
    <w:rsid w:val="00A91DD7"/>
    <w:rsid w:val="00AB229B"/>
    <w:rsid w:val="00AB4F30"/>
    <w:rsid w:val="00B20176"/>
    <w:rsid w:val="00B30223"/>
    <w:rsid w:val="00B359F6"/>
    <w:rsid w:val="00B84719"/>
    <w:rsid w:val="00BC298F"/>
    <w:rsid w:val="00BE1CD9"/>
    <w:rsid w:val="00C84F3E"/>
    <w:rsid w:val="00CC567D"/>
    <w:rsid w:val="00CD1B30"/>
    <w:rsid w:val="00DA5A6A"/>
    <w:rsid w:val="00DD6026"/>
    <w:rsid w:val="00E46BDE"/>
    <w:rsid w:val="00E73A3A"/>
    <w:rsid w:val="00E854E8"/>
    <w:rsid w:val="00E93D7A"/>
    <w:rsid w:val="00EB1E9F"/>
    <w:rsid w:val="00F31503"/>
    <w:rsid w:val="00FB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D7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D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3D7A"/>
    <w:pPr>
      <w:ind w:left="720"/>
      <w:contextualSpacing/>
    </w:pPr>
  </w:style>
  <w:style w:type="character" w:styleId="a4">
    <w:name w:val="Strong"/>
    <w:basedOn w:val="a0"/>
    <w:uiPriority w:val="22"/>
    <w:qFormat/>
    <w:rsid w:val="00882088"/>
    <w:rPr>
      <w:b/>
      <w:bCs/>
    </w:rPr>
  </w:style>
  <w:style w:type="table" w:styleId="a5">
    <w:name w:val="Table Grid"/>
    <w:basedOn w:val="a1"/>
    <w:uiPriority w:val="59"/>
    <w:rsid w:val="008A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7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3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5F5344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F53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18</cp:revision>
  <cp:lastPrinted>2024-07-26T07:03:00Z</cp:lastPrinted>
  <dcterms:created xsi:type="dcterms:W3CDTF">2019-06-26T06:25:00Z</dcterms:created>
  <dcterms:modified xsi:type="dcterms:W3CDTF">2024-08-01T14:50:00Z</dcterms:modified>
</cp:coreProperties>
</file>