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Pr="00633B2F" w:rsidRDefault="00633B2F" w:rsidP="00633B2F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633B2F" w:rsidRPr="00633B2F" w:rsidRDefault="00235A04" w:rsidP="00235A04">
      <w:pPr>
        <w:tabs>
          <w:tab w:val="left" w:pos="2970"/>
          <w:tab w:val="center" w:pos="4819"/>
        </w:tabs>
        <w:autoSpaceDE w:val="0"/>
        <w:autoSpaceDN w:val="0"/>
        <w:adjustRightInd w:val="0"/>
        <w:spacing w:line="300" w:lineRule="auto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 xml:space="preserve">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 xml:space="preserve">ОТРАДНЕНСКОЕ ГОРОДСКОЕ ПОСЕЛЕНИЕ </w:t>
      </w:r>
    </w:p>
    <w:p w:rsidR="00633B2F" w:rsidRPr="00633B2F" w:rsidRDefault="00633B2F" w:rsidP="00633B2F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633B2F">
      <w:pPr>
        <w:jc w:val="center"/>
        <w:rPr>
          <w:b/>
          <w:bCs/>
        </w:rPr>
      </w:pP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633B2F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633B2F">
      <w:pPr>
        <w:jc w:val="center"/>
        <w:rPr>
          <w:b/>
        </w:rPr>
      </w:pPr>
    </w:p>
    <w:p w:rsidR="00633B2F" w:rsidRPr="00633B2F" w:rsidRDefault="00633B2F" w:rsidP="00633B2F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633B2F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235A04">
        <w:rPr>
          <w:bCs/>
          <w:noProof/>
          <w:sz w:val="28"/>
          <w:szCs w:val="28"/>
        </w:rPr>
        <w:t>16</w:t>
      </w:r>
      <w:r w:rsidR="005E558D">
        <w:rPr>
          <w:bCs/>
          <w:noProof/>
          <w:sz w:val="28"/>
          <w:szCs w:val="28"/>
        </w:rPr>
        <w:t xml:space="preserve">» </w:t>
      </w:r>
      <w:r w:rsidR="00235A04">
        <w:rPr>
          <w:bCs/>
          <w:noProof/>
          <w:sz w:val="28"/>
          <w:szCs w:val="28"/>
        </w:rPr>
        <w:t>сентября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235A04">
        <w:rPr>
          <w:bCs/>
          <w:noProof/>
          <w:sz w:val="28"/>
          <w:szCs w:val="28"/>
        </w:rPr>
        <w:t>4</w:t>
      </w:r>
      <w:r w:rsidR="002118B6">
        <w:rPr>
          <w:bCs/>
          <w:noProof/>
          <w:sz w:val="28"/>
          <w:szCs w:val="28"/>
        </w:rPr>
        <w:t>9</w:t>
      </w:r>
    </w:p>
    <w:p w:rsidR="000B1191" w:rsidRDefault="000B1191" w:rsidP="000B1191">
      <w:pPr>
        <w:autoSpaceDE w:val="0"/>
        <w:autoSpaceDN w:val="0"/>
        <w:adjustRightInd w:val="0"/>
        <w:rPr>
          <w:bCs/>
        </w:rPr>
      </w:pPr>
    </w:p>
    <w:p w:rsidR="002118B6" w:rsidRPr="002118B6" w:rsidRDefault="002118B6" w:rsidP="002118B6">
      <w:pPr>
        <w:jc w:val="center"/>
        <w:rPr>
          <w:b/>
        </w:rPr>
      </w:pPr>
      <w:r w:rsidRPr="002118B6">
        <w:rPr>
          <w:b/>
        </w:rPr>
        <w:t xml:space="preserve">Об отмене решения совета депутатов МО «Город Отрадное» от 05.08.2022 года № 40 </w:t>
      </w:r>
    </w:p>
    <w:p w:rsidR="002118B6" w:rsidRPr="002118B6" w:rsidRDefault="002118B6" w:rsidP="002118B6">
      <w:pPr>
        <w:jc w:val="center"/>
        <w:rPr>
          <w:b/>
        </w:rPr>
      </w:pPr>
      <w:r w:rsidRPr="002118B6">
        <w:rPr>
          <w:b/>
        </w:rPr>
        <w:t xml:space="preserve">«О принятии новой редакции устава </w:t>
      </w:r>
      <w:proofErr w:type="spellStart"/>
      <w:r w:rsidRPr="002118B6">
        <w:rPr>
          <w:b/>
        </w:rPr>
        <w:t>Отрадненского</w:t>
      </w:r>
      <w:proofErr w:type="spellEnd"/>
      <w:r w:rsidRPr="002118B6">
        <w:rPr>
          <w:b/>
        </w:rPr>
        <w:t xml:space="preserve"> городского поселения </w:t>
      </w:r>
    </w:p>
    <w:p w:rsidR="002118B6" w:rsidRPr="002118B6" w:rsidRDefault="002118B6" w:rsidP="002118B6">
      <w:pPr>
        <w:jc w:val="center"/>
        <w:rPr>
          <w:b/>
          <w:color w:val="000000" w:themeColor="text1"/>
        </w:rPr>
      </w:pPr>
      <w:r w:rsidRPr="002118B6">
        <w:rPr>
          <w:b/>
          <w:color w:val="000000" w:themeColor="text1"/>
        </w:rPr>
        <w:t>Кировского муниципального района Ленинградской области»</w:t>
      </w:r>
    </w:p>
    <w:p w:rsidR="002118B6" w:rsidRPr="002118B6" w:rsidRDefault="002118B6" w:rsidP="002118B6">
      <w:pPr>
        <w:ind w:firstLine="851"/>
        <w:jc w:val="both"/>
        <w:rPr>
          <w:rStyle w:val="af"/>
          <w:i w:val="0"/>
          <w:color w:val="000000" w:themeColor="text1"/>
          <w:sz w:val="28"/>
          <w:szCs w:val="28"/>
        </w:rPr>
      </w:pPr>
    </w:p>
    <w:p w:rsidR="002118B6" w:rsidRPr="002118B6" w:rsidRDefault="002118B6" w:rsidP="002118B6">
      <w:pPr>
        <w:ind w:firstLine="851"/>
        <w:jc w:val="both"/>
        <w:rPr>
          <w:rStyle w:val="af"/>
          <w:i w:val="0"/>
          <w:color w:val="000000" w:themeColor="text1"/>
          <w:sz w:val="28"/>
          <w:szCs w:val="28"/>
        </w:rPr>
      </w:pPr>
      <w:r w:rsidRPr="002118B6">
        <w:rPr>
          <w:rStyle w:val="af"/>
          <w:i w:val="0"/>
          <w:color w:val="000000" w:themeColor="text1"/>
          <w:sz w:val="28"/>
          <w:szCs w:val="28"/>
        </w:rPr>
        <w:t xml:space="preserve">В связи с техническими ошибками, допущенными в тексте устава муниципального образования, в целях приведения Устава </w:t>
      </w:r>
      <w:proofErr w:type="spellStart"/>
      <w:r w:rsidRPr="002118B6">
        <w:rPr>
          <w:rStyle w:val="af"/>
          <w:i w:val="0"/>
          <w:color w:val="000000" w:themeColor="text1"/>
          <w:sz w:val="28"/>
          <w:szCs w:val="28"/>
        </w:rPr>
        <w:t>Отрадненского</w:t>
      </w:r>
      <w:proofErr w:type="spellEnd"/>
      <w:r w:rsidRPr="002118B6">
        <w:rPr>
          <w:rStyle w:val="af"/>
          <w:i w:val="0"/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 в соответствие с</w:t>
      </w:r>
      <w:bookmarkStart w:id="0" w:name="_GoBack"/>
      <w:bookmarkEnd w:id="0"/>
      <w:r w:rsidRPr="002118B6">
        <w:rPr>
          <w:rStyle w:val="af"/>
          <w:i w:val="0"/>
          <w:color w:val="000000" w:themeColor="text1"/>
          <w:sz w:val="28"/>
          <w:szCs w:val="28"/>
        </w:rPr>
        <w:t xml:space="preserve"> федеральным и областным законодательством, на основании Федерального закона от 06.10.2003 года № 131-ФЗ «Об общих принципах организации местного самоуправления в Российской Федерации», в соответствии со ст. 47 Устава МО «Город Отрадное», совет депутатов решил:  </w:t>
      </w:r>
    </w:p>
    <w:p w:rsidR="002118B6" w:rsidRPr="002118B6" w:rsidRDefault="002118B6" w:rsidP="002118B6">
      <w:pPr>
        <w:pStyle w:val="a5"/>
        <w:numPr>
          <w:ilvl w:val="0"/>
          <w:numId w:val="7"/>
        </w:numPr>
        <w:ind w:left="0" w:firstLine="851"/>
        <w:jc w:val="both"/>
        <w:rPr>
          <w:rStyle w:val="af"/>
          <w:i w:val="0"/>
          <w:color w:val="000000" w:themeColor="text1"/>
          <w:sz w:val="28"/>
          <w:szCs w:val="28"/>
        </w:rPr>
      </w:pPr>
      <w:r w:rsidRPr="002118B6">
        <w:rPr>
          <w:rStyle w:val="af"/>
          <w:i w:val="0"/>
          <w:color w:val="000000" w:themeColor="text1"/>
          <w:sz w:val="28"/>
          <w:szCs w:val="28"/>
        </w:rPr>
        <w:t xml:space="preserve">Отменить решение совета депутатов МО «Город </w:t>
      </w:r>
      <w:proofErr w:type="gramStart"/>
      <w:r w:rsidRPr="002118B6">
        <w:rPr>
          <w:rStyle w:val="af"/>
          <w:i w:val="0"/>
          <w:color w:val="000000" w:themeColor="text1"/>
          <w:sz w:val="28"/>
          <w:szCs w:val="28"/>
        </w:rPr>
        <w:t xml:space="preserve">Отрадное» </w:t>
      </w:r>
      <w:r w:rsidR="007A7855">
        <w:rPr>
          <w:rStyle w:val="af"/>
          <w:i w:val="0"/>
          <w:color w:val="000000" w:themeColor="text1"/>
          <w:sz w:val="28"/>
          <w:szCs w:val="28"/>
        </w:rPr>
        <w:t xml:space="preserve">  </w:t>
      </w:r>
      <w:proofErr w:type="gramEnd"/>
      <w:r w:rsidR="007A7855">
        <w:rPr>
          <w:rStyle w:val="af"/>
          <w:i w:val="0"/>
          <w:color w:val="000000" w:themeColor="text1"/>
          <w:sz w:val="28"/>
          <w:szCs w:val="28"/>
        </w:rPr>
        <w:t xml:space="preserve">              </w:t>
      </w:r>
      <w:r w:rsidRPr="002118B6">
        <w:rPr>
          <w:rStyle w:val="af"/>
          <w:i w:val="0"/>
          <w:color w:val="000000" w:themeColor="text1"/>
          <w:sz w:val="28"/>
          <w:szCs w:val="28"/>
        </w:rPr>
        <w:t xml:space="preserve">от 05.08.2022 года № 40 «О принятии новой редакции устава </w:t>
      </w:r>
      <w:proofErr w:type="spellStart"/>
      <w:r w:rsidRPr="002118B6">
        <w:rPr>
          <w:rStyle w:val="af"/>
          <w:i w:val="0"/>
          <w:color w:val="000000" w:themeColor="text1"/>
          <w:sz w:val="28"/>
          <w:szCs w:val="28"/>
        </w:rPr>
        <w:t>Отрадненского</w:t>
      </w:r>
      <w:proofErr w:type="spellEnd"/>
      <w:r w:rsidRPr="002118B6">
        <w:rPr>
          <w:rStyle w:val="af"/>
          <w:i w:val="0"/>
          <w:color w:val="000000" w:themeColor="text1"/>
          <w:sz w:val="28"/>
          <w:szCs w:val="28"/>
        </w:rPr>
        <w:t xml:space="preserve"> городского поселения Кировского муниципального района Ленинградской области».</w:t>
      </w:r>
    </w:p>
    <w:p w:rsidR="002118B6" w:rsidRPr="002118B6" w:rsidRDefault="002118B6" w:rsidP="002118B6">
      <w:pPr>
        <w:pStyle w:val="a5"/>
        <w:numPr>
          <w:ilvl w:val="0"/>
          <w:numId w:val="7"/>
        </w:numPr>
        <w:ind w:left="0" w:firstLine="851"/>
        <w:jc w:val="both"/>
        <w:rPr>
          <w:rStyle w:val="af"/>
          <w:i w:val="0"/>
          <w:color w:val="000000" w:themeColor="text1"/>
          <w:sz w:val="28"/>
          <w:szCs w:val="28"/>
        </w:rPr>
      </w:pPr>
      <w:r w:rsidRPr="002118B6">
        <w:rPr>
          <w:rStyle w:val="af"/>
          <w:i w:val="0"/>
          <w:color w:val="000000" w:themeColor="text1"/>
          <w:sz w:val="28"/>
          <w:szCs w:val="28"/>
        </w:rPr>
        <w:t>Администрации МО «Город Отрадное» провести доработку устава муниципального образования на предмет его соответствия федеральному и областному законодательству, после чего вынести данный проект устава для повторного обсуждения и рассмотрения вопроса о его принятии.</w:t>
      </w:r>
    </w:p>
    <w:p w:rsidR="002118B6" w:rsidRPr="002118B6" w:rsidRDefault="002118B6" w:rsidP="002118B6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118B6">
        <w:rPr>
          <w:color w:val="000000"/>
          <w:spacing w:val="1"/>
          <w:sz w:val="28"/>
          <w:szCs w:val="28"/>
        </w:rPr>
        <w:t>Опубликовать настоящее</w:t>
      </w:r>
      <w:r w:rsidRPr="002118B6">
        <w:rPr>
          <w:color w:val="000000"/>
          <w:sz w:val="28"/>
          <w:szCs w:val="28"/>
        </w:rPr>
        <w:t xml:space="preserve"> решение в газете «Отрадное вчера, сегодня, завтра», сетевом издании «Отрадное вчера, сегодня, завтра», </w:t>
      </w:r>
      <w:r w:rsidRPr="002118B6">
        <w:rPr>
          <w:sz w:val="28"/>
          <w:szCs w:val="28"/>
        </w:rPr>
        <w:t>и на официальном сайте органов местного самоуправления МО «Город Отрадное» в сети «Интернет».</w:t>
      </w:r>
    </w:p>
    <w:p w:rsidR="002118B6" w:rsidRPr="002118B6" w:rsidRDefault="002118B6" w:rsidP="002118B6">
      <w:pPr>
        <w:pStyle w:val="a5"/>
        <w:numPr>
          <w:ilvl w:val="0"/>
          <w:numId w:val="7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118B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118B6" w:rsidRPr="002118B6" w:rsidRDefault="002118B6" w:rsidP="002118B6">
      <w:pPr>
        <w:pStyle w:val="a5"/>
        <w:ind w:left="1211"/>
        <w:jc w:val="both"/>
        <w:rPr>
          <w:rStyle w:val="af"/>
          <w:i w:val="0"/>
          <w:color w:val="000000" w:themeColor="text1"/>
          <w:sz w:val="28"/>
          <w:szCs w:val="28"/>
        </w:rPr>
      </w:pPr>
    </w:p>
    <w:p w:rsidR="002118B6" w:rsidRPr="002118B6" w:rsidRDefault="002118B6" w:rsidP="002118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18B6" w:rsidRPr="002118B6" w:rsidRDefault="002118B6" w:rsidP="00211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18B6">
        <w:rPr>
          <w:sz w:val="28"/>
          <w:szCs w:val="28"/>
        </w:rPr>
        <w:t xml:space="preserve">Глава муниципального образования                    </w:t>
      </w:r>
      <w:r>
        <w:rPr>
          <w:sz w:val="28"/>
          <w:szCs w:val="28"/>
        </w:rPr>
        <w:t xml:space="preserve">                           </w:t>
      </w:r>
      <w:r w:rsidRPr="002118B6">
        <w:rPr>
          <w:sz w:val="28"/>
          <w:szCs w:val="28"/>
        </w:rPr>
        <w:t xml:space="preserve">     М.Г. </w:t>
      </w:r>
      <w:proofErr w:type="spellStart"/>
      <w:r w:rsidRPr="002118B6">
        <w:rPr>
          <w:sz w:val="28"/>
          <w:szCs w:val="28"/>
        </w:rPr>
        <w:t>Таймасханов</w:t>
      </w:r>
      <w:proofErr w:type="spellEnd"/>
    </w:p>
    <w:p w:rsidR="00F73ED0" w:rsidRPr="00235A04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3ED0" w:rsidRDefault="00F73ED0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71DA" w:rsidRDefault="00F671DA" w:rsidP="00F73E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2660" w:rsidRPr="00002660" w:rsidRDefault="00002660" w:rsidP="00002660">
      <w:pPr>
        <w:rPr>
          <w:sz w:val="28"/>
          <w:szCs w:val="28"/>
        </w:rPr>
      </w:pPr>
    </w:p>
    <w:p w:rsidR="007A7855" w:rsidRDefault="007A7855" w:rsidP="007A785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7855" w:rsidRPr="00807075" w:rsidRDefault="007A7855" w:rsidP="007A7855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</w:t>
      </w:r>
      <w:r w:rsidR="00AC78EE">
        <w:rPr>
          <w:color w:val="000000"/>
          <w:sz w:val="16"/>
          <w:szCs w:val="16"/>
        </w:rPr>
        <w:t>министрация МО «Город Отрадное»</w:t>
      </w:r>
      <w:r>
        <w:rPr>
          <w:color w:val="000000"/>
          <w:sz w:val="16"/>
          <w:szCs w:val="16"/>
        </w:rPr>
        <w:t xml:space="preserve">, </w:t>
      </w:r>
      <w:r w:rsidR="00AE25C0">
        <w:rPr>
          <w:color w:val="000000"/>
          <w:sz w:val="16"/>
          <w:szCs w:val="16"/>
        </w:rPr>
        <w:t xml:space="preserve">прокуратура, </w:t>
      </w:r>
      <w:r w:rsidR="00AC78EE">
        <w:rPr>
          <w:color w:val="000000"/>
          <w:sz w:val="16"/>
          <w:szCs w:val="16"/>
        </w:rPr>
        <w:t>Главное управление Министерства юстиции Российской Федерации по Санкт-Петербургу и Ленинградской области</w:t>
      </w:r>
      <w:r>
        <w:rPr>
          <w:color w:val="000000"/>
          <w:sz w:val="16"/>
          <w:szCs w:val="16"/>
        </w:rPr>
        <w:t xml:space="preserve">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454142">
        <w:rPr>
          <w:color w:val="000000" w:themeColor="text1"/>
          <w:sz w:val="16"/>
          <w:szCs w:val="16"/>
        </w:rPr>
        <w:t>МБУ «</w:t>
      </w:r>
      <w:proofErr w:type="spellStart"/>
      <w:r w:rsidRPr="00454142">
        <w:rPr>
          <w:color w:val="000000" w:themeColor="text1"/>
          <w:sz w:val="16"/>
          <w:szCs w:val="16"/>
        </w:rPr>
        <w:t>Отрадненская</w:t>
      </w:r>
      <w:proofErr w:type="spellEnd"/>
      <w:r w:rsidRPr="00454142">
        <w:rPr>
          <w:color w:val="000000" w:themeColor="text1"/>
          <w:sz w:val="16"/>
          <w:szCs w:val="16"/>
        </w:rPr>
        <w:t xml:space="preserve"> городская библиотека»</w:t>
      </w:r>
      <w:r>
        <w:rPr>
          <w:color w:val="000000" w:themeColor="text1"/>
          <w:sz w:val="16"/>
          <w:szCs w:val="16"/>
        </w:rPr>
        <w:t xml:space="preserve">, </w:t>
      </w:r>
      <w:r w:rsidRPr="007B633D">
        <w:rPr>
          <w:color w:val="000000"/>
          <w:sz w:val="16"/>
          <w:szCs w:val="16"/>
        </w:rPr>
        <w:t>ГУ ЛО «Государственный</w:t>
      </w:r>
      <w:r>
        <w:rPr>
          <w:color w:val="000000"/>
          <w:sz w:val="16"/>
          <w:szCs w:val="16"/>
        </w:rPr>
        <w:t xml:space="preserve"> экспертный</w:t>
      </w:r>
      <w:r w:rsidRPr="007B633D">
        <w:rPr>
          <w:color w:val="000000"/>
          <w:sz w:val="16"/>
          <w:szCs w:val="16"/>
        </w:rPr>
        <w:t xml:space="preserve"> </w:t>
      </w:r>
      <w:r w:rsidRPr="007B633D">
        <w:rPr>
          <w:sz w:val="16"/>
          <w:szCs w:val="16"/>
        </w:rPr>
        <w:t>институт регионального законодательства».</w:t>
      </w:r>
    </w:p>
    <w:p w:rsidR="00F671DA" w:rsidRPr="007B633D" w:rsidRDefault="00F671DA" w:rsidP="00F671DA">
      <w:pPr>
        <w:ind w:firstLine="851"/>
        <w:jc w:val="both"/>
        <w:rPr>
          <w:sz w:val="16"/>
          <w:szCs w:val="16"/>
        </w:rPr>
      </w:pPr>
    </w:p>
    <w:sectPr w:rsidR="00F671DA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44B4C21"/>
    <w:multiLevelType w:val="multilevel"/>
    <w:tmpl w:val="653AF3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191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8B6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55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265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8EE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5C0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D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B1E2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">
    <w:name w:val="Intense Emphasis"/>
    <w:basedOn w:val="a0"/>
    <w:uiPriority w:val="21"/>
    <w:qFormat/>
    <w:rsid w:val="002118B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0D001-C7BE-4C96-8911-481D9DD7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cp:lastPrinted>2022-09-19T08:31:00Z</cp:lastPrinted>
  <dcterms:created xsi:type="dcterms:W3CDTF">2022-09-19T08:22:00Z</dcterms:created>
  <dcterms:modified xsi:type="dcterms:W3CDTF">2022-09-19T11:31:00Z</dcterms:modified>
</cp:coreProperties>
</file>