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F42D5D">
        <w:rPr>
          <w:b/>
          <w:bCs/>
        </w:rPr>
        <w:t>12</w:t>
      </w:r>
      <w:r>
        <w:rPr>
          <w:b/>
          <w:bCs/>
        </w:rPr>
        <w:t xml:space="preserve">» </w:t>
      </w:r>
      <w:r w:rsidR="004E390D">
        <w:rPr>
          <w:b/>
          <w:bCs/>
        </w:rPr>
        <w:t>апреля</w:t>
      </w:r>
      <w:r>
        <w:rPr>
          <w:b/>
          <w:bCs/>
        </w:rPr>
        <w:t xml:space="preserve"> 20</w:t>
      </w:r>
      <w:r w:rsidR="001D1372">
        <w:rPr>
          <w:b/>
          <w:bCs/>
        </w:rPr>
        <w:t>2</w:t>
      </w:r>
      <w:r w:rsidR="00301B17">
        <w:rPr>
          <w:b/>
          <w:bCs/>
        </w:rPr>
        <w:t>2</w:t>
      </w:r>
      <w:r w:rsidR="00402242">
        <w:rPr>
          <w:b/>
          <w:bCs/>
        </w:rPr>
        <w:t xml:space="preserve"> </w:t>
      </w:r>
      <w:r>
        <w:rPr>
          <w:b/>
          <w:bCs/>
        </w:rPr>
        <w:t>года №</w:t>
      </w:r>
      <w:r w:rsidR="001D1372">
        <w:rPr>
          <w:b/>
          <w:bCs/>
        </w:rPr>
        <w:t xml:space="preserve"> </w:t>
      </w:r>
      <w:r w:rsidR="00F42D5D">
        <w:rPr>
          <w:b/>
          <w:bCs/>
        </w:rPr>
        <w:t>180</w:t>
      </w:r>
    </w:p>
    <w:p w:rsidR="00AA5CFB" w:rsidRPr="00A54758" w:rsidRDefault="00AA5CFB" w:rsidP="00AA5CFB"/>
    <w:p w:rsidR="0013057B" w:rsidRDefault="0013057B" w:rsidP="0013057B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13057B" w:rsidRPr="008F359C" w:rsidRDefault="0013057B" w:rsidP="0013057B">
      <w:pPr>
        <w:jc w:val="center"/>
        <w:rPr>
          <w:b/>
          <w:sz w:val="26"/>
          <w:szCs w:val="26"/>
        </w:rPr>
      </w:pPr>
      <w:r>
        <w:rPr>
          <w:b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  <w:r w:rsidRPr="008F359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8F359C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8F359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.г.</w:t>
      </w:r>
      <w:r>
        <w:rPr>
          <w:b/>
        </w:rPr>
        <w:t>», утвержденную постановлением администрации Отрадненского городского поселения Кировского муниципального района Ленинградской области от 29.11.2021 года № 733</w:t>
      </w:r>
      <w:r w:rsidRPr="008F359C">
        <w:rPr>
          <w:b/>
          <w:sz w:val="26"/>
          <w:szCs w:val="26"/>
        </w:rPr>
        <w:t xml:space="preserve"> 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</w:p>
    <w:p w:rsidR="0013057B" w:rsidRDefault="0013057B" w:rsidP="00130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13057B" w:rsidRPr="009F3807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>на 2022-2024 г.г.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9F3807">
        <w:rPr>
          <w:bCs/>
          <w:sz w:val="28"/>
          <w:szCs w:val="28"/>
        </w:rPr>
        <w:t>.11.20</w:t>
      </w:r>
      <w:r w:rsidR="00301B17">
        <w:rPr>
          <w:bCs/>
          <w:sz w:val="28"/>
          <w:szCs w:val="28"/>
        </w:rPr>
        <w:t>2</w:t>
      </w:r>
      <w:r w:rsidR="000546D2">
        <w:rPr>
          <w:bCs/>
          <w:sz w:val="28"/>
          <w:szCs w:val="28"/>
        </w:rPr>
        <w:t>1</w:t>
      </w:r>
      <w:r w:rsidRPr="009F380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733</w:t>
      </w:r>
      <w:r w:rsidRPr="009F3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9F3807">
        <w:rPr>
          <w:bCs/>
          <w:sz w:val="28"/>
          <w:szCs w:val="28"/>
        </w:rPr>
        <w:t>к настоящему постановлению.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>
        <w:rPr>
          <w:bCs/>
          <w:sz w:val="28"/>
          <w:szCs w:val="28"/>
        </w:rPr>
        <w:t xml:space="preserve"> </w:t>
      </w:r>
      <w:hyperlink r:id="rId9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r w:rsidRPr="00501D05">
          <w:rPr>
            <w:rStyle w:val="aa"/>
            <w:sz w:val="28"/>
            <w:szCs w:val="28"/>
            <w:lang w:val="en-US"/>
          </w:rPr>
          <w:t>ve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r w:rsidRPr="00501D05">
        <w:rPr>
          <w:bCs/>
          <w:sz w:val="28"/>
          <w:szCs w:val="28"/>
          <w:lang w:val="en-US"/>
        </w:rPr>
        <w:t>gasu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gov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13057B" w:rsidRPr="00BF2E68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 w:rsidRPr="004D1DA4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A5CFB" w:rsidRPr="008F359C" w:rsidRDefault="009038CA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 xml:space="preserve">Первый заместитель главы </w:t>
      </w:r>
      <w:r w:rsidRPr="008F359C">
        <w:rPr>
          <w:b w:val="0"/>
          <w:sz w:val="28"/>
          <w:szCs w:val="28"/>
        </w:rPr>
        <w:t>администрации</w:t>
      </w:r>
      <w:r w:rsidR="00AA5CFB" w:rsidRPr="008F359C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       </w:t>
      </w:r>
      <w:r w:rsidR="00AA5CFB" w:rsidRPr="008F359C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А.С. Морозов</w:t>
      </w:r>
      <w:r w:rsidR="00AA5CFB" w:rsidRPr="008F359C">
        <w:rPr>
          <w:b w:val="0"/>
          <w:sz w:val="28"/>
          <w:szCs w:val="28"/>
        </w:rPr>
        <w:t xml:space="preserve">                                                      </w:t>
      </w:r>
      <w:r w:rsidR="00150107" w:rsidRPr="008F359C">
        <w:rPr>
          <w:b w:val="0"/>
          <w:sz w:val="28"/>
          <w:szCs w:val="28"/>
        </w:rPr>
        <w:t xml:space="preserve">     </w:t>
      </w:r>
      <w:r w:rsidR="00AA5CFB" w:rsidRPr="008F359C">
        <w:rPr>
          <w:b w:val="0"/>
          <w:sz w:val="28"/>
          <w:szCs w:val="28"/>
        </w:rPr>
        <w:t xml:space="preserve">    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2022-2024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922"/>
      </w:tblGrid>
      <w:tr w:rsidR="003B38AA" w:rsidRPr="00A70E8F" w:rsidTr="00F151A5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F20D38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2022-2024 гг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>Администрация МО «Город Отрадное», МКУ «Отрадненская городская библиотека», МБУК «КЦ «Фортуна», МБУ СМИ «Редакция газеты «Отрадное вчера, сегодня, завтра»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Обеспечение готовности постоянно действующих органов управления, специально уполномоченных на решение задач в области гражданской обороны, </w:t>
            </w:r>
            <w:r w:rsidRPr="00A70E8F">
              <w:rPr>
                <w:sz w:val="28"/>
                <w:szCs w:val="28"/>
              </w:rPr>
              <w:lastRenderedPageBreak/>
              <w:t>защиты населения и территорий города от чрезвычайных ситуаций;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Финансовое обеспечение муниципальной программы- всего, в </w:t>
            </w:r>
            <w:r w:rsidRPr="00A70E8F">
              <w:rPr>
                <w:sz w:val="28"/>
                <w:szCs w:val="28"/>
              </w:rPr>
              <w:lastRenderedPageBreak/>
              <w:t>том числе по годам реализации</w:t>
            </w:r>
          </w:p>
        </w:tc>
        <w:tc>
          <w:tcPr>
            <w:tcW w:w="9922" w:type="dxa"/>
          </w:tcPr>
          <w:p w:rsidR="003B38AA" w:rsidRPr="00A86CE3" w:rsidRDefault="003B38AA" w:rsidP="00A70E8F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lastRenderedPageBreak/>
              <w:t xml:space="preserve">Всего – </w:t>
            </w:r>
            <w:r w:rsidR="00A86CE3" w:rsidRPr="00A86CE3">
              <w:rPr>
                <w:sz w:val="28"/>
                <w:szCs w:val="28"/>
              </w:rPr>
              <w:t>10770,65</w:t>
            </w:r>
            <w:r w:rsidRPr="00A86CE3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A86CE3" w:rsidRDefault="003B38AA" w:rsidP="00A70E8F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t xml:space="preserve">2022 год – </w:t>
            </w:r>
            <w:r w:rsidR="00A86CE3" w:rsidRPr="00A86CE3">
              <w:rPr>
                <w:sz w:val="28"/>
                <w:szCs w:val="28"/>
              </w:rPr>
              <w:t>5239,18</w:t>
            </w:r>
            <w:r w:rsidRPr="00A86CE3">
              <w:rPr>
                <w:sz w:val="28"/>
                <w:szCs w:val="28"/>
              </w:rPr>
              <w:t xml:space="preserve"> тыс. руб.</w:t>
            </w:r>
            <w:r w:rsidR="00F42E4D" w:rsidRPr="00A86CE3">
              <w:rPr>
                <w:sz w:val="28"/>
                <w:szCs w:val="28"/>
              </w:rPr>
              <w:t xml:space="preserve"> </w:t>
            </w:r>
          </w:p>
          <w:p w:rsidR="003B38AA" w:rsidRPr="00A86CE3" w:rsidRDefault="003B38AA" w:rsidP="00A70E8F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lastRenderedPageBreak/>
              <w:t>2023 год – 3055,72 тыс. руб.</w:t>
            </w:r>
          </w:p>
          <w:p w:rsidR="003B38AA" w:rsidRPr="00A86CE3" w:rsidRDefault="003B38AA" w:rsidP="00393B0A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t xml:space="preserve">2024 год – </w:t>
            </w:r>
            <w:r w:rsidR="00A50812" w:rsidRPr="00A86CE3">
              <w:rPr>
                <w:sz w:val="28"/>
                <w:szCs w:val="28"/>
              </w:rPr>
              <w:t>2</w:t>
            </w:r>
            <w:r w:rsidR="00393B0A" w:rsidRPr="00A86CE3">
              <w:rPr>
                <w:sz w:val="28"/>
                <w:szCs w:val="28"/>
              </w:rPr>
              <w:t>475</w:t>
            </w:r>
            <w:r w:rsidR="00A50812" w:rsidRPr="00A86CE3">
              <w:rPr>
                <w:sz w:val="28"/>
                <w:szCs w:val="28"/>
              </w:rPr>
              <w:t>,</w:t>
            </w:r>
            <w:r w:rsidR="00393B0A" w:rsidRPr="00A86CE3">
              <w:rPr>
                <w:sz w:val="28"/>
                <w:szCs w:val="28"/>
              </w:rPr>
              <w:t>7</w:t>
            </w:r>
            <w:r w:rsidR="00A50812" w:rsidRPr="00A86CE3">
              <w:rPr>
                <w:sz w:val="28"/>
                <w:szCs w:val="28"/>
              </w:rPr>
              <w:t>5</w:t>
            </w:r>
            <w:r w:rsidRPr="00A86CE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 xml:space="preserve">в 2020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E5034E" w:rsidRPr="0081744C">
        <w:rPr>
          <w:sz w:val="28"/>
          <w:szCs w:val="28"/>
        </w:rPr>
        <w:t>47</w:t>
      </w:r>
      <w:r w:rsidR="00770DC7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>% от общего количества источников наружного ППВ (АППГ– 30%)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DB1452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МКУ «Отрадненская городская библиотека»,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администрации МО «Город Отрадное», МБУ СМИ «Редакция газеты «О</w:t>
      </w:r>
      <w:r w:rsidR="0024060E">
        <w:rPr>
          <w:color w:val="000000"/>
          <w:sz w:val="28"/>
          <w:szCs w:val="28"/>
        </w:rPr>
        <w:t>традное вчера, сегодня, завтра»;</w:t>
      </w:r>
    </w:p>
    <w:p w:rsidR="0024060E" w:rsidRPr="0081744C" w:rsidRDefault="0024060E" w:rsidP="0081744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24060E">
        <w:rPr>
          <w:color w:val="000000"/>
          <w:sz w:val="28"/>
          <w:szCs w:val="28"/>
        </w:rPr>
        <w:t>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внутреннего противопожарного водопровода (договор ВДПО)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зарядка огнетушителей МБУК «КЦ «Фортуна», МКУ «Отрадненская городская библиотека»;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(огнетушителей) МБУК «КЦ «Фортуна», МБУ СМИ "Редакция газеты «Отрадное вчера, сегодня, завтра»;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оборудование и оснащение охранной, пожарной сигнализации и приобретение источника бесперебойного питания, запасных элементов для пожарной </w:t>
      </w:r>
      <w:r w:rsidRPr="00AF6B49">
        <w:rPr>
          <w:color w:val="000000"/>
          <w:sz w:val="28"/>
          <w:szCs w:val="28"/>
        </w:rPr>
        <w:t xml:space="preserve">сигнализации </w:t>
      </w:r>
      <w:r w:rsidR="00AF6B49" w:rsidRPr="00AF6B49">
        <w:rPr>
          <w:color w:val="000000"/>
          <w:sz w:val="28"/>
          <w:szCs w:val="28"/>
        </w:rPr>
        <w:t>и приобретение источника бесперебойного питания, запасных элементов для пожарной сигнализации</w:t>
      </w:r>
      <w:r w:rsidR="00AF6B49" w:rsidRPr="0081744C">
        <w:rPr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МБУ СМИ "Редакция газеты «Отрадное вчера, сегодня, завтра».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lastRenderedPageBreak/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система экстренной связи «Гражданин – Полиция» на территории МО «Город Отрадное»;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центральных входных дверей в здание (антивандальные пластиковые двери)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ручки-штанги на противопожарные двери (антипаника)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библиотека»;</w:t>
      </w:r>
    </w:p>
    <w:p w:rsid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стадиона МБУК «КЦ «Фортуна»</w:t>
      </w:r>
      <w:r w:rsidR="00BF10F5">
        <w:rPr>
          <w:color w:val="000000"/>
          <w:sz w:val="28"/>
          <w:szCs w:val="28"/>
        </w:rPr>
        <w:t>;</w:t>
      </w:r>
    </w:p>
    <w:p w:rsidR="00BF10F5" w:rsidRPr="0081744C" w:rsidRDefault="00BF10F5" w:rsidP="0081744C">
      <w:pPr>
        <w:ind w:firstLine="851"/>
        <w:jc w:val="both"/>
        <w:rPr>
          <w:color w:val="000000"/>
          <w:sz w:val="28"/>
          <w:szCs w:val="28"/>
        </w:rPr>
      </w:pPr>
      <w:r w:rsidRPr="00BF10F5">
        <w:rPr>
          <w:color w:val="000000"/>
          <w:sz w:val="28"/>
          <w:szCs w:val="28"/>
        </w:rPr>
        <w:t>установка и эксплуатация системы контроля доступа в учреждения</w:t>
      </w:r>
      <w:r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-доведение количества источников наружного противопожарного </w:t>
      </w:r>
      <w:r w:rsidRPr="00A70E8F">
        <w:rPr>
          <w:bCs/>
          <w:sz w:val="28"/>
          <w:szCs w:val="28"/>
        </w:rPr>
        <w:lastRenderedPageBreak/>
        <w:t>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2022-2024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60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080"/>
        <w:gridCol w:w="1141"/>
        <w:gridCol w:w="901"/>
        <w:gridCol w:w="479"/>
        <w:gridCol w:w="558"/>
        <w:gridCol w:w="504"/>
        <w:gridCol w:w="517"/>
        <w:gridCol w:w="464"/>
        <w:gridCol w:w="515"/>
        <w:gridCol w:w="493"/>
        <w:gridCol w:w="498"/>
        <w:gridCol w:w="483"/>
        <w:gridCol w:w="489"/>
        <w:gridCol w:w="518"/>
        <w:gridCol w:w="479"/>
        <w:gridCol w:w="509"/>
        <w:gridCol w:w="462"/>
        <w:gridCol w:w="475"/>
        <w:gridCol w:w="490"/>
        <w:gridCol w:w="476"/>
        <w:gridCol w:w="504"/>
        <w:gridCol w:w="491"/>
        <w:gridCol w:w="479"/>
        <w:gridCol w:w="504"/>
        <w:gridCol w:w="476"/>
        <w:gridCol w:w="660"/>
      </w:tblGrid>
      <w:tr w:rsidR="0081744C" w:rsidRPr="0081744C" w:rsidTr="0024060E">
        <w:trPr>
          <w:trHeight w:val="1060"/>
        </w:trPr>
        <w:tc>
          <w:tcPr>
            <w:tcW w:w="449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221" w:type="dxa"/>
            <w:gridSpan w:val="2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1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523" w:type="dxa"/>
            <w:gridSpan w:val="23"/>
          </w:tcPr>
          <w:p w:rsidR="0081744C" w:rsidRPr="0081744C" w:rsidRDefault="0081744C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Значение показателя</w:t>
            </w:r>
          </w:p>
        </w:tc>
      </w:tr>
      <w:tr w:rsidR="0024060E" w:rsidRPr="0081744C" w:rsidTr="0024060E">
        <w:trPr>
          <w:cantSplit/>
          <w:trHeight w:val="756"/>
        </w:trPr>
        <w:tc>
          <w:tcPr>
            <w:tcW w:w="449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2022 </w:t>
            </w:r>
          </w:p>
        </w:tc>
        <w:tc>
          <w:tcPr>
            <w:tcW w:w="558" w:type="dxa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517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46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2026</w:t>
            </w:r>
          </w:p>
        </w:tc>
        <w:tc>
          <w:tcPr>
            <w:tcW w:w="515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493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498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483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48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2031</w:t>
            </w:r>
          </w:p>
        </w:tc>
        <w:tc>
          <w:tcPr>
            <w:tcW w:w="518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2032</w:t>
            </w:r>
          </w:p>
        </w:tc>
        <w:tc>
          <w:tcPr>
            <w:tcW w:w="47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2033</w:t>
            </w:r>
          </w:p>
        </w:tc>
        <w:tc>
          <w:tcPr>
            <w:tcW w:w="50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2034</w:t>
            </w:r>
          </w:p>
        </w:tc>
        <w:tc>
          <w:tcPr>
            <w:tcW w:w="462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2035</w:t>
            </w:r>
          </w:p>
        </w:tc>
        <w:tc>
          <w:tcPr>
            <w:tcW w:w="475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2036</w:t>
            </w:r>
          </w:p>
        </w:tc>
        <w:tc>
          <w:tcPr>
            <w:tcW w:w="490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2037</w:t>
            </w:r>
          </w:p>
        </w:tc>
        <w:tc>
          <w:tcPr>
            <w:tcW w:w="476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2039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2040</w:t>
            </w:r>
          </w:p>
        </w:tc>
        <w:tc>
          <w:tcPr>
            <w:tcW w:w="491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2041</w:t>
            </w:r>
          </w:p>
        </w:tc>
        <w:tc>
          <w:tcPr>
            <w:tcW w:w="47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2042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2043</w:t>
            </w:r>
          </w:p>
        </w:tc>
        <w:tc>
          <w:tcPr>
            <w:tcW w:w="476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2044</w:t>
            </w:r>
          </w:p>
        </w:tc>
        <w:tc>
          <w:tcPr>
            <w:tcW w:w="660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2045</w:t>
            </w:r>
          </w:p>
        </w:tc>
      </w:tr>
      <w:tr w:rsidR="0024060E" w:rsidRPr="0081744C" w:rsidTr="0024060E">
        <w:trPr>
          <w:trHeight w:val="215"/>
        </w:trPr>
        <w:tc>
          <w:tcPr>
            <w:tcW w:w="449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080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58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98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50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75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91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660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24060E" w:rsidRPr="0081744C" w:rsidTr="0024060E">
        <w:trPr>
          <w:trHeight w:val="439"/>
        </w:trPr>
        <w:tc>
          <w:tcPr>
            <w:tcW w:w="449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sz w:val="20"/>
                <w:szCs w:val="20"/>
              </w:rPr>
              <w:t>Установка точечной системы оповещения населения</w:t>
            </w: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060E" w:rsidRPr="0081744C" w:rsidTr="0024060E">
        <w:trPr>
          <w:trHeight w:val="798"/>
        </w:trPr>
        <w:tc>
          <w:tcPr>
            <w:tcW w:w="449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85"/>
        </w:trPr>
        <w:tc>
          <w:tcPr>
            <w:tcW w:w="449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Установка камер видеонаблюдения в муниципальных учреждениях</w:t>
            </w:r>
          </w:p>
        </w:tc>
        <w:tc>
          <w:tcPr>
            <w:tcW w:w="1141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85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ГО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37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ЧС и ОПБ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461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Ремонт ПГ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Приведение пожарных водоемов в соответствие с нормативными требованиями</w:t>
            </w:r>
          </w:p>
        </w:tc>
        <w:tc>
          <w:tcPr>
            <w:tcW w:w="1141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rFonts w:eastAsia="Calibri"/>
                <w:sz w:val="20"/>
                <w:szCs w:val="20"/>
              </w:rPr>
              <w:t>Расширение АПК АИС «Безопасный город»</w:t>
            </w:r>
          </w:p>
        </w:tc>
        <w:tc>
          <w:tcPr>
            <w:tcW w:w="1141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24060E" w:rsidRPr="0081744C" w:rsidTr="0024060E">
        <w:trPr>
          <w:trHeight w:val="798"/>
        </w:trPr>
        <w:tc>
          <w:tcPr>
            <w:tcW w:w="449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2022-2024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A86CE3">
        <w:rPr>
          <w:sz w:val="28"/>
          <w:szCs w:val="28"/>
        </w:rPr>
        <w:t>10770,65</w:t>
      </w:r>
      <w:r w:rsidR="00051E01" w:rsidRPr="00BF10F5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F42D5D">
        <w:t>12</w:t>
      </w:r>
      <w:r w:rsidR="00150107">
        <w:t>»</w:t>
      </w:r>
      <w:r>
        <w:t xml:space="preserve"> </w:t>
      </w:r>
      <w:r w:rsidR="004E390D">
        <w:t>апреля</w:t>
      </w:r>
      <w:r w:rsidR="00150107">
        <w:t xml:space="preserve"> </w:t>
      </w:r>
      <w:r>
        <w:t>20</w:t>
      </w:r>
      <w:r w:rsidR="001D1372">
        <w:t>2</w:t>
      </w:r>
      <w:r w:rsidR="00571469">
        <w:t>2</w:t>
      </w:r>
      <w:r>
        <w:t xml:space="preserve"> </w:t>
      </w:r>
      <w:r w:rsidRPr="00AE432B">
        <w:t>года №</w:t>
      </w:r>
      <w:r w:rsidR="001D1372">
        <w:t xml:space="preserve"> </w:t>
      </w:r>
      <w:r w:rsidR="00F42D5D">
        <w:t>180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2022-2024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183" w:type="dxa"/>
        <w:tblInd w:w="93" w:type="dxa"/>
        <w:tblLayout w:type="fixed"/>
        <w:tblLook w:val="04A0"/>
      </w:tblPr>
      <w:tblGrid>
        <w:gridCol w:w="640"/>
        <w:gridCol w:w="3203"/>
        <w:gridCol w:w="2126"/>
        <w:gridCol w:w="3544"/>
        <w:gridCol w:w="1720"/>
        <w:gridCol w:w="1917"/>
        <w:gridCol w:w="2033"/>
      </w:tblGrid>
      <w:tr w:rsidR="003A4AFF" w:rsidRPr="003A4AFF" w:rsidTr="003A4AFF">
        <w:trPr>
          <w:trHeight w:val="44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4AFF">
              <w:rPr>
                <w:b/>
                <w:bCs/>
                <w:i/>
                <w:iCs/>
                <w:color w:val="000000"/>
              </w:rPr>
              <w:t>Комплексы процессных мероприятий</w:t>
            </w:r>
          </w:p>
        </w:tc>
      </w:tr>
      <w:tr w:rsidR="003A4AFF" w:rsidRPr="003A4AFF" w:rsidTr="003A4AFF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Мероприятия по реализации подпрограммы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 xml:space="preserve">Годы </w:t>
            </w:r>
            <w:bookmarkStart w:id="0" w:name="_GoBack"/>
            <w:bookmarkEnd w:id="0"/>
            <w:r w:rsidRPr="003A4AFF">
              <w:rPr>
                <w:b/>
                <w:bCs/>
                <w:color w:val="000000"/>
              </w:rPr>
              <w:t xml:space="preserve">реализации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1453,99</w:t>
            </w:r>
          </w:p>
        </w:tc>
      </w:tr>
      <w:tr w:rsidR="004E390D" w:rsidRPr="003A4AFF" w:rsidTr="003A4AFF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1251,72</w:t>
            </w:r>
          </w:p>
        </w:tc>
      </w:tr>
      <w:tr w:rsidR="004E390D" w:rsidRPr="003A4AFF" w:rsidTr="003A4AFF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930,35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3636,06</w:t>
            </w:r>
          </w:p>
        </w:tc>
      </w:tr>
      <w:tr w:rsidR="004E390D" w:rsidRPr="003A4AFF" w:rsidTr="003A4AFF">
        <w:trPr>
          <w:trHeight w:val="3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98,19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143,70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158,07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399,96</w:t>
            </w:r>
          </w:p>
        </w:tc>
      </w:tr>
      <w:tr w:rsidR="004E390D" w:rsidRPr="003A4AFF" w:rsidTr="003A4AFF">
        <w:trPr>
          <w:trHeight w:val="34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135,60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142,40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149,50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427,50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192,00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192,00</w:t>
            </w:r>
          </w:p>
        </w:tc>
      </w:tr>
      <w:tr w:rsidR="004E390D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192,00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576,00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93,00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102,30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112,60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307,90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228,18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1228,18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1.3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38,50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46,20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126,70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36,90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34,40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71,30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5,10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5,10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25,00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25,00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70,00</w:t>
            </w:r>
          </w:p>
        </w:tc>
      </w:tr>
      <w:tr w:rsidR="004E390D" w:rsidRPr="003A4AFF" w:rsidTr="003014C0">
        <w:trPr>
          <w:trHeight w:val="31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Обучение должностных лиц, ответственных за реализацию </w:t>
            </w:r>
            <w:r w:rsidRPr="003A4AFF">
              <w:rPr>
                <w:color w:val="000000"/>
              </w:rPr>
              <w:lastRenderedPageBreak/>
              <w:t>мероприятий в области ПБиЧС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65,60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85,60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1,20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1,32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2,52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3014C0">
            <w:pPr>
              <w:jc w:val="center"/>
              <w:rPr>
                <w:color w:val="000000"/>
              </w:rPr>
            </w:pPr>
            <w:r w:rsidRPr="003014C0">
              <w:rPr>
                <w:color w:val="000000"/>
              </w:rPr>
              <w:t>Услуг</w:t>
            </w:r>
            <w:r>
              <w:rPr>
                <w:color w:val="000000"/>
              </w:rPr>
              <w:t>и</w:t>
            </w:r>
            <w:r w:rsidRPr="003014C0">
              <w:rPr>
                <w:color w:val="000000"/>
              </w:rPr>
              <w:t xml:space="preserve"> по выполнению силами и средствами ПАСФ АСДНР в режиме оперативной готовности, а также в режиме локализации (ликвидации) предпосылок к </w:t>
            </w:r>
            <w:r>
              <w:rPr>
                <w:color w:val="000000"/>
              </w:rPr>
              <w:t>ЧС</w:t>
            </w:r>
            <w:r w:rsidRPr="003014C0"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>ЧС</w:t>
            </w:r>
            <w:r w:rsidRPr="003014C0">
              <w:rPr>
                <w:color w:val="000000"/>
              </w:rPr>
              <w:t xml:space="preserve"> муниципального, межмуниципального характера в зоне ответственности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228,18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90D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228,18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4E390D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90,32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8,80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107,12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1.6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1.9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1.10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</w:t>
            </w:r>
            <w:r w:rsidRPr="003A4AFF">
              <w:rPr>
                <w:color w:val="000000"/>
              </w:rPr>
              <w:lastRenderedPageBreak/>
              <w:t>возникновении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lastRenderedPageBreak/>
              <w:t> 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2002,50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1199,00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993,40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4194,90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2.1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Ремонт системы дымоудаления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1400,00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228,00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2128,00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Зарядка огнетушителей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Приобретение первичных средств пожаротушения (огнетушителей)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Обслуживание охранной, пожарной сигнализации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99,60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146,50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161,20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407,30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16,50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18,20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49,70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215,00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8,80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9,70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26,50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2.3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</w:t>
            </w:r>
            <w:r w:rsidRPr="003A4AFF">
              <w:rPr>
                <w:color w:val="000000"/>
              </w:rPr>
              <w:lastRenderedPageBreak/>
              <w:t>пожарных водоемов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350,00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440,00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1190,00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4,90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5,70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6,30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 w:rsidP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16,90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1782,69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Default="004E39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2939,69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Расширение и обслуживание АПК АИС «Безопасный город»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335,99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345,00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380,00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1060,99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300,00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150,00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60,00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72,00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282,00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Предотвращение противоправного поведения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Система экстренной связи «Гражданин – Полиция»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1,60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100,00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201,60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450,00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450,00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Установка ручки-штанги на </w:t>
            </w:r>
            <w:r w:rsidRPr="003A4AFF">
              <w:rPr>
                <w:color w:val="000000"/>
              </w:rPr>
              <w:lastRenderedPageBreak/>
              <w:t>противопожарные двери (антипаника)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24,00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24,00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Арочные металлодетекторы</w:t>
            </w:r>
            <w:r w:rsidRPr="003A4AFF">
              <w:rPr>
                <w:b/>
                <w:bCs/>
                <w:color w:val="000000"/>
              </w:rPr>
              <w:t xml:space="preserve"> </w:t>
            </w:r>
            <w:r w:rsidRPr="003A4AFF">
              <w:rPr>
                <w:color w:val="000000"/>
              </w:rPr>
              <w:t>для стадиона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130,00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Установка и эксплуатация системы контроля доступа в учреждения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491,1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0</w:t>
            </w:r>
          </w:p>
        </w:tc>
      </w:tr>
      <w:tr w:rsidR="004E390D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390D" w:rsidRPr="003A4AFF" w:rsidRDefault="004E390D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D" w:rsidRPr="003A4AFF" w:rsidRDefault="004E390D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390D" w:rsidRPr="004E390D" w:rsidRDefault="004E390D">
            <w:pPr>
              <w:jc w:val="center"/>
              <w:rPr>
                <w:color w:val="000000"/>
              </w:rPr>
            </w:pPr>
            <w:r w:rsidRPr="004E390D">
              <w:rPr>
                <w:color w:val="000000"/>
              </w:rPr>
              <w:t>491,1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ВСЕГО ПО ПРОЦЕССНОЙ ЧАСТИ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2285,28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1790,90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1538,75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5614,93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2517,00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932,00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575,00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4024,00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332,20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218,90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239,70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790,80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104,70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113,92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122,30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340,92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5239,18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3055,72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2475,75</w:t>
            </w:r>
          </w:p>
        </w:tc>
      </w:tr>
      <w:tr w:rsidR="00A86CE3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6CE3" w:rsidRDefault="00A86CE3" w:rsidP="00A86C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10770,65</w:t>
            </w:r>
          </w:p>
        </w:tc>
      </w:tr>
      <w:tr w:rsidR="00A86CE3" w:rsidRPr="003A4AFF" w:rsidTr="003A4AFF">
        <w:trPr>
          <w:trHeight w:val="32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4AFF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C2" w:rsidRDefault="007E22C2" w:rsidP="00C96B53">
      <w:r>
        <w:separator/>
      </w:r>
    </w:p>
  </w:endnote>
  <w:endnote w:type="continuationSeparator" w:id="0">
    <w:p w:rsidR="007E22C2" w:rsidRDefault="007E22C2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C2" w:rsidRDefault="007E22C2" w:rsidP="00C96B53">
      <w:r>
        <w:separator/>
      </w:r>
    </w:p>
  </w:footnote>
  <w:footnote w:type="continuationSeparator" w:id="0">
    <w:p w:rsidR="007E22C2" w:rsidRDefault="007E22C2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739A"/>
    <w:rsid w:val="00030304"/>
    <w:rsid w:val="00030372"/>
    <w:rsid w:val="000373CB"/>
    <w:rsid w:val="00041B9A"/>
    <w:rsid w:val="00051E01"/>
    <w:rsid w:val="000546D2"/>
    <w:rsid w:val="000738E0"/>
    <w:rsid w:val="00073D4A"/>
    <w:rsid w:val="00080D3A"/>
    <w:rsid w:val="00086B83"/>
    <w:rsid w:val="00087E44"/>
    <w:rsid w:val="00090470"/>
    <w:rsid w:val="000B2195"/>
    <w:rsid w:val="000B6ABB"/>
    <w:rsid w:val="000C5684"/>
    <w:rsid w:val="000E4B1F"/>
    <w:rsid w:val="00113278"/>
    <w:rsid w:val="00122815"/>
    <w:rsid w:val="0013057B"/>
    <w:rsid w:val="00132945"/>
    <w:rsid w:val="001360FA"/>
    <w:rsid w:val="001364C8"/>
    <w:rsid w:val="00150107"/>
    <w:rsid w:val="00153A01"/>
    <w:rsid w:val="00155C33"/>
    <w:rsid w:val="00187BE9"/>
    <w:rsid w:val="001B6D6D"/>
    <w:rsid w:val="001C0F87"/>
    <w:rsid w:val="001D1372"/>
    <w:rsid w:val="001E28B6"/>
    <w:rsid w:val="00215B2A"/>
    <w:rsid w:val="002216F7"/>
    <w:rsid w:val="00235C09"/>
    <w:rsid w:val="0024060E"/>
    <w:rsid w:val="00272447"/>
    <w:rsid w:val="00287B00"/>
    <w:rsid w:val="00291E51"/>
    <w:rsid w:val="002B711A"/>
    <w:rsid w:val="003014C0"/>
    <w:rsid w:val="00301B17"/>
    <w:rsid w:val="00305578"/>
    <w:rsid w:val="0031127D"/>
    <w:rsid w:val="0031683F"/>
    <w:rsid w:val="0033700E"/>
    <w:rsid w:val="00342A68"/>
    <w:rsid w:val="0036680C"/>
    <w:rsid w:val="00383F0D"/>
    <w:rsid w:val="00393B0A"/>
    <w:rsid w:val="003A1825"/>
    <w:rsid w:val="003A4AFF"/>
    <w:rsid w:val="003B38AA"/>
    <w:rsid w:val="003C6968"/>
    <w:rsid w:val="003D3DA6"/>
    <w:rsid w:val="003F1182"/>
    <w:rsid w:val="003F45F4"/>
    <w:rsid w:val="003F67C5"/>
    <w:rsid w:val="00402242"/>
    <w:rsid w:val="00417FD1"/>
    <w:rsid w:val="0043241D"/>
    <w:rsid w:val="00466358"/>
    <w:rsid w:val="00471058"/>
    <w:rsid w:val="00475F62"/>
    <w:rsid w:val="0049483C"/>
    <w:rsid w:val="004B70E1"/>
    <w:rsid w:val="004C4A71"/>
    <w:rsid w:val="004D0695"/>
    <w:rsid w:val="004E390D"/>
    <w:rsid w:val="004F2468"/>
    <w:rsid w:val="0052477D"/>
    <w:rsid w:val="005260AB"/>
    <w:rsid w:val="00540496"/>
    <w:rsid w:val="00541847"/>
    <w:rsid w:val="00571469"/>
    <w:rsid w:val="005930B3"/>
    <w:rsid w:val="005943C5"/>
    <w:rsid w:val="005A58EE"/>
    <w:rsid w:val="005B4BFE"/>
    <w:rsid w:val="005C78E1"/>
    <w:rsid w:val="005D4341"/>
    <w:rsid w:val="005E20B6"/>
    <w:rsid w:val="005E3A5E"/>
    <w:rsid w:val="005F2D3C"/>
    <w:rsid w:val="005F7A02"/>
    <w:rsid w:val="005F7A21"/>
    <w:rsid w:val="006160EC"/>
    <w:rsid w:val="00617294"/>
    <w:rsid w:val="00623DAC"/>
    <w:rsid w:val="00627B03"/>
    <w:rsid w:val="00627F60"/>
    <w:rsid w:val="00637EA5"/>
    <w:rsid w:val="00655409"/>
    <w:rsid w:val="006623EB"/>
    <w:rsid w:val="00665F3F"/>
    <w:rsid w:val="006764F1"/>
    <w:rsid w:val="006C4798"/>
    <w:rsid w:val="006C4925"/>
    <w:rsid w:val="006C7DB3"/>
    <w:rsid w:val="006D22CD"/>
    <w:rsid w:val="006E2172"/>
    <w:rsid w:val="006E53EC"/>
    <w:rsid w:val="006F229D"/>
    <w:rsid w:val="00730678"/>
    <w:rsid w:val="00740FE3"/>
    <w:rsid w:val="00745D79"/>
    <w:rsid w:val="00751424"/>
    <w:rsid w:val="007562E5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E1066"/>
    <w:rsid w:val="007E22C2"/>
    <w:rsid w:val="007F26E8"/>
    <w:rsid w:val="007F42C8"/>
    <w:rsid w:val="00803FDD"/>
    <w:rsid w:val="0081744C"/>
    <w:rsid w:val="00831C3D"/>
    <w:rsid w:val="0083389F"/>
    <w:rsid w:val="00866B0A"/>
    <w:rsid w:val="00876777"/>
    <w:rsid w:val="00882681"/>
    <w:rsid w:val="008B68C9"/>
    <w:rsid w:val="008C4F03"/>
    <w:rsid w:val="008D47F1"/>
    <w:rsid w:val="008D7493"/>
    <w:rsid w:val="008F3366"/>
    <w:rsid w:val="008F359C"/>
    <w:rsid w:val="00902246"/>
    <w:rsid w:val="009038CA"/>
    <w:rsid w:val="00963777"/>
    <w:rsid w:val="00963B9D"/>
    <w:rsid w:val="00992E2B"/>
    <w:rsid w:val="009C2C8E"/>
    <w:rsid w:val="009E534E"/>
    <w:rsid w:val="009E551A"/>
    <w:rsid w:val="00A02A96"/>
    <w:rsid w:val="00A10649"/>
    <w:rsid w:val="00A2461B"/>
    <w:rsid w:val="00A3041F"/>
    <w:rsid w:val="00A47ADB"/>
    <w:rsid w:val="00A50812"/>
    <w:rsid w:val="00A519C8"/>
    <w:rsid w:val="00A62225"/>
    <w:rsid w:val="00A66442"/>
    <w:rsid w:val="00A70E8F"/>
    <w:rsid w:val="00A729BA"/>
    <w:rsid w:val="00A82589"/>
    <w:rsid w:val="00A850B7"/>
    <w:rsid w:val="00A86CE3"/>
    <w:rsid w:val="00AA2D5C"/>
    <w:rsid w:val="00AA5CFB"/>
    <w:rsid w:val="00AC12AA"/>
    <w:rsid w:val="00AF3876"/>
    <w:rsid w:val="00AF6B49"/>
    <w:rsid w:val="00B039A8"/>
    <w:rsid w:val="00B53F04"/>
    <w:rsid w:val="00B640D6"/>
    <w:rsid w:val="00B65D24"/>
    <w:rsid w:val="00B67087"/>
    <w:rsid w:val="00B8394F"/>
    <w:rsid w:val="00BA4D1C"/>
    <w:rsid w:val="00BB0A72"/>
    <w:rsid w:val="00BD3CB4"/>
    <w:rsid w:val="00BD53B9"/>
    <w:rsid w:val="00BD6014"/>
    <w:rsid w:val="00BF10F5"/>
    <w:rsid w:val="00BF709C"/>
    <w:rsid w:val="00C43911"/>
    <w:rsid w:val="00C52ADB"/>
    <w:rsid w:val="00C60E8A"/>
    <w:rsid w:val="00C90271"/>
    <w:rsid w:val="00C96B53"/>
    <w:rsid w:val="00CE5FD1"/>
    <w:rsid w:val="00CF33FD"/>
    <w:rsid w:val="00D037CC"/>
    <w:rsid w:val="00D726E9"/>
    <w:rsid w:val="00DA6BD6"/>
    <w:rsid w:val="00DB1452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6142D"/>
    <w:rsid w:val="00E922FA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151A5"/>
    <w:rsid w:val="00F161A2"/>
    <w:rsid w:val="00F20D38"/>
    <w:rsid w:val="00F26FA4"/>
    <w:rsid w:val="00F42D5D"/>
    <w:rsid w:val="00F42E4D"/>
    <w:rsid w:val="00F56520"/>
    <w:rsid w:val="00F56D58"/>
    <w:rsid w:val="00F76FF9"/>
    <w:rsid w:val="00F770F4"/>
    <w:rsid w:val="00F813B0"/>
    <w:rsid w:val="00FA258B"/>
    <w:rsid w:val="00FB2459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otradnoe-na-nve-h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AF31-9A9F-4454-9CBD-F4DD2952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23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27</cp:revision>
  <cp:lastPrinted>2022-04-12T08:19:00Z</cp:lastPrinted>
  <dcterms:created xsi:type="dcterms:W3CDTF">2021-07-23T07:31:00Z</dcterms:created>
  <dcterms:modified xsi:type="dcterms:W3CDTF">2022-04-15T09:22:00Z</dcterms:modified>
</cp:coreProperties>
</file>