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8E" w:rsidRPr="00154B8E" w:rsidRDefault="00154B8E" w:rsidP="00785242">
      <w:pPr>
        <w:spacing w:after="0" w:line="240" w:lineRule="auto"/>
        <w:rPr>
          <w:rFonts w:ascii="Times New Roman" w:eastAsia="Times New Roman" w:hAnsi="Times New Roman" w:cs="Times New Roman"/>
          <w:b/>
          <w:bCs/>
          <w:sz w:val="24"/>
          <w:szCs w:val="24"/>
          <w:lang w:eastAsia="ru-RU"/>
        </w:rPr>
      </w:pPr>
      <w:r w:rsidRPr="00154B8E">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2694305</wp:posOffset>
            </wp:positionH>
            <wp:positionV relativeFrom="paragraph">
              <wp:align>top</wp:align>
            </wp:positionV>
            <wp:extent cx="445770" cy="460375"/>
            <wp:effectExtent l="1905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5770" cy="460375"/>
                    </a:xfrm>
                    <a:prstGeom prst="rect">
                      <a:avLst/>
                    </a:prstGeom>
                    <a:noFill/>
                    <a:ln>
                      <a:noFill/>
                    </a:ln>
                  </pic:spPr>
                </pic:pic>
              </a:graphicData>
            </a:graphic>
          </wp:anchor>
        </w:drawing>
      </w:r>
      <w:r w:rsidR="00785242">
        <w:rPr>
          <w:rFonts w:ascii="Times New Roman" w:eastAsia="Times New Roman" w:hAnsi="Times New Roman" w:cs="Times New Roman"/>
          <w:b/>
          <w:bCs/>
          <w:sz w:val="24"/>
          <w:szCs w:val="24"/>
          <w:lang w:eastAsia="ru-RU"/>
        </w:rPr>
        <w:br w:type="textWrapping" w:clear="all"/>
      </w:r>
    </w:p>
    <w:p w:rsidR="00154B8E" w:rsidRPr="00154B8E" w:rsidRDefault="00154B8E" w:rsidP="00154B8E">
      <w:pPr>
        <w:spacing w:after="0" w:line="240" w:lineRule="auto"/>
        <w:jc w:val="center"/>
        <w:rPr>
          <w:rFonts w:ascii="Times New Roman" w:eastAsia="Times New Roman" w:hAnsi="Times New Roman" w:cs="Times New Roman"/>
          <w:b/>
          <w:bCs/>
          <w:sz w:val="24"/>
          <w:szCs w:val="24"/>
          <w:lang w:eastAsia="ru-RU"/>
        </w:rPr>
      </w:pPr>
      <w:r w:rsidRPr="00154B8E">
        <w:rPr>
          <w:rFonts w:ascii="Times New Roman" w:eastAsia="Times New Roman" w:hAnsi="Times New Roman" w:cs="Times New Roman"/>
          <w:b/>
          <w:bCs/>
          <w:sz w:val="24"/>
          <w:szCs w:val="24"/>
          <w:lang w:eastAsia="ru-RU"/>
        </w:rPr>
        <w:t>КИРОВСКИЙ МУНИЦИПАЛЬНЫЙ РАЙОН</w:t>
      </w:r>
    </w:p>
    <w:p w:rsidR="00154B8E" w:rsidRPr="00154B8E" w:rsidRDefault="00154B8E" w:rsidP="00154B8E">
      <w:pPr>
        <w:spacing w:after="0" w:line="240" w:lineRule="auto"/>
        <w:jc w:val="center"/>
        <w:rPr>
          <w:rFonts w:ascii="Times New Roman" w:eastAsia="Times New Roman" w:hAnsi="Times New Roman" w:cs="Times New Roman"/>
          <w:b/>
          <w:bCs/>
          <w:sz w:val="24"/>
          <w:szCs w:val="24"/>
          <w:lang w:eastAsia="ru-RU"/>
        </w:rPr>
      </w:pPr>
      <w:r w:rsidRPr="00154B8E">
        <w:rPr>
          <w:rFonts w:ascii="Times New Roman" w:eastAsia="Times New Roman" w:hAnsi="Times New Roman" w:cs="Times New Roman"/>
          <w:b/>
          <w:bCs/>
          <w:sz w:val="24"/>
          <w:szCs w:val="24"/>
          <w:lang w:eastAsia="ru-RU"/>
        </w:rPr>
        <w:t>ЛЕНИНГРАДСКОЙ ОБЛАСТИ</w:t>
      </w:r>
    </w:p>
    <w:p w:rsidR="00154B8E" w:rsidRPr="00154B8E" w:rsidRDefault="00154B8E" w:rsidP="00154B8E">
      <w:pPr>
        <w:spacing w:after="0" w:line="240" w:lineRule="auto"/>
        <w:jc w:val="center"/>
        <w:rPr>
          <w:rFonts w:ascii="Times New Roman" w:eastAsia="Times New Roman" w:hAnsi="Times New Roman" w:cs="Times New Roman"/>
          <w:b/>
          <w:bCs/>
          <w:sz w:val="24"/>
          <w:szCs w:val="24"/>
          <w:lang w:eastAsia="ru-RU"/>
        </w:rPr>
      </w:pPr>
      <w:r w:rsidRPr="00154B8E">
        <w:rPr>
          <w:rFonts w:ascii="Times New Roman" w:eastAsia="Times New Roman" w:hAnsi="Times New Roman" w:cs="Times New Roman"/>
          <w:b/>
          <w:bCs/>
          <w:sz w:val="24"/>
          <w:szCs w:val="24"/>
          <w:lang w:eastAsia="ru-RU"/>
        </w:rPr>
        <w:t>АДМИНИСТРАЦИЯ</w:t>
      </w:r>
    </w:p>
    <w:p w:rsidR="00154B8E" w:rsidRPr="00154B8E" w:rsidRDefault="00154B8E" w:rsidP="00154B8E">
      <w:pPr>
        <w:spacing w:after="0" w:line="240" w:lineRule="auto"/>
        <w:jc w:val="center"/>
        <w:rPr>
          <w:rFonts w:ascii="Times New Roman" w:eastAsia="Times New Roman" w:hAnsi="Times New Roman" w:cs="Times New Roman"/>
          <w:bCs/>
          <w:sz w:val="24"/>
          <w:szCs w:val="24"/>
          <w:lang w:eastAsia="ru-RU"/>
        </w:rPr>
      </w:pPr>
      <w:r w:rsidRPr="00154B8E">
        <w:rPr>
          <w:rFonts w:ascii="Times New Roman" w:eastAsia="Times New Roman" w:hAnsi="Times New Roman" w:cs="Times New Roman"/>
          <w:b/>
          <w:bCs/>
          <w:sz w:val="24"/>
          <w:szCs w:val="24"/>
          <w:lang w:eastAsia="ru-RU"/>
        </w:rPr>
        <w:t>ОТРАДНЕНСКОГО ГОРОДСКОГО ПОСЕЛЕНИЯ</w:t>
      </w:r>
    </w:p>
    <w:p w:rsidR="00154B8E" w:rsidRPr="00154B8E" w:rsidRDefault="00154B8E" w:rsidP="00154B8E">
      <w:pPr>
        <w:spacing w:after="0" w:line="240" w:lineRule="auto"/>
        <w:jc w:val="center"/>
        <w:rPr>
          <w:rFonts w:ascii="Times New Roman" w:eastAsia="Times New Roman" w:hAnsi="Times New Roman" w:cs="Times New Roman"/>
          <w:b/>
          <w:bCs/>
          <w:sz w:val="24"/>
          <w:szCs w:val="24"/>
          <w:lang w:eastAsia="ru-RU"/>
        </w:rPr>
      </w:pPr>
    </w:p>
    <w:p w:rsidR="00154B8E" w:rsidRPr="00154B8E" w:rsidRDefault="00154B8E" w:rsidP="00154B8E">
      <w:pPr>
        <w:spacing w:after="0" w:line="240" w:lineRule="auto"/>
        <w:jc w:val="center"/>
        <w:rPr>
          <w:rFonts w:ascii="Times New Roman" w:eastAsia="Times New Roman" w:hAnsi="Times New Roman" w:cs="Times New Roman"/>
          <w:b/>
          <w:bCs/>
          <w:sz w:val="24"/>
          <w:szCs w:val="24"/>
          <w:lang w:eastAsia="ru-RU"/>
        </w:rPr>
      </w:pPr>
      <w:r w:rsidRPr="00154B8E">
        <w:rPr>
          <w:rFonts w:ascii="Times New Roman" w:eastAsia="Times New Roman" w:hAnsi="Times New Roman" w:cs="Times New Roman"/>
          <w:b/>
          <w:bCs/>
          <w:sz w:val="24"/>
          <w:szCs w:val="24"/>
          <w:lang w:eastAsia="ru-RU"/>
        </w:rPr>
        <w:t>П О С Т А Н О В Л Е Н И Е</w:t>
      </w:r>
    </w:p>
    <w:p w:rsidR="00154B8E" w:rsidRPr="00154B8E" w:rsidRDefault="00154B8E" w:rsidP="00154B8E">
      <w:pPr>
        <w:spacing w:after="0" w:line="240" w:lineRule="auto"/>
        <w:jc w:val="center"/>
        <w:rPr>
          <w:rFonts w:ascii="Times New Roman" w:eastAsia="Times New Roman" w:hAnsi="Times New Roman" w:cs="Times New Roman"/>
          <w:b/>
          <w:bCs/>
          <w:sz w:val="24"/>
          <w:szCs w:val="24"/>
          <w:lang w:eastAsia="ru-RU"/>
        </w:rPr>
      </w:pPr>
    </w:p>
    <w:p w:rsidR="00154B8E" w:rsidRPr="00154B8E" w:rsidRDefault="00154B8E" w:rsidP="00154B8E">
      <w:pPr>
        <w:spacing w:after="0" w:line="240" w:lineRule="auto"/>
        <w:jc w:val="center"/>
        <w:rPr>
          <w:rFonts w:ascii="Times New Roman" w:eastAsia="Times New Roman" w:hAnsi="Times New Roman" w:cs="Times New Roman"/>
          <w:b/>
          <w:bCs/>
          <w:sz w:val="28"/>
          <w:szCs w:val="28"/>
          <w:lang w:eastAsia="ru-RU"/>
        </w:rPr>
      </w:pPr>
      <w:r w:rsidRPr="00154B8E">
        <w:rPr>
          <w:rFonts w:ascii="Times New Roman" w:eastAsia="Times New Roman" w:hAnsi="Times New Roman" w:cs="Times New Roman"/>
          <w:b/>
          <w:bCs/>
          <w:sz w:val="28"/>
          <w:szCs w:val="28"/>
          <w:lang w:eastAsia="ru-RU"/>
        </w:rPr>
        <w:t xml:space="preserve">от </w:t>
      </w:r>
      <w:r w:rsidR="008E5258">
        <w:rPr>
          <w:rFonts w:ascii="Times New Roman" w:eastAsia="Times New Roman" w:hAnsi="Times New Roman" w:cs="Times New Roman"/>
          <w:b/>
          <w:bCs/>
          <w:sz w:val="28"/>
          <w:szCs w:val="28"/>
          <w:lang w:eastAsia="ru-RU"/>
        </w:rPr>
        <w:t>25 декабря</w:t>
      </w:r>
      <w:r>
        <w:rPr>
          <w:rFonts w:ascii="Times New Roman" w:eastAsia="Times New Roman" w:hAnsi="Times New Roman" w:cs="Times New Roman"/>
          <w:b/>
          <w:bCs/>
          <w:sz w:val="28"/>
          <w:szCs w:val="28"/>
          <w:lang w:eastAsia="ru-RU"/>
        </w:rPr>
        <w:t xml:space="preserve"> </w:t>
      </w:r>
      <w:r w:rsidR="008E5258">
        <w:rPr>
          <w:rFonts w:ascii="Times New Roman" w:eastAsia="Times New Roman" w:hAnsi="Times New Roman" w:cs="Times New Roman"/>
          <w:b/>
          <w:bCs/>
          <w:sz w:val="28"/>
          <w:szCs w:val="28"/>
          <w:lang w:eastAsia="ru-RU"/>
        </w:rPr>
        <w:t>2020 года № 701</w:t>
      </w:r>
    </w:p>
    <w:p w:rsidR="00154B8E" w:rsidRPr="00154B8E" w:rsidRDefault="00154B8E" w:rsidP="00154B8E">
      <w:pPr>
        <w:keepNext/>
        <w:spacing w:after="0" w:line="240" w:lineRule="auto"/>
        <w:jc w:val="center"/>
        <w:outlineLvl w:val="1"/>
        <w:rPr>
          <w:rFonts w:ascii="Times New Roman" w:eastAsia="Times New Roman" w:hAnsi="Times New Roman" w:cs="Times New Roman"/>
          <w:bCs/>
          <w:sz w:val="28"/>
          <w:szCs w:val="28"/>
          <w:highlight w:val="yellow"/>
          <w:lang w:eastAsia="ru-RU"/>
        </w:rPr>
      </w:pPr>
      <w:r w:rsidRPr="00154B8E">
        <w:rPr>
          <w:rFonts w:ascii="Times New Roman" w:eastAsia="Times New Roman" w:hAnsi="Times New Roman" w:cs="Times New Roman"/>
          <w:bCs/>
          <w:sz w:val="28"/>
          <w:szCs w:val="28"/>
          <w:highlight w:val="yellow"/>
          <w:lang w:eastAsia="ru-RU"/>
        </w:rPr>
        <w:t xml:space="preserve"> </w:t>
      </w:r>
    </w:p>
    <w:p w:rsidR="00785242" w:rsidRPr="00785242" w:rsidRDefault="00785242" w:rsidP="00785242">
      <w:pPr>
        <w:spacing w:after="0" w:line="240" w:lineRule="auto"/>
        <w:ind w:firstLine="709"/>
        <w:jc w:val="center"/>
        <w:rPr>
          <w:rFonts w:ascii="Times New Roman" w:hAnsi="Times New Roman" w:cs="Times New Roman"/>
          <w:b/>
          <w:sz w:val="28"/>
          <w:szCs w:val="28"/>
        </w:rPr>
      </w:pPr>
      <w:r w:rsidRPr="00785242">
        <w:rPr>
          <w:rFonts w:ascii="Times New Roman" w:hAnsi="Times New Roman" w:cs="Times New Roman"/>
          <w:b/>
          <w:sz w:val="28"/>
          <w:szCs w:val="28"/>
        </w:rPr>
        <w:t xml:space="preserve">Об утверждении </w:t>
      </w:r>
      <w:bookmarkStart w:id="0" w:name="_GoBack"/>
      <w:r w:rsidRPr="00785242">
        <w:rPr>
          <w:rFonts w:ascii="Times New Roman" w:hAnsi="Times New Roman" w:cs="Times New Roman"/>
          <w:b/>
          <w:sz w:val="28"/>
          <w:szCs w:val="28"/>
        </w:rPr>
        <w:t xml:space="preserve">административного регламента осуществления муниципального контроля за сохранностью автомобильных дорог </w:t>
      </w:r>
      <w:bookmarkEnd w:id="0"/>
      <w:r w:rsidRPr="00785242">
        <w:rPr>
          <w:rFonts w:ascii="Times New Roman" w:hAnsi="Times New Roman" w:cs="Times New Roman"/>
          <w:b/>
          <w:sz w:val="28"/>
          <w:szCs w:val="28"/>
        </w:rPr>
        <w:t>местного значения</w:t>
      </w:r>
      <w:r w:rsidRPr="00785242">
        <w:t xml:space="preserve"> </w:t>
      </w:r>
      <w:r w:rsidRPr="00785242">
        <w:rPr>
          <w:rFonts w:ascii="Times New Roman" w:hAnsi="Times New Roman" w:cs="Times New Roman"/>
          <w:b/>
          <w:sz w:val="28"/>
          <w:szCs w:val="28"/>
        </w:rPr>
        <w:t>Отрадненского городского поселения Кировского муниципального района Ленинградской области</w:t>
      </w:r>
    </w:p>
    <w:p w:rsidR="00785242" w:rsidRDefault="00785242" w:rsidP="00785242">
      <w:pPr>
        <w:spacing w:after="0" w:line="240" w:lineRule="auto"/>
        <w:ind w:firstLine="709"/>
        <w:jc w:val="both"/>
        <w:rPr>
          <w:rFonts w:ascii="Times New Roman" w:hAnsi="Times New Roman" w:cs="Times New Roman"/>
          <w:b/>
          <w:sz w:val="28"/>
          <w:szCs w:val="28"/>
        </w:rPr>
      </w:pPr>
    </w:p>
    <w:p w:rsidR="00785242" w:rsidRDefault="00785242" w:rsidP="00785242">
      <w:pPr>
        <w:spacing w:after="0" w:line="240" w:lineRule="auto"/>
        <w:ind w:firstLine="709"/>
        <w:jc w:val="both"/>
        <w:rPr>
          <w:rFonts w:ascii="Times New Roman" w:hAnsi="Times New Roman" w:cs="Times New Roman"/>
          <w:b/>
          <w:sz w:val="28"/>
          <w:szCs w:val="28"/>
        </w:rPr>
      </w:pPr>
    </w:p>
    <w:p w:rsidR="00785242" w:rsidRPr="004902E6" w:rsidRDefault="00785242" w:rsidP="00785242">
      <w:pPr>
        <w:spacing w:after="0" w:line="240" w:lineRule="auto"/>
        <w:ind w:firstLine="709"/>
        <w:jc w:val="both"/>
        <w:rPr>
          <w:rFonts w:ascii="Times New Roman" w:hAnsi="Times New Roman"/>
          <w:b/>
          <w:sz w:val="28"/>
          <w:szCs w:val="28"/>
        </w:rPr>
      </w:pPr>
      <w:r w:rsidRPr="004902E6">
        <w:rPr>
          <w:rFonts w:ascii="Times New Roman" w:hAnsi="Times New Roman"/>
          <w:sz w:val="28"/>
          <w:szCs w:val="28"/>
        </w:rPr>
        <w:t>В соответствии</w:t>
      </w:r>
      <w:r>
        <w:rPr>
          <w:rFonts w:ascii="Times New Roman" w:hAnsi="Times New Roman"/>
          <w:sz w:val="28"/>
          <w:szCs w:val="28"/>
        </w:rPr>
        <w:t xml:space="preserve"> с </w:t>
      </w:r>
      <w:r w:rsidRPr="00865E1B">
        <w:rPr>
          <w:rFonts w:ascii="Times New Roman" w:hAnsi="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hAnsi="Times New Roman"/>
          <w:color w:val="212121"/>
          <w:sz w:val="28"/>
          <w:szCs w:val="28"/>
          <w:lang w:eastAsia="ru-RU"/>
        </w:rPr>
        <w:t xml:space="preserve"> </w:t>
      </w:r>
      <w:r w:rsidRPr="00865E1B">
        <w:rPr>
          <w:rFonts w:ascii="Times New Roman" w:hAnsi="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hAnsi="Times New Roman"/>
          <w:color w:val="212121"/>
          <w:sz w:val="28"/>
          <w:szCs w:val="28"/>
          <w:lang w:eastAsia="ru-RU"/>
        </w:rPr>
        <w:t>«</w:t>
      </w:r>
      <w:r w:rsidRPr="00865E1B">
        <w:rPr>
          <w:rFonts w:ascii="Times New Roman" w:hAnsi="Times New Roman"/>
          <w:color w:val="212121"/>
          <w:sz w:val="28"/>
          <w:szCs w:val="28"/>
          <w:lang w:eastAsia="ru-RU"/>
        </w:rPr>
        <w:t>О безопасности дорожного движения</w:t>
      </w:r>
      <w:r>
        <w:rPr>
          <w:rFonts w:ascii="Times New Roman" w:hAnsi="Times New Roman"/>
          <w:color w:val="212121"/>
          <w:sz w:val="28"/>
          <w:szCs w:val="28"/>
          <w:lang w:eastAsia="ru-RU"/>
        </w:rPr>
        <w:t>»</w:t>
      </w:r>
      <w:r w:rsidRPr="004902E6">
        <w:rPr>
          <w:rFonts w:ascii="Times New Roman" w:hAnsi="Times New Roman"/>
          <w:sz w:val="28"/>
          <w:szCs w:val="28"/>
        </w:rPr>
        <w:t xml:space="preserve">, Уставом </w:t>
      </w:r>
      <w:r w:rsidRPr="00785242">
        <w:rPr>
          <w:rFonts w:ascii="Times New Roman" w:hAnsi="Times New Roman"/>
          <w:sz w:val="28"/>
          <w:szCs w:val="28"/>
        </w:rPr>
        <w:t>Отрадненского городского поселения Кировского муниципального района Ленинградской области администрация МО «Город Отрадное»  постановляет:</w:t>
      </w:r>
    </w:p>
    <w:p w:rsidR="00785242" w:rsidRDefault="00785242" w:rsidP="00785242">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785242">
        <w:rPr>
          <w:rFonts w:ascii="Times New Roman" w:hAnsi="Times New Roman" w:cs="Times New Roman"/>
          <w:color w:val="212121"/>
          <w:sz w:val="28"/>
          <w:szCs w:val="28"/>
          <w:lang w:eastAsia="ru-RU"/>
        </w:rPr>
        <w:t xml:space="preserve">Отрадненского городского поселения Кировского муниципального района Ленинградской области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154B8E" w:rsidRPr="00785242" w:rsidRDefault="00785242" w:rsidP="00785242">
      <w:pPr>
        <w:pStyle w:val="Textbody"/>
        <w:spacing w:after="0" w:line="240" w:lineRule="auto"/>
        <w:ind w:firstLine="720"/>
        <w:jc w:val="both"/>
        <w:rPr>
          <w:rStyle w:val="a4"/>
          <w:rFonts w:ascii="Times New Roman" w:hAnsi="Times New Roman" w:cs="Times New Roman"/>
          <w:i w:val="0"/>
          <w:iCs w:val="0"/>
          <w:sz w:val="28"/>
          <w:szCs w:val="28"/>
        </w:rPr>
      </w:pPr>
      <w:r w:rsidRPr="004902E6">
        <w:rPr>
          <w:rFonts w:ascii="Times New Roman" w:hAnsi="Times New Roman"/>
          <w:sz w:val="28"/>
          <w:szCs w:val="28"/>
        </w:rPr>
        <w:t xml:space="preserve">2. </w:t>
      </w:r>
      <w:r w:rsidR="00154B8E" w:rsidRPr="0059574C">
        <w:rPr>
          <w:rStyle w:val="a4"/>
          <w:rFonts w:ascii="Times New Roman" w:eastAsia="Times New Roman" w:hAnsi="Times New Roman" w:cs="Times New Roman"/>
          <w:i w:val="0"/>
          <w:sz w:val="28"/>
          <w:szCs w:val="28"/>
          <w:lang w:eastAsia="ru-RU"/>
        </w:rPr>
        <w:t xml:space="preserve">Настоящее постановление вступает в силу со дня его официального опубликования в сетевом издании СМИ «Отрадное вчера, сегодня, завтра». </w:t>
      </w:r>
    </w:p>
    <w:p w:rsidR="00154B8E" w:rsidRPr="0059574C" w:rsidRDefault="00C83456" w:rsidP="00E26FA7">
      <w:pPr>
        <w:spacing w:after="0" w:line="280" w:lineRule="exact"/>
        <w:ind w:firstLine="709"/>
        <w:jc w:val="both"/>
        <w:rPr>
          <w:rStyle w:val="a4"/>
          <w:rFonts w:ascii="Times New Roman" w:eastAsia="Times New Roman" w:hAnsi="Times New Roman" w:cs="Times New Roman"/>
          <w:i w:val="0"/>
          <w:sz w:val="28"/>
          <w:szCs w:val="28"/>
          <w:lang w:eastAsia="ru-RU"/>
        </w:rPr>
      </w:pPr>
      <w:r w:rsidRPr="0059574C">
        <w:rPr>
          <w:rStyle w:val="a4"/>
          <w:rFonts w:ascii="Times New Roman" w:eastAsia="Times New Roman" w:hAnsi="Times New Roman" w:cs="Times New Roman"/>
          <w:i w:val="0"/>
          <w:sz w:val="28"/>
          <w:szCs w:val="28"/>
          <w:lang w:eastAsia="ru-RU"/>
        </w:rPr>
        <w:t>3</w:t>
      </w:r>
      <w:r w:rsidR="00E26FA7" w:rsidRPr="0059574C">
        <w:rPr>
          <w:rStyle w:val="a4"/>
          <w:rFonts w:ascii="Times New Roman" w:eastAsia="Times New Roman" w:hAnsi="Times New Roman" w:cs="Times New Roman"/>
          <w:i w:val="0"/>
          <w:sz w:val="28"/>
          <w:szCs w:val="28"/>
          <w:lang w:eastAsia="ru-RU"/>
        </w:rPr>
        <w:t>.</w:t>
      </w:r>
      <w:r w:rsidR="00E26FA7" w:rsidRPr="0059574C">
        <w:rPr>
          <w:rStyle w:val="a4"/>
          <w:rFonts w:ascii="Times New Roman" w:eastAsia="Times New Roman" w:hAnsi="Times New Roman" w:cs="Times New Roman"/>
          <w:i w:val="0"/>
          <w:sz w:val="28"/>
          <w:szCs w:val="28"/>
          <w:lang w:eastAsia="ru-RU"/>
        </w:rPr>
        <w:tab/>
      </w:r>
      <w:r w:rsidR="00154B8E" w:rsidRPr="0059574C">
        <w:rPr>
          <w:rStyle w:val="a4"/>
          <w:rFonts w:ascii="Times New Roman" w:eastAsia="Times New Roman" w:hAnsi="Times New Roman" w:cs="Times New Roman"/>
          <w:i w:val="0"/>
          <w:sz w:val="28"/>
          <w:szCs w:val="28"/>
          <w:lang w:eastAsia="ru-RU"/>
        </w:rPr>
        <w:t>Настоящее постановление подлежит размещению в сети Интернет на официальном сайте МО «Город Отрадное» www.otradnoe-na-nеve.ru.</w:t>
      </w:r>
    </w:p>
    <w:p w:rsidR="00154B8E" w:rsidRPr="0059574C" w:rsidRDefault="00C83456" w:rsidP="00E26FA7">
      <w:pPr>
        <w:spacing w:after="0" w:line="280" w:lineRule="exact"/>
        <w:ind w:firstLine="709"/>
        <w:jc w:val="both"/>
        <w:rPr>
          <w:rStyle w:val="a4"/>
          <w:rFonts w:ascii="Times New Roman" w:eastAsia="Times New Roman" w:hAnsi="Times New Roman" w:cs="Times New Roman"/>
          <w:i w:val="0"/>
          <w:sz w:val="28"/>
          <w:szCs w:val="28"/>
          <w:lang w:eastAsia="ru-RU"/>
        </w:rPr>
      </w:pPr>
      <w:r w:rsidRPr="0059574C">
        <w:rPr>
          <w:rStyle w:val="a4"/>
          <w:rFonts w:ascii="Times New Roman" w:eastAsia="Times New Roman" w:hAnsi="Times New Roman" w:cs="Times New Roman"/>
          <w:i w:val="0"/>
          <w:sz w:val="28"/>
          <w:szCs w:val="28"/>
          <w:lang w:eastAsia="ru-RU"/>
        </w:rPr>
        <w:t>4</w:t>
      </w:r>
      <w:r w:rsidR="00E26FA7" w:rsidRPr="0059574C">
        <w:rPr>
          <w:rStyle w:val="a4"/>
          <w:rFonts w:ascii="Times New Roman" w:eastAsia="Times New Roman" w:hAnsi="Times New Roman" w:cs="Times New Roman"/>
          <w:i w:val="0"/>
          <w:sz w:val="28"/>
          <w:szCs w:val="28"/>
          <w:lang w:eastAsia="ru-RU"/>
        </w:rPr>
        <w:t>.</w:t>
      </w:r>
      <w:r w:rsidR="00E26FA7" w:rsidRPr="0059574C">
        <w:rPr>
          <w:rStyle w:val="a4"/>
          <w:rFonts w:ascii="Times New Roman" w:eastAsia="Times New Roman" w:hAnsi="Times New Roman" w:cs="Times New Roman"/>
          <w:i w:val="0"/>
          <w:sz w:val="28"/>
          <w:szCs w:val="28"/>
          <w:lang w:eastAsia="ru-RU"/>
        </w:rPr>
        <w:tab/>
      </w:r>
      <w:r w:rsidR="00154B8E" w:rsidRPr="0059574C">
        <w:rPr>
          <w:rStyle w:val="a4"/>
          <w:rFonts w:ascii="Times New Roman" w:eastAsia="Times New Roman" w:hAnsi="Times New Roman" w:cs="Times New Roman"/>
          <w:i w:val="0"/>
          <w:sz w:val="28"/>
          <w:szCs w:val="28"/>
          <w:lang w:eastAsia="ru-RU"/>
        </w:rPr>
        <w:t>Контроль за исполнением настоящего постановления возложить на первого заместителя главы администрации.</w:t>
      </w:r>
    </w:p>
    <w:p w:rsidR="00A33A6F" w:rsidRDefault="00A33A6F"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E26FA7" w:rsidRDefault="00C83456" w:rsidP="00C83456">
      <w:pPr>
        <w:spacing w:after="0" w:line="280" w:lineRule="exact"/>
        <w:rPr>
          <w:rStyle w:val="a4"/>
          <w:rFonts w:ascii="Times New Roman" w:eastAsia="Times New Roman" w:hAnsi="Times New Roman" w:cs="Times New Roman"/>
          <w:i w:val="0"/>
          <w:sz w:val="28"/>
          <w:szCs w:val="28"/>
          <w:lang w:eastAsia="ru-RU"/>
        </w:rPr>
      </w:pPr>
      <w:r w:rsidRPr="0059574C">
        <w:rPr>
          <w:rStyle w:val="a4"/>
          <w:rFonts w:ascii="Times New Roman" w:eastAsia="Times New Roman" w:hAnsi="Times New Roman" w:cs="Times New Roman"/>
          <w:i w:val="0"/>
          <w:sz w:val="28"/>
          <w:szCs w:val="28"/>
          <w:lang w:eastAsia="ru-RU"/>
        </w:rPr>
        <w:t>Глава администрации                                                                  В.И. Летуновская</w:t>
      </w: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785242" w:rsidRDefault="00785242" w:rsidP="00C83456">
      <w:pPr>
        <w:spacing w:after="0" w:line="280" w:lineRule="exact"/>
        <w:rPr>
          <w:rStyle w:val="a4"/>
          <w:rFonts w:ascii="Times New Roman" w:eastAsia="Times New Roman" w:hAnsi="Times New Roman" w:cs="Times New Roman"/>
          <w:i w:val="0"/>
          <w:sz w:val="28"/>
          <w:szCs w:val="28"/>
          <w:lang w:eastAsia="ru-RU"/>
        </w:rPr>
      </w:pPr>
    </w:p>
    <w:p w:rsidR="00A33A6F" w:rsidRDefault="00A33A6F" w:rsidP="00C83456">
      <w:pPr>
        <w:spacing w:after="0" w:line="280" w:lineRule="exact"/>
        <w:rPr>
          <w:rStyle w:val="a4"/>
          <w:rFonts w:ascii="Times New Roman" w:eastAsia="Times New Roman" w:hAnsi="Times New Roman" w:cs="Times New Roman"/>
          <w:i w:val="0"/>
          <w:sz w:val="28"/>
          <w:szCs w:val="28"/>
          <w:lang w:eastAsia="ru-RU"/>
        </w:rPr>
      </w:pPr>
    </w:p>
    <w:p w:rsidR="00C83456" w:rsidRPr="00E26FA7" w:rsidRDefault="00C83456" w:rsidP="00450DDF">
      <w:pPr>
        <w:spacing w:after="0" w:line="280" w:lineRule="exact"/>
        <w:jc w:val="both"/>
        <w:rPr>
          <w:rFonts w:ascii="Times New Roman" w:hAnsi="Times New Roman" w:cs="Times New Roman"/>
          <w:sz w:val="18"/>
          <w:szCs w:val="18"/>
        </w:rPr>
      </w:pPr>
      <w:r w:rsidRPr="00C83456">
        <w:rPr>
          <w:rFonts w:ascii="Times New Roman" w:hAnsi="Times New Roman" w:cs="Times New Roman"/>
          <w:sz w:val="18"/>
          <w:szCs w:val="18"/>
        </w:rPr>
        <w:t>Разослано: в дело-2, прокуратура, коммунальный отдел, орг</w:t>
      </w:r>
      <w:proofErr w:type="gramStart"/>
      <w:r w:rsidRPr="00C83456">
        <w:rPr>
          <w:rFonts w:ascii="Times New Roman" w:hAnsi="Times New Roman" w:cs="Times New Roman"/>
          <w:sz w:val="18"/>
          <w:szCs w:val="18"/>
        </w:rPr>
        <w:t>.о</w:t>
      </w:r>
      <w:proofErr w:type="gramEnd"/>
      <w:r w:rsidRPr="00C83456">
        <w:rPr>
          <w:rFonts w:ascii="Times New Roman" w:hAnsi="Times New Roman" w:cs="Times New Roman"/>
          <w:sz w:val="18"/>
          <w:szCs w:val="18"/>
        </w:rPr>
        <w:t>тдел, МКУ «УГХ», МП «УКХ»</w:t>
      </w:r>
      <w:r>
        <w:rPr>
          <w:rFonts w:ascii="Times New Roman" w:hAnsi="Times New Roman" w:cs="Times New Roman"/>
          <w:sz w:val="18"/>
          <w:szCs w:val="18"/>
        </w:rPr>
        <w:t xml:space="preserve">, </w:t>
      </w:r>
      <w:r w:rsidR="00E26FA7" w:rsidRPr="00785242">
        <w:rPr>
          <w:rFonts w:ascii="Times New Roman" w:hAnsi="Times New Roman" w:cs="Times New Roman"/>
          <w:sz w:val="18"/>
          <w:szCs w:val="18"/>
          <w:highlight w:val="yellow"/>
        </w:rPr>
        <w:t>ГКУ"</w:t>
      </w:r>
      <w:proofErr w:type="spellStart"/>
      <w:r w:rsidR="00E26FA7" w:rsidRPr="00785242">
        <w:rPr>
          <w:rFonts w:ascii="Times New Roman" w:hAnsi="Times New Roman" w:cs="Times New Roman"/>
          <w:sz w:val="18"/>
          <w:szCs w:val="18"/>
          <w:highlight w:val="yellow"/>
        </w:rPr>
        <w:t>Ленавтодор</w:t>
      </w:r>
      <w:proofErr w:type="spellEnd"/>
      <w:r w:rsidR="00E26FA7" w:rsidRPr="00785242">
        <w:rPr>
          <w:rFonts w:ascii="Times New Roman" w:hAnsi="Times New Roman" w:cs="Times New Roman"/>
          <w:sz w:val="18"/>
          <w:szCs w:val="18"/>
          <w:highlight w:val="yellow"/>
        </w:rPr>
        <w:t>"</w:t>
      </w:r>
      <w:r w:rsidR="00450DDF" w:rsidRPr="00785242">
        <w:rPr>
          <w:rFonts w:ascii="Times New Roman" w:hAnsi="Times New Roman" w:cs="Times New Roman"/>
          <w:sz w:val="18"/>
          <w:szCs w:val="18"/>
          <w:highlight w:val="yellow"/>
        </w:rPr>
        <w:t>, ГИБДД</w:t>
      </w:r>
    </w:p>
    <w:p w:rsidR="00C83456" w:rsidRPr="00C83456" w:rsidRDefault="00C83456" w:rsidP="00C83456">
      <w:pPr>
        <w:spacing w:after="0" w:line="280" w:lineRule="exact"/>
        <w:rPr>
          <w:rFonts w:ascii="Times New Roman" w:eastAsia="Times New Roman" w:hAnsi="Times New Roman" w:cs="Times New Roman"/>
          <w:iCs/>
          <w:sz w:val="28"/>
          <w:szCs w:val="28"/>
          <w:lang w:eastAsia="ru-RU"/>
        </w:rPr>
      </w:pPr>
    </w:p>
    <w:p w:rsidR="00785242" w:rsidRPr="00DE3DD6" w:rsidRDefault="00785242" w:rsidP="00785242">
      <w:pPr>
        <w:spacing w:after="0" w:line="240" w:lineRule="auto"/>
        <w:ind w:left="4248" w:firstLine="708"/>
        <w:jc w:val="right"/>
        <w:rPr>
          <w:rFonts w:ascii="Times New Roman" w:hAnsi="Times New Roman"/>
          <w:sz w:val="28"/>
          <w:szCs w:val="28"/>
        </w:rPr>
      </w:pPr>
      <w:r w:rsidRPr="00DE3DD6">
        <w:rPr>
          <w:rFonts w:ascii="Times New Roman" w:hAnsi="Times New Roman"/>
          <w:sz w:val="28"/>
          <w:szCs w:val="28"/>
        </w:rPr>
        <w:t xml:space="preserve">Приложение </w:t>
      </w:r>
    </w:p>
    <w:p w:rsidR="00785242" w:rsidRPr="00DE3DD6" w:rsidRDefault="00785242" w:rsidP="00785242">
      <w:pPr>
        <w:spacing w:after="0" w:line="240" w:lineRule="auto"/>
        <w:ind w:left="4956"/>
        <w:jc w:val="right"/>
        <w:rPr>
          <w:rFonts w:ascii="Times New Roman" w:hAnsi="Times New Roman"/>
          <w:sz w:val="28"/>
          <w:szCs w:val="28"/>
        </w:rPr>
      </w:pPr>
      <w:r w:rsidRPr="00DE3DD6">
        <w:rPr>
          <w:rFonts w:ascii="Times New Roman" w:hAnsi="Times New Roman"/>
          <w:sz w:val="28"/>
          <w:szCs w:val="28"/>
        </w:rPr>
        <w:t xml:space="preserve">к постановлению </w:t>
      </w:r>
    </w:p>
    <w:p w:rsidR="00785242" w:rsidRPr="00DE3DD6" w:rsidRDefault="00785242" w:rsidP="00785242">
      <w:pPr>
        <w:shd w:val="clear" w:color="auto" w:fill="FFFFFF"/>
        <w:spacing w:after="0" w:line="240" w:lineRule="auto"/>
        <w:jc w:val="right"/>
        <w:rPr>
          <w:rFonts w:ascii="Times New Roman" w:hAnsi="Times New Roman"/>
          <w:color w:val="212121"/>
          <w:sz w:val="28"/>
          <w:szCs w:val="28"/>
          <w:lang w:eastAsia="ru-RU"/>
        </w:rPr>
      </w:pPr>
    </w:p>
    <w:p w:rsidR="00785242" w:rsidRDefault="00785242" w:rsidP="00785242">
      <w:pPr>
        <w:shd w:val="clear" w:color="auto" w:fill="FFFFFF"/>
        <w:spacing w:line="240" w:lineRule="auto"/>
        <w:jc w:val="both"/>
        <w:rPr>
          <w:color w:val="212121"/>
          <w:lang w:eastAsia="ru-RU"/>
        </w:rPr>
      </w:pP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АДМИНИСТРАТИВНЫЙ РЕГЛАМЕНТ</w:t>
      </w: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осуществления муниципального контроля</w:t>
      </w:r>
    </w:p>
    <w:p w:rsidR="00785242" w:rsidRPr="00785242"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за сохранностью автомобильных дорог местного значения</w:t>
      </w:r>
      <w:r w:rsidRPr="00785242">
        <w:t xml:space="preserve"> </w:t>
      </w:r>
      <w:r w:rsidRPr="00785242">
        <w:rPr>
          <w:rFonts w:ascii="Times New Roman" w:hAnsi="Times New Roman"/>
          <w:b/>
          <w:color w:val="212121"/>
          <w:sz w:val="28"/>
          <w:szCs w:val="28"/>
          <w:lang w:eastAsia="ru-RU"/>
        </w:rPr>
        <w:t>Отрадненского городского поселения Кировского муниципального района Ленинградской области</w:t>
      </w:r>
    </w:p>
    <w:p w:rsidR="00785242" w:rsidRPr="00F9071B" w:rsidRDefault="00785242" w:rsidP="00785242">
      <w:pPr>
        <w:shd w:val="clear" w:color="auto" w:fill="FFFFFF"/>
        <w:spacing w:after="0" w:line="240" w:lineRule="auto"/>
        <w:jc w:val="center"/>
        <w:rPr>
          <w:rFonts w:ascii="Times New Roman" w:hAnsi="Times New Roman"/>
          <w:color w:val="212121"/>
          <w:sz w:val="28"/>
          <w:szCs w:val="28"/>
          <w:lang w:eastAsia="ru-RU"/>
        </w:rPr>
      </w:pPr>
      <w:r w:rsidRPr="00F9071B">
        <w:rPr>
          <w:rFonts w:ascii="Times New Roman" w:hAnsi="Times New Roman"/>
          <w:color w:val="212121"/>
          <w:sz w:val="28"/>
          <w:szCs w:val="28"/>
          <w:lang w:eastAsia="ru-RU"/>
        </w:rPr>
        <w:t> </w:t>
      </w: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1. ОБЩИЕ ПОЛОЖЕНИЯ</w:t>
      </w:r>
    </w:p>
    <w:p w:rsidR="00785242"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1.1. Вид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Pr="00785242">
        <w:rPr>
          <w:rFonts w:ascii="Times New Roman" w:hAnsi="Times New Roman"/>
          <w:color w:val="212121"/>
          <w:sz w:val="28"/>
          <w:szCs w:val="28"/>
          <w:lang w:eastAsia="ru-RU"/>
        </w:rPr>
        <w:t>Отрадненско</w:t>
      </w:r>
      <w:r>
        <w:rPr>
          <w:rFonts w:ascii="Times New Roman" w:hAnsi="Times New Roman"/>
          <w:color w:val="212121"/>
          <w:sz w:val="28"/>
          <w:szCs w:val="28"/>
          <w:lang w:eastAsia="ru-RU"/>
        </w:rPr>
        <w:t>м</w:t>
      </w:r>
      <w:r w:rsidRPr="00785242">
        <w:rPr>
          <w:rFonts w:ascii="Times New Roman" w:hAnsi="Times New Roman"/>
          <w:color w:val="212121"/>
          <w:sz w:val="28"/>
          <w:szCs w:val="28"/>
          <w:lang w:eastAsia="ru-RU"/>
        </w:rPr>
        <w:t xml:space="preserve"> городско</w:t>
      </w:r>
      <w:r>
        <w:rPr>
          <w:rFonts w:ascii="Times New Roman" w:hAnsi="Times New Roman"/>
          <w:color w:val="212121"/>
          <w:sz w:val="28"/>
          <w:szCs w:val="28"/>
          <w:lang w:eastAsia="ru-RU"/>
        </w:rPr>
        <w:t>м</w:t>
      </w:r>
      <w:r w:rsidRPr="00785242">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поселении</w:t>
      </w:r>
      <w:r w:rsidRPr="00785242">
        <w:rPr>
          <w:rFonts w:ascii="Times New Roman" w:hAnsi="Times New Roman"/>
          <w:color w:val="212121"/>
          <w:sz w:val="28"/>
          <w:szCs w:val="28"/>
          <w:lang w:eastAsia="ru-RU"/>
        </w:rPr>
        <w:t xml:space="preserve"> Кировского муниципального района Ленинградской области </w:t>
      </w:r>
      <w:r w:rsidRPr="00F9071B">
        <w:rPr>
          <w:rFonts w:ascii="Times New Roman" w:hAnsi="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1.2. Наименование органа, осуществляющего муниципальный контроль.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Pr="00785242">
        <w:rPr>
          <w:rFonts w:ascii="Times New Roman" w:hAnsi="Times New Roman"/>
          <w:color w:val="212121"/>
          <w:sz w:val="28"/>
          <w:szCs w:val="28"/>
          <w:lang w:eastAsia="ru-RU"/>
        </w:rPr>
        <w:t xml:space="preserve">Отрадненского городского поселения Кировского муниципального района Ленинградской области </w:t>
      </w:r>
      <w:r>
        <w:rPr>
          <w:rFonts w:ascii="Times New Roman" w:hAnsi="Times New Roman"/>
          <w:color w:val="212121"/>
          <w:sz w:val="28"/>
          <w:szCs w:val="28"/>
          <w:lang w:eastAsia="ru-RU"/>
        </w:rPr>
        <w:t>(далее - администрация)</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1.3.</w:t>
      </w:r>
      <w:r>
        <w:rPr>
          <w:rFonts w:ascii="Times New Roman" w:hAnsi="Times New Roman"/>
          <w:color w:val="212121"/>
          <w:sz w:val="28"/>
          <w:szCs w:val="28"/>
          <w:lang w:eastAsia="ru-RU"/>
        </w:rPr>
        <w:t>1.</w:t>
      </w:r>
      <w:r w:rsidRPr="00F9071B">
        <w:rPr>
          <w:rFonts w:ascii="Times New Roman" w:hAnsi="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10.12.1995 № 196-ФЗ "О безопасности дорожного движения" ("Собрание законодательства РФ", 11.12.1995, № 50, ст. 4873; "Российская газета", № 245, 26.12.1995);</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85242" w:rsidRPr="0018377F"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rFonts w:ascii="Times New Roman" w:hAnsi="Times New Roman"/>
          <w:color w:val="212121"/>
          <w:sz w:val="28"/>
          <w:szCs w:val="28"/>
          <w:lang w:eastAsia="ru-RU"/>
        </w:rPr>
        <w:t>2009)</w:t>
      </w:r>
    </w:p>
    <w:p w:rsidR="00785242" w:rsidRPr="0018377F"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18377F">
        <w:rPr>
          <w:rFonts w:ascii="Times New Roman" w:hAnsi="Times New Roman"/>
          <w:color w:val="212121"/>
          <w:sz w:val="28"/>
          <w:szCs w:val="28"/>
          <w:lang w:eastAsia="ru-RU"/>
        </w:rPr>
        <w:t>- другими правовыми актами.</w:t>
      </w:r>
    </w:p>
    <w:p w:rsidR="00785242" w:rsidRDefault="00785242" w:rsidP="00785242">
      <w:pPr>
        <w:shd w:val="clear" w:color="auto" w:fill="FFFFFF"/>
        <w:spacing w:after="0" w:line="240" w:lineRule="auto"/>
        <w:ind w:firstLine="708"/>
        <w:jc w:val="both"/>
        <w:rPr>
          <w:rFonts w:ascii="Times New Roman" w:hAnsi="Times New Roman"/>
          <w:sz w:val="28"/>
          <w:szCs w:val="28"/>
        </w:rPr>
      </w:pPr>
      <w:r w:rsidRPr="0018377F">
        <w:rPr>
          <w:rFonts w:ascii="Times New Roman" w:hAnsi="Times New Roman"/>
          <w:color w:val="212121"/>
          <w:sz w:val="28"/>
          <w:szCs w:val="28"/>
          <w:lang w:eastAsia="ru-RU"/>
        </w:rPr>
        <w:t>1.3.2.</w:t>
      </w:r>
      <w:r w:rsidRPr="0018377F">
        <w:rPr>
          <w:rFonts w:ascii="Times New Roman" w:hAnsi="Times New Roman"/>
          <w:sz w:val="28"/>
          <w:szCs w:val="28"/>
        </w:rPr>
        <w:t xml:space="preserve"> Исчерпывающий перечень документов и (или) информации, </w:t>
      </w:r>
      <w:proofErr w:type="spellStart"/>
      <w:r w:rsidRPr="0018377F">
        <w:rPr>
          <w:rFonts w:ascii="Times New Roman" w:hAnsi="Times New Roman"/>
          <w:sz w:val="28"/>
          <w:szCs w:val="28"/>
        </w:rPr>
        <w:t>истребуемых</w:t>
      </w:r>
      <w:proofErr w:type="spellEnd"/>
      <w:r w:rsidRPr="0018377F">
        <w:rPr>
          <w:rFonts w:ascii="Times New Roman" w:hAnsi="Times New Roman"/>
          <w:sz w:val="28"/>
          <w:szCs w:val="28"/>
        </w:rPr>
        <w:t xml:space="preserve"> в ходе проверки лично у проверяемого юридического лица, индивидуального предпринимателя: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устав юридического лица;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схема организации дорожного движения, согласованная с ГИБДД;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схема инженерных коммуникаций (сетей);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договор на размещение рекламной конструкции;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путевые листы;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журнал регистрации путевых листов;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договор на проведение </w:t>
      </w:r>
      <w:proofErr w:type="spellStart"/>
      <w:r w:rsidRPr="0018377F">
        <w:rPr>
          <w:rFonts w:ascii="Times New Roman" w:hAnsi="Times New Roman"/>
          <w:i/>
          <w:sz w:val="20"/>
          <w:szCs w:val="20"/>
        </w:rPr>
        <w:t>предрейсового</w:t>
      </w:r>
      <w:proofErr w:type="spellEnd"/>
      <w:r w:rsidRPr="0018377F">
        <w:rPr>
          <w:rFonts w:ascii="Times New Roman" w:hAnsi="Times New Roman"/>
          <w:i/>
          <w:sz w:val="20"/>
          <w:szCs w:val="20"/>
        </w:rPr>
        <w:t xml:space="preserve"> контроля технического состояния ТС; - товарно-транспортные накладные;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транспортные накладные;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журнал учета выхода и возврата автотранспортных средств; </w:t>
      </w:r>
    </w:p>
    <w:p w:rsidR="00785242" w:rsidRPr="0018377F" w:rsidRDefault="00785242" w:rsidP="00785242">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свидетельства о регистрации транспортных средств. </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18377F">
        <w:rPr>
          <w:rFonts w:ascii="Times New Roman" w:hAnsi="Times New Roman"/>
          <w:color w:val="212121"/>
          <w:sz w:val="28"/>
          <w:szCs w:val="28"/>
          <w:lang w:eastAsia="ru-RU"/>
        </w:rPr>
        <w:t>1.4. Предмет</w:t>
      </w:r>
      <w:r w:rsidRPr="00F9071B">
        <w:rPr>
          <w:rFonts w:ascii="Times New Roman" w:hAnsi="Times New Roman"/>
          <w:color w:val="212121"/>
          <w:sz w:val="28"/>
          <w:szCs w:val="28"/>
          <w:lang w:eastAsia="ru-RU"/>
        </w:rPr>
        <w:t xml:space="preserve"> осуществления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 xml:space="preserve">1.4.2. Объектом муниципального контроля являются автомобильные дороги местного значения в границах </w:t>
      </w:r>
      <w:r w:rsidRPr="00785242">
        <w:rPr>
          <w:rFonts w:ascii="Times New Roman" w:hAnsi="Times New Roman"/>
          <w:color w:val="212121"/>
          <w:sz w:val="28"/>
          <w:szCs w:val="28"/>
          <w:lang w:eastAsia="ru-RU"/>
        </w:rPr>
        <w:t>Отрадненского городского поселения Кировского муниципального района Ленинградской области.</w:t>
      </w:r>
    </w:p>
    <w:p w:rsidR="00785242" w:rsidRPr="009653BA"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1.4.3. Субъектами муниципального контроля являются индивидуальные </w:t>
      </w:r>
      <w:r w:rsidRPr="009653BA">
        <w:rPr>
          <w:rFonts w:ascii="Times New Roman" w:hAnsi="Times New Roman"/>
          <w:color w:val="212121"/>
          <w:sz w:val="28"/>
          <w:szCs w:val="28"/>
          <w:lang w:eastAsia="ru-RU"/>
        </w:rPr>
        <w:t xml:space="preserve">предприниматели, юридические лица, их руководители и должностные лица, являющиеся пользователями автомобильных дорог, </w:t>
      </w:r>
      <w:r w:rsidRPr="009653BA">
        <w:rPr>
          <w:rFonts w:ascii="Times New Roman" w:hAnsi="Times New Roman"/>
          <w:sz w:val="28"/>
          <w:szCs w:val="28"/>
        </w:rPr>
        <w:t>их уполномоченны</w:t>
      </w:r>
      <w:r>
        <w:rPr>
          <w:rFonts w:ascii="Times New Roman" w:hAnsi="Times New Roman"/>
          <w:sz w:val="28"/>
          <w:szCs w:val="28"/>
        </w:rPr>
        <w:t>е</w:t>
      </w:r>
      <w:r w:rsidRPr="009653BA">
        <w:rPr>
          <w:rFonts w:ascii="Times New Roman" w:hAnsi="Times New Roman"/>
          <w:sz w:val="28"/>
          <w:szCs w:val="28"/>
        </w:rPr>
        <w:t xml:space="preserve"> представител</w:t>
      </w:r>
      <w:r>
        <w:rPr>
          <w:rFonts w:ascii="Times New Roman" w:hAnsi="Times New Roman"/>
          <w:sz w:val="28"/>
          <w:szCs w:val="28"/>
        </w:rPr>
        <w:t>и</w:t>
      </w:r>
      <w:r w:rsidRPr="009653BA">
        <w:rPr>
          <w:rFonts w:ascii="Times New Roman" w:hAnsi="Times New Roman"/>
          <w:sz w:val="28"/>
          <w:szCs w:val="28"/>
        </w:rPr>
        <w:t>, а также физически</w:t>
      </w:r>
      <w:r>
        <w:rPr>
          <w:rFonts w:ascii="Times New Roman" w:hAnsi="Times New Roman"/>
          <w:sz w:val="28"/>
          <w:szCs w:val="28"/>
        </w:rPr>
        <w:t>е</w:t>
      </w:r>
      <w:r w:rsidRPr="009653BA">
        <w:rPr>
          <w:rFonts w:ascii="Times New Roman" w:hAnsi="Times New Roman"/>
          <w:sz w:val="28"/>
          <w:szCs w:val="28"/>
        </w:rPr>
        <w:t xml:space="preserve"> лиц</w:t>
      </w:r>
      <w:r>
        <w:rPr>
          <w:rFonts w:ascii="Times New Roman" w:hAnsi="Times New Roman"/>
          <w:sz w:val="28"/>
          <w:szCs w:val="28"/>
        </w:rPr>
        <w:t>а</w:t>
      </w:r>
      <w:r w:rsidRPr="009653BA">
        <w:rPr>
          <w:rFonts w:ascii="Times New Roman" w:hAnsi="Times New Roman"/>
          <w:color w:val="212121"/>
          <w:sz w:val="28"/>
          <w:szCs w:val="28"/>
          <w:lang w:eastAsia="ru-RU"/>
        </w:rPr>
        <w:t>.</w:t>
      </w:r>
    </w:p>
    <w:p w:rsidR="00785242" w:rsidRPr="009653BA"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9653BA">
        <w:rPr>
          <w:rFonts w:ascii="Times New Roman" w:hAnsi="Times New Roman"/>
          <w:color w:val="212121"/>
          <w:sz w:val="28"/>
          <w:szCs w:val="28"/>
          <w:lang w:eastAsia="ru-RU"/>
        </w:rPr>
        <w:t>1.4.4. К мероприятиям, направленным на обеспечение сохранности автомобильных дорог, относится соблюдение: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иных мероприятий, предусмотренных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1.5. Права и обязанности </w:t>
      </w:r>
      <w:r>
        <w:rPr>
          <w:rFonts w:ascii="Times New Roman" w:hAnsi="Times New Roman"/>
          <w:color w:val="212121"/>
          <w:sz w:val="28"/>
          <w:szCs w:val="28"/>
          <w:lang w:eastAsia="ru-RU"/>
        </w:rPr>
        <w:t>должностных лиц</w:t>
      </w:r>
      <w:r w:rsidRPr="00F9071B">
        <w:rPr>
          <w:rFonts w:ascii="Times New Roman" w:hAnsi="Times New Roman"/>
          <w:color w:val="212121"/>
          <w:sz w:val="28"/>
          <w:szCs w:val="28"/>
          <w:lang w:eastAsia="ru-RU"/>
        </w:rPr>
        <w:t>, осуществляющих муниципальный контроль.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1.5.1. </w:t>
      </w:r>
      <w:r>
        <w:rPr>
          <w:rFonts w:ascii="Times New Roman" w:hAnsi="Times New Roman"/>
          <w:color w:val="212121"/>
          <w:sz w:val="28"/>
          <w:szCs w:val="28"/>
          <w:lang w:eastAsia="ru-RU"/>
        </w:rPr>
        <w:t>Должностные лица</w:t>
      </w:r>
      <w:r w:rsidRPr="00F9071B">
        <w:rPr>
          <w:rFonts w:ascii="Times New Roman" w:hAnsi="Times New Roman"/>
          <w:color w:val="212121"/>
          <w:sz w:val="28"/>
          <w:szCs w:val="28"/>
          <w:lang w:eastAsia="ru-RU"/>
        </w:rPr>
        <w:t xml:space="preserve">, полномочные осуществлять муниципальный контроль на территории </w:t>
      </w:r>
      <w:r w:rsidRPr="00785242">
        <w:rPr>
          <w:rFonts w:ascii="Times New Roman" w:hAnsi="Times New Roman"/>
          <w:color w:val="212121"/>
          <w:sz w:val="28"/>
          <w:szCs w:val="28"/>
          <w:lang w:eastAsia="ru-RU"/>
        </w:rPr>
        <w:t>Отрадненского городского поселения Кировского муниципального района Ленинградской области,</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назначаются постановлением администрации.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1.5.2. </w:t>
      </w:r>
      <w:r>
        <w:rPr>
          <w:rFonts w:ascii="Times New Roman" w:hAnsi="Times New Roman"/>
          <w:color w:val="212121"/>
          <w:sz w:val="28"/>
          <w:szCs w:val="28"/>
          <w:lang w:eastAsia="ru-RU"/>
        </w:rPr>
        <w:t>Должностные лица</w:t>
      </w:r>
      <w:r w:rsidRPr="00F9071B">
        <w:rPr>
          <w:rFonts w:ascii="Times New Roman" w:hAnsi="Times New Roman"/>
          <w:color w:val="212121"/>
          <w:sz w:val="28"/>
          <w:szCs w:val="28"/>
          <w:lang w:eastAsia="ru-RU"/>
        </w:rPr>
        <w:t>, осуществляющие муниципальный контроль, имеют право:</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а) непосредственно присутствовать при проведении проверки, давать </w:t>
      </w:r>
      <w:r>
        <w:rPr>
          <w:rFonts w:ascii="Times New Roman" w:hAnsi="Times New Roman"/>
          <w:color w:val="212121"/>
          <w:sz w:val="28"/>
          <w:szCs w:val="28"/>
          <w:lang w:eastAsia="ru-RU"/>
        </w:rPr>
        <w:t>пояс</w:t>
      </w:r>
      <w:r w:rsidRPr="00F9071B">
        <w:rPr>
          <w:rFonts w:ascii="Times New Roman" w:hAnsi="Times New Roman"/>
          <w:color w:val="212121"/>
          <w:sz w:val="28"/>
          <w:szCs w:val="28"/>
          <w:lang w:eastAsia="ru-RU"/>
        </w:rPr>
        <w:t>нения по вопросам, относящимся к предмету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б)</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1.5.3. </w:t>
      </w:r>
      <w:r>
        <w:rPr>
          <w:rFonts w:ascii="Times New Roman" w:hAnsi="Times New Roman"/>
          <w:color w:val="212121"/>
          <w:sz w:val="28"/>
          <w:szCs w:val="28"/>
          <w:lang w:eastAsia="ru-RU"/>
        </w:rPr>
        <w:t>Должностные лица</w:t>
      </w:r>
      <w:r w:rsidRPr="00F9071B">
        <w:rPr>
          <w:rFonts w:ascii="Times New Roman" w:hAnsi="Times New Roman"/>
          <w:color w:val="212121"/>
          <w:sz w:val="28"/>
          <w:szCs w:val="28"/>
          <w:lang w:eastAsia="ru-RU"/>
        </w:rPr>
        <w:t>, осуществляющие муниципальный контроль, обязаны: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а) своевременно и в полной мере исполнять предоставленные в соответствии с законодательством Российской Федерации полномочия по </w:t>
      </w:r>
      <w:r w:rsidRPr="00F9071B">
        <w:rPr>
          <w:rFonts w:ascii="Times New Roman" w:hAnsi="Times New Roman"/>
          <w:color w:val="212121"/>
          <w:sz w:val="28"/>
          <w:szCs w:val="28"/>
          <w:lang w:eastAsia="ru-RU"/>
        </w:rPr>
        <w:lastRenderedPageBreak/>
        <w:t>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проводить проверку на основании и в строгом соответствии с распоряжением главы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о проведении проверки в соответствии с ее назначением;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 xml:space="preserve">з) </w:t>
      </w:r>
      <w:r w:rsidRPr="00F9071B">
        <w:rPr>
          <w:rFonts w:ascii="Times New Roman" w:hAnsi="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и</w:t>
      </w:r>
      <w:r w:rsidRPr="00F9071B">
        <w:rPr>
          <w:rFonts w:ascii="Times New Roman" w:hAnsi="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lastRenderedPageBreak/>
        <w:t>к</w:t>
      </w:r>
      <w:r w:rsidRPr="00F9071B">
        <w:rPr>
          <w:rFonts w:ascii="Times New Roman" w:hAnsi="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л</w:t>
      </w:r>
      <w:r w:rsidRPr="00F9071B">
        <w:rPr>
          <w:rFonts w:ascii="Times New Roman" w:hAnsi="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85242" w:rsidRPr="0079076A"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м</w:t>
      </w:r>
      <w:r w:rsidRPr="00F9071B">
        <w:rPr>
          <w:rFonts w:ascii="Times New Roman" w:hAnsi="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Pr="0079076A">
        <w:rPr>
          <w:rFonts w:ascii="Times New Roman" w:hAnsi="Times New Roman"/>
          <w:color w:val="212121"/>
          <w:sz w:val="28"/>
          <w:szCs w:val="28"/>
          <w:lang w:eastAsia="ru-RU"/>
        </w:rPr>
        <w:t>предусмотрено законодательством Российской Федерации;</w:t>
      </w:r>
    </w:p>
    <w:p w:rsidR="00785242" w:rsidRPr="0079076A" w:rsidRDefault="00785242" w:rsidP="00785242">
      <w:pPr>
        <w:autoSpaceDE w:val="0"/>
        <w:autoSpaceDN w:val="0"/>
        <w:adjustRightInd w:val="0"/>
        <w:spacing w:after="0" w:line="240" w:lineRule="auto"/>
        <w:ind w:firstLine="709"/>
        <w:jc w:val="both"/>
        <w:rPr>
          <w:rFonts w:ascii="Times New Roman" w:hAnsi="Times New Roman"/>
          <w:sz w:val="28"/>
          <w:szCs w:val="28"/>
        </w:rPr>
      </w:pPr>
      <w:r w:rsidRPr="0079076A">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79076A">
          <w:rPr>
            <w:rFonts w:ascii="Times New Roman" w:hAnsi="Times New Roman"/>
            <w:sz w:val="28"/>
            <w:szCs w:val="28"/>
          </w:rPr>
          <w:t>перечень</w:t>
        </w:r>
      </w:hyperlink>
      <w:r w:rsidRPr="0079076A">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6 г"/>
        </w:smartTagPr>
        <w:r w:rsidRPr="0079076A">
          <w:rPr>
            <w:rFonts w:ascii="Times New Roman" w:hAnsi="Times New Roman"/>
            <w:sz w:val="28"/>
            <w:szCs w:val="28"/>
          </w:rPr>
          <w:t>2016 г</w:t>
        </w:r>
      </w:smartTag>
      <w:r w:rsidRPr="0079076A">
        <w:rPr>
          <w:rFonts w:ascii="Times New Roman" w:hAnsi="Times New Roman"/>
          <w:sz w:val="28"/>
          <w:szCs w:val="28"/>
        </w:rPr>
        <w:t>.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85242" w:rsidRPr="0079076A" w:rsidRDefault="00785242" w:rsidP="0078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w:t>
      </w:r>
      <w:r w:rsidRPr="0079076A">
        <w:rPr>
          <w:rFonts w:ascii="Times New Roman" w:hAnsi="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79076A">
          <w:rPr>
            <w:rFonts w:ascii="Times New Roman" w:hAnsi="Times New Roman"/>
            <w:sz w:val="28"/>
            <w:szCs w:val="28"/>
          </w:rPr>
          <w:t>перечень</w:t>
        </w:r>
      </w:hyperlink>
      <w:r w:rsidRPr="0079076A">
        <w:rPr>
          <w:rFonts w:ascii="Times New Roman" w:hAnsi="Times New Roman"/>
          <w:sz w:val="28"/>
          <w:szCs w:val="28"/>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79076A">
        <w:rPr>
          <w:rFonts w:ascii="Times New Roman" w:hAnsi="Times New Roman"/>
          <w:color w:val="212121"/>
          <w:sz w:val="28"/>
          <w:szCs w:val="28"/>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hAnsi="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о</w:t>
      </w:r>
      <w:r w:rsidRPr="00F9071B">
        <w:rPr>
          <w:rFonts w:ascii="Times New Roman" w:hAnsi="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1.6. Права и обязанности лиц, в отношении которых осуществляется муниципальный контроль.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1.6.2. Проверяемые лица или их уполномоченные представители при проведении проверок обязаны: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б) не препятствовать </w:t>
      </w:r>
      <w:proofErr w:type="gramStart"/>
      <w:r w:rsidRPr="00F9071B">
        <w:rPr>
          <w:rFonts w:ascii="Times New Roman" w:hAnsi="Times New Roman"/>
          <w:color w:val="212121"/>
          <w:sz w:val="28"/>
          <w:szCs w:val="28"/>
          <w:lang w:eastAsia="ru-RU"/>
        </w:rPr>
        <w:t>специалистам</w:t>
      </w:r>
      <w:proofErr w:type="gramEnd"/>
      <w:r w:rsidRPr="00F9071B">
        <w:rPr>
          <w:rFonts w:ascii="Times New Roman" w:hAnsi="Times New Roman"/>
          <w:color w:val="212121"/>
          <w:sz w:val="28"/>
          <w:szCs w:val="28"/>
          <w:lang w:eastAsia="ru-RU"/>
        </w:rPr>
        <w:t xml:space="preserve"> осуществляющим муниципальный контроль, в проведении мероприятий по контролю;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hAnsi="Times New Roman"/>
          <w:color w:val="212121"/>
          <w:sz w:val="28"/>
          <w:szCs w:val="28"/>
          <w:lang w:eastAsia="ru-RU"/>
        </w:rPr>
        <w:t xml:space="preserve">Ленинградской </w:t>
      </w:r>
      <w:r w:rsidRPr="00F9071B">
        <w:rPr>
          <w:rFonts w:ascii="Times New Roman" w:hAnsi="Times New Roman"/>
          <w:color w:val="212121"/>
          <w:sz w:val="28"/>
          <w:szCs w:val="28"/>
          <w:lang w:eastAsia="ru-RU"/>
        </w:rPr>
        <w:t xml:space="preserve">области, муниципальных </w:t>
      </w:r>
      <w:r w:rsidRPr="00F9071B">
        <w:rPr>
          <w:rFonts w:ascii="Times New Roman" w:hAnsi="Times New Roman"/>
          <w:color w:val="212121"/>
          <w:sz w:val="28"/>
          <w:szCs w:val="28"/>
          <w:lang w:eastAsia="ru-RU"/>
        </w:rPr>
        <w:lastRenderedPageBreak/>
        <w:t xml:space="preserve">правовых актов </w:t>
      </w:r>
      <w:r w:rsidRPr="00785242">
        <w:rPr>
          <w:rFonts w:ascii="Times New Roman" w:hAnsi="Times New Roman"/>
          <w:color w:val="212121"/>
          <w:sz w:val="28"/>
          <w:szCs w:val="28"/>
          <w:lang w:eastAsia="ru-RU"/>
        </w:rPr>
        <w:t>Отрадненского городского поселения Кировского муниципального района Ленинградской области,</w:t>
      </w:r>
      <w:r w:rsidRPr="00F9071B">
        <w:rPr>
          <w:rFonts w:ascii="Times New Roman" w:hAnsi="Times New Roman"/>
          <w:color w:val="212121"/>
          <w:sz w:val="28"/>
          <w:szCs w:val="28"/>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1.7. Взаимодействие органов муниципального контроля при организации и проведении проверок.</w:t>
      </w:r>
    </w:p>
    <w:p w:rsidR="00785242" w:rsidRPr="00AF4D5D" w:rsidRDefault="00785242" w:rsidP="00785242">
      <w:pPr>
        <w:autoSpaceDE w:val="0"/>
        <w:autoSpaceDN w:val="0"/>
        <w:adjustRightInd w:val="0"/>
        <w:spacing w:after="0" w:line="240" w:lineRule="auto"/>
        <w:ind w:firstLine="709"/>
        <w:jc w:val="both"/>
        <w:rPr>
          <w:rFonts w:ascii="Times New Roman" w:hAnsi="Times New Roman"/>
          <w:sz w:val="28"/>
          <w:szCs w:val="28"/>
        </w:rPr>
      </w:pPr>
      <w:r w:rsidRPr="00F9071B">
        <w:rPr>
          <w:rFonts w:ascii="Times New Roman" w:hAnsi="Times New Roman"/>
          <w:color w:val="212121"/>
          <w:sz w:val="28"/>
          <w:szCs w:val="28"/>
          <w:lang w:eastAsia="ru-RU"/>
        </w:rPr>
        <w:t xml:space="preserve">Органы </w:t>
      </w:r>
      <w:r w:rsidRPr="00AF4D5D">
        <w:rPr>
          <w:rFonts w:ascii="Times New Roman" w:hAnsi="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hAnsi="Times New Roman"/>
          <w:color w:val="000000"/>
          <w:sz w:val="28"/>
          <w:szCs w:val="28"/>
          <w:lang w:eastAsia="ru-RU"/>
        </w:rPr>
        <w:t xml:space="preserve">перечень </w:t>
      </w:r>
      <w:r w:rsidRPr="00AF4D5D">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AF4D5D">
        <w:rPr>
          <w:rFonts w:ascii="Times New Roman" w:hAnsi="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hAnsi="Times New Roman"/>
          <w:color w:val="212121"/>
          <w:sz w:val="28"/>
          <w:szCs w:val="28"/>
          <w:lang w:eastAsia="ru-RU"/>
        </w:rPr>
        <w:t xml:space="preserve"> предусмотрено федеральным законом.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1.8. Результат осуществления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Результатом осуществления муниципального контроля являются: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составление акта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выдача предписания об устранении выявленных нарушений законодательства с указанием сроков их устранения;</w:t>
      </w:r>
    </w:p>
    <w:p w:rsidR="00785242"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принятие мер по недопущению причинения вреда или прекращению его причинения.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p>
    <w:p w:rsidR="00785242"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2. ТРЕБОВАНИЯ К ПОРЯДКУ ОСУЩЕСТВЛЕНИЯ МУНИЦИПАЛЬНОГОКОНТРОЛЯ</w:t>
      </w: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 Порядок информирования об осуществлении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2.1.1. Информация о месте нахождения</w:t>
      </w:r>
      <w:r>
        <w:rPr>
          <w:rFonts w:ascii="Times New Roman" w:hAnsi="Times New Roman"/>
          <w:color w:val="212121"/>
          <w:sz w:val="28"/>
          <w:szCs w:val="28"/>
          <w:lang w:eastAsia="ru-RU"/>
        </w:rPr>
        <w:t xml:space="preserve"> и графике работы администрации</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место нахождения:</w:t>
      </w:r>
      <w:r w:rsidR="00FC0512" w:rsidRPr="00FC0512">
        <w:t xml:space="preserve"> </w:t>
      </w:r>
      <w:r w:rsidR="00FC0512" w:rsidRPr="00FC0512">
        <w:rPr>
          <w:rFonts w:ascii="Times New Roman" w:hAnsi="Times New Roman"/>
          <w:color w:val="212121"/>
          <w:sz w:val="28"/>
          <w:szCs w:val="28"/>
          <w:lang w:eastAsia="ru-RU"/>
        </w:rPr>
        <w:t>187330, Ленинградская область, Кировский район, г. Отрадное, ул. Гагарина, д. 1</w:t>
      </w:r>
      <w:r w:rsidRPr="00F9071B">
        <w:rPr>
          <w:rFonts w:ascii="Times New Roman" w:hAnsi="Times New Roman"/>
          <w:color w:val="212121"/>
          <w:sz w:val="28"/>
          <w:szCs w:val="28"/>
          <w:lang w:eastAsia="ru-RU"/>
        </w:rPr>
        <w:t>;</w:t>
      </w:r>
    </w:p>
    <w:p w:rsidR="00785242"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телефоны для справок и консультаций:</w:t>
      </w:r>
      <w:r w:rsidR="00FC0512" w:rsidRPr="00FC0512">
        <w:t xml:space="preserve"> </w:t>
      </w:r>
      <w:r w:rsidR="00FC0512" w:rsidRPr="00FC0512">
        <w:rPr>
          <w:rFonts w:ascii="Times New Roman" w:hAnsi="Times New Roman"/>
          <w:color w:val="212121"/>
          <w:sz w:val="28"/>
          <w:szCs w:val="28"/>
          <w:lang w:eastAsia="ru-RU"/>
        </w:rPr>
        <w:t>8 (81362) 4-05-61</w:t>
      </w:r>
      <w:r w:rsidRPr="00F9071B">
        <w:rPr>
          <w:rFonts w:ascii="Times New Roman" w:hAnsi="Times New Roman"/>
          <w:color w:val="212121"/>
          <w:sz w:val="28"/>
          <w:szCs w:val="28"/>
          <w:lang w:eastAsia="ru-RU"/>
        </w:rPr>
        <w:t>;</w:t>
      </w:r>
    </w:p>
    <w:p w:rsidR="00FC0512" w:rsidRPr="00F9071B" w:rsidRDefault="00FC051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 xml:space="preserve">- адрес электронной почты: </w:t>
      </w:r>
      <w:hyperlink r:id="rId8" w:history="1">
        <w:r w:rsidRPr="00181058">
          <w:rPr>
            <w:rStyle w:val="a7"/>
            <w:rFonts w:ascii="Times New Roman" w:hAnsi="Times New Roman"/>
            <w:sz w:val="28"/>
            <w:szCs w:val="28"/>
            <w:lang w:eastAsia="ru-RU"/>
          </w:rPr>
          <w:t>adminorg@bk.ru</w:t>
        </w:r>
      </w:hyperlink>
      <w:r>
        <w:rPr>
          <w:rFonts w:ascii="Times New Roman" w:hAnsi="Times New Roman"/>
          <w:color w:val="212121"/>
          <w:sz w:val="28"/>
          <w:szCs w:val="28"/>
          <w:lang w:eastAsia="ru-RU"/>
        </w:rPr>
        <w:t xml:space="preserve"> ;</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официальный сайт администрации:</w:t>
      </w:r>
      <w:r w:rsidR="00FC0512" w:rsidRPr="00FC0512">
        <w:t xml:space="preserve"> </w:t>
      </w:r>
      <w:r w:rsidR="00FC0512" w:rsidRPr="00FC0512">
        <w:rPr>
          <w:rFonts w:ascii="Times New Roman" w:hAnsi="Times New Roman"/>
          <w:color w:val="212121"/>
          <w:sz w:val="28"/>
          <w:szCs w:val="28"/>
          <w:lang w:eastAsia="ru-RU"/>
        </w:rPr>
        <w:t>http://otradnoe-na-neve.ru/</w:t>
      </w:r>
      <w:r w:rsidR="00FC0512">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 время работы: </w:t>
      </w:r>
      <w:r w:rsidR="00FC0512" w:rsidRPr="00FC0512">
        <w:rPr>
          <w:rFonts w:ascii="Times New Roman" w:hAnsi="Times New Roman"/>
          <w:color w:val="212121"/>
          <w:sz w:val="28"/>
          <w:szCs w:val="28"/>
          <w:lang w:eastAsia="ru-RU"/>
        </w:rPr>
        <w:t>П</w:t>
      </w:r>
      <w:r w:rsidR="00FC0512">
        <w:rPr>
          <w:rFonts w:ascii="Times New Roman" w:hAnsi="Times New Roman"/>
          <w:color w:val="212121"/>
          <w:sz w:val="28"/>
          <w:szCs w:val="28"/>
          <w:lang w:eastAsia="ru-RU"/>
        </w:rPr>
        <w:t>онедельник</w:t>
      </w:r>
      <w:r w:rsidR="00FC0512" w:rsidRPr="00FC0512">
        <w:rPr>
          <w:rFonts w:ascii="Times New Roman" w:hAnsi="Times New Roman"/>
          <w:color w:val="212121"/>
          <w:sz w:val="28"/>
          <w:szCs w:val="28"/>
          <w:lang w:eastAsia="ru-RU"/>
        </w:rPr>
        <w:t>-П</w:t>
      </w:r>
      <w:r w:rsidR="00FC0512">
        <w:rPr>
          <w:rFonts w:ascii="Times New Roman" w:hAnsi="Times New Roman"/>
          <w:color w:val="212121"/>
          <w:sz w:val="28"/>
          <w:szCs w:val="28"/>
          <w:lang w:eastAsia="ru-RU"/>
        </w:rPr>
        <w:t>я</w:t>
      </w:r>
      <w:r w:rsidR="00FC0512" w:rsidRPr="00FC0512">
        <w:rPr>
          <w:rFonts w:ascii="Times New Roman" w:hAnsi="Times New Roman"/>
          <w:color w:val="212121"/>
          <w:sz w:val="28"/>
          <w:szCs w:val="28"/>
          <w:lang w:eastAsia="ru-RU"/>
        </w:rPr>
        <w:t>т</w:t>
      </w:r>
      <w:r w:rsidR="00FC0512">
        <w:rPr>
          <w:rFonts w:ascii="Times New Roman" w:hAnsi="Times New Roman"/>
          <w:color w:val="212121"/>
          <w:sz w:val="28"/>
          <w:szCs w:val="28"/>
          <w:lang w:eastAsia="ru-RU"/>
        </w:rPr>
        <w:t>ница</w:t>
      </w:r>
      <w:r w:rsidR="00FC0512" w:rsidRPr="00FC0512">
        <w:rPr>
          <w:rFonts w:ascii="Times New Roman" w:hAnsi="Times New Roman"/>
          <w:color w:val="212121"/>
          <w:sz w:val="28"/>
          <w:szCs w:val="28"/>
          <w:lang w:eastAsia="ru-RU"/>
        </w:rPr>
        <w:t xml:space="preserve"> с 09:00 до 18:00, перерыв с 13:00 до 14:00, С</w:t>
      </w:r>
      <w:r w:rsidR="00FC0512">
        <w:rPr>
          <w:rFonts w:ascii="Times New Roman" w:hAnsi="Times New Roman"/>
          <w:color w:val="212121"/>
          <w:sz w:val="28"/>
          <w:szCs w:val="28"/>
          <w:lang w:eastAsia="ru-RU"/>
        </w:rPr>
        <w:t>уббота</w:t>
      </w:r>
      <w:r w:rsidR="00FC0512" w:rsidRPr="00FC0512">
        <w:rPr>
          <w:rFonts w:ascii="Times New Roman" w:hAnsi="Times New Roman"/>
          <w:color w:val="212121"/>
          <w:sz w:val="28"/>
          <w:szCs w:val="28"/>
          <w:lang w:eastAsia="ru-RU"/>
        </w:rPr>
        <w:t>-В</w:t>
      </w:r>
      <w:r w:rsidR="00FC0512">
        <w:rPr>
          <w:rFonts w:ascii="Times New Roman" w:hAnsi="Times New Roman"/>
          <w:color w:val="212121"/>
          <w:sz w:val="28"/>
          <w:szCs w:val="28"/>
          <w:lang w:eastAsia="ru-RU"/>
        </w:rPr>
        <w:t>о</w:t>
      </w:r>
      <w:r w:rsidR="00FC0512" w:rsidRPr="00FC0512">
        <w:rPr>
          <w:rFonts w:ascii="Times New Roman" w:hAnsi="Times New Roman"/>
          <w:color w:val="212121"/>
          <w:sz w:val="28"/>
          <w:szCs w:val="28"/>
          <w:lang w:eastAsia="ru-RU"/>
        </w:rPr>
        <w:t>с</w:t>
      </w:r>
      <w:r w:rsidR="00FC0512">
        <w:rPr>
          <w:rFonts w:ascii="Times New Roman" w:hAnsi="Times New Roman"/>
          <w:color w:val="212121"/>
          <w:sz w:val="28"/>
          <w:szCs w:val="28"/>
          <w:lang w:eastAsia="ru-RU"/>
        </w:rPr>
        <w:t>кресенье</w:t>
      </w:r>
      <w:r w:rsidR="00FC0512" w:rsidRPr="00FC0512">
        <w:rPr>
          <w:rFonts w:ascii="Times New Roman" w:hAnsi="Times New Roman"/>
          <w:color w:val="212121"/>
          <w:sz w:val="28"/>
          <w:szCs w:val="28"/>
          <w:lang w:eastAsia="ru-RU"/>
        </w:rPr>
        <w:t xml:space="preserve"> – выходной</w:t>
      </w:r>
      <w:r w:rsidR="00FC0512">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2.1.2. Основные требования к информированию заявителей являются: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достоверность предоставляемой информации;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четкость в изложении информации;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полнота информирования;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удобство и доступность получения информации;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оперативность предоставления информации.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2.1.3. Информация о порядке осуществления муниципального контроля предоставляется: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 администрации;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 использованием средств телефонной связи;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 письменным обращениям в администрацию;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путем размещения информации на официальном сайте администрации в сети Интернет.</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w:t>
      </w:r>
      <w:r w:rsidRPr="00F9071B">
        <w:rPr>
          <w:rFonts w:ascii="Times New Roman" w:hAnsi="Times New Roman"/>
          <w:color w:val="212121"/>
          <w:sz w:val="28"/>
          <w:szCs w:val="28"/>
          <w:lang w:eastAsia="ru-RU"/>
        </w:rPr>
        <w:lastRenderedPageBreak/>
        <w:t>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hAnsi="Times New Roman"/>
          <w:color w:val="212121"/>
          <w:sz w:val="28"/>
          <w:szCs w:val="28"/>
          <w:lang w:eastAsia="ru-RU"/>
        </w:rPr>
        <w:t>Лицу, направившему данное</w:t>
      </w:r>
      <w:r w:rsidR="00EA63E9">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обращение указывается</w:t>
      </w:r>
      <w:proofErr w:type="gramEnd"/>
      <w:r w:rsidRPr="00F9071B">
        <w:rPr>
          <w:rFonts w:ascii="Times New Roman" w:hAnsi="Times New Roman"/>
          <w:color w:val="212121"/>
          <w:sz w:val="28"/>
          <w:szCs w:val="28"/>
          <w:lang w:eastAsia="ru-RU"/>
        </w:rPr>
        <w:t xml:space="preserve"> на недопустимость злоупотребления правом.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2.1.5. Муниципальный контроль осуществляется администрацией на безвозмездной основе.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2.2. Срок осуществления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2.2.1. Общий срок проведения проверок (плановых и внеплановых) не может превышать 20 рабочих дней.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hAnsi="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hAnsi="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hAnsi="Times New Roman"/>
          <w:color w:val="212121"/>
          <w:sz w:val="28"/>
          <w:szCs w:val="28"/>
          <w:lang w:eastAsia="ru-RU"/>
        </w:rPr>
        <w:t>микропредприятия</w:t>
      </w:r>
      <w:proofErr w:type="spellEnd"/>
      <w:r w:rsidRPr="00F9071B">
        <w:rPr>
          <w:rFonts w:ascii="Times New Roman" w:hAnsi="Times New Roman"/>
          <w:color w:val="212121"/>
          <w:sz w:val="28"/>
          <w:szCs w:val="28"/>
          <w:lang w:eastAsia="ru-RU"/>
        </w:rPr>
        <w:t xml:space="preserve"> в год.</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9071B">
        <w:rPr>
          <w:rFonts w:ascii="Times New Roman" w:hAnsi="Times New Roman"/>
          <w:color w:val="212121"/>
          <w:sz w:val="28"/>
          <w:szCs w:val="28"/>
          <w:lang w:eastAsia="ru-RU"/>
        </w:rPr>
        <w:t>микропредприятий</w:t>
      </w:r>
      <w:proofErr w:type="spellEnd"/>
      <w:r w:rsidRPr="00F9071B">
        <w:rPr>
          <w:rFonts w:ascii="Times New Roman" w:hAnsi="Times New Roman"/>
          <w:color w:val="212121"/>
          <w:sz w:val="28"/>
          <w:szCs w:val="28"/>
          <w:lang w:eastAsia="ru-RU"/>
        </w:rPr>
        <w:t xml:space="preserve"> не более чем на пятнадцать часов.</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2.3.</w:t>
      </w:r>
      <w:r w:rsidRPr="00F9071B">
        <w:rPr>
          <w:rFonts w:ascii="Times New Roman" w:hAnsi="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1) плановые (рейдовые) осмотры (обследования) территорий, транспортных средств;</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2)</w:t>
      </w:r>
      <w:r w:rsidRPr="00F9071B">
        <w:rPr>
          <w:rFonts w:ascii="Times New Roman" w:hAnsi="Times New Roman"/>
          <w:color w:val="212121"/>
          <w:sz w:val="28"/>
          <w:szCs w:val="28"/>
          <w:lang w:eastAsia="ru-RU"/>
        </w:rPr>
        <w:t> </w:t>
      </w:r>
      <w:hyperlink r:id="rId9" w:anchor="/document/12124624/entry/7102" w:history="1">
        <w:r w:rsidRPr="00F9071B">
          <w:rPr>
            <w:rFonts w:ascii="Times New Roman" w:hAnsi="Times New Roman"/>
            <w:color w:val="0000FF"/>
            <w:sz w:val="28"/>
            <w:szCs w:val="28"/>
            <w:u w:val="single"/>
            <w:shd w:val="clear" w:color="auto" w:fill="FFFFFF"/>
            <w:lang w:eastAsia="ru-RU"/>
          </w:rPr>
          <w:t>административные обследования</w:t>
        </w:r>
      </w:hyperlink>
      <w:r w:rsidRPr="00F9071B">
        <w:rPr>
          <w:rFonts w:ascii="Times New Roman" w:hAnsi="Times New Roman"/>
          <w:color w:val="212121"/>
          <w:sz w:val="28"/>
          <w:szCs w:val="28"/>
          <w:shd w:val="clear" w:color="auto" w:fill="FFFFFF"/>
          <w:lang w:eastAsia="ru-RU"/>
        </w:rPr>
        <w:t> объектов земельных отношений;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olor w:val="212121"/>
          <w:sz w:val="28"/>
          <w:szCs w:val="28"/>
          <w:shd w:val="clear" w:color="auto" w:fill="FFFFFF"/>
          <w:lang w:eastAsia="ru-RU"/>
        </w:rPr>
        <w:t xml:space="preserve">администрацию </w:t>
      </w:r>
      <w:r w:rsidRPr="00F9071B">
        <w:rPr>
          <w:rFonts w:ascii="Times New Roman" w:hAnsi="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shd w:val="clear" w:color="auto" w:fill="FFFFFF"/>
          <w:lang w:eastAsia="ru-RU"/>
        </w:rPr>
        <w:t>4</w:t>
      </w:r>
      <w:r w:rsidRPr="00F9071B">
        <w:rPr>
          <w:rFonts w:ascii="Times New Roman" w:hAnsi="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785242" w:rsidRDefault="00785242" w:rsidP="00785242">
      <w:pPr>
        <w:shd w:val="clear" w:color="auto" w:fill="FFFFFF"/>
        <w:spacing w:after="0" w:line="240" w:lineRule="auto"/>
        <w:jc w:val="center"/>
        <w:rPr>
          <w:rFonts w:ascii="Times New Roman" w:hAnsi="Times New Roman"/>
          <w:b/>
          <w:color w:val="212121"/>
          <w:sz w:val="28"/>
          <w:szCs w:val="28"/>
          <w:lang w:eastAsia="ru-RU"/>
        </w:rPr>
      </w:pPr>
    </w:p>
    <w:p w:rsidR="00785242"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организация и проведение плановой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организация и проведение внеплановой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Pr>
          <w:rFonts w:ascii="Times New Roman" w:hAnsi="Times New Roman"/>
          <w:color w:val="212121"/>
          <w:sz w:val="28"/>
          <w:szCs w:val="28"/>
          <w:lang w:eastAsia="ru-RU"/>
        </w:rPr>
        <w:t>должностными лицами, осуществляющими</w:t>
      </w:r>
      <w:r w:rsidRPr="00F9071B">
        <w:rPr>
          <w:rFonts w:ascii="Times New Roman" w:hAnsi="Times New Roman"/>
          <w:color w:val="212121"/>
          <w:sz w:val="28"/>
          <w:szCs w:val="28"/>
          <w:lang w:eastAsia="ru-RU"/>
        </w:rPr>
        <w:t xml:space="preserve"> муниципальный контроль.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 xml:space="preserve">Проверка проводится на основании распоряжения главы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Проверка может проводиться только специалистами, которые указаны в распоряжении главы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Заверенные печатью копии распоряжения главы</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rFonts w:ascii="Times New Roman" w:hAnsi="Times New Roman"/>
          <w:color w:val="212121"/>
          <w:sz w:val="28"/>
          <w:szCs w:val="28"/>
          <w:lang w:eastAsia="ru-RU"/>
        </w:rPr>
        <w:t>должностные лица, осуществляющие муниципальный контроль</w:t>
      </w:r>
      <w:r w:rsidRPr="00F9071B">
        <w:rPr>
          <w:rFonts w:ascii="Times New Roman" w:hAnsi="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По просьбе проверяемых лиц или их уполномоченных представителей, </w:t>
      </w:r>
      <w:r>
        <w:rPr>
          <w:rFonts w:ascii="Times New Roman" w:hAnsi="Times New Roman"/>
          <w:color w:val="212121"/>
          <w:sz w:val="28"/>
          <w:szCs w:val="28"/>
          <w:lang w:eastAsia="ru-RU"/>
        </w:rPr>
        <w:t>должностные лица, осуществляющие муниципальный контроль,</w:t>
      </w:r>
      <w:r w:rsidRPr="00F9071B">
        <w:rPr>
          <w:rFonts w:ascii="Times New Roman" w:hAnsi="Times New Roman"/>
          <w:color w:val="212121"/>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3.1.1. Ограничения при проведении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проведении проверки должностные лица органа муниципального контроля не вправе: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hAnsi="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hAnsi="Times New Roman"/>
          <w:color w:val="212121"/>
          <w:sz w:val="28"/>
          <w:szCs w:val="28"/>
          <w:lang w:eastAsia="ru-RU"/>
        </w:rPr>
        <w:t>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6) превышать установленные сроки проведения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 Организация и проведение плановой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hAnsi="Times New Roman"/>
          <w:color w:val="000000"/>
          <w:sz w:val="28"/>
          <w:szCs w:val="28"/>
          <w:lang w:eastAsia="ru-RU"/>
        </w:rPr>
        <w:t>в уведомлении</w:t>
      </w:r>
      <w:r w:rsidRPr="00F9071B">
        <w:rPr>
          <w:rFonts w:ascii="Times New Roman" w:hAnsi="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3.2.2. Плановая проверка проводится в форме документарной проверки и (или) выездной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hAnsi="Times New Roman"/>
          <w:color w:val="212121"/>
          <w:sz w:val="28"/>
          <w:szCs w:val="28"/>
          <w:lang w:eastAsia="ru-RU"/>
        </w:rPr>
        <w:t xml:space="preserve">«О защите прав юридических лиц и индивидуальных </w:t>
      </w:r>
      <w:r w:rsidRPr="00F9071B">
        <w:rPr>
          <w:rFonts w:ascii="Times New Roman" w:hAnsi="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государственной регистрации юридического лица, индивидуального предпринимателя;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цель и основание проведения каждой плановой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 дата начала и сроки проведения каждой плановой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 наименование администрации поселения осуществляющей плановую проверку.</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3.2.7. Утвержденные главой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Pr>
          <w:rFonts w:ascii="Times New Roman" w:hAnsi="Times New Roman"/>
          <w:color w:val="212121"/>
          <w:sz w:val="28"/>
          <w:szCs w:val="28"/>
          <w:lang w:eastAsia="ru-RU"/>
        </w:rPr>
        <w:t xml:space="preserve">у </w:t>
      </w:r>
      <w:r w:rsidR="00A61467" w:rsidRPr="00A61467">
        <w:rPr>
          <w:rFonts w:ascii="Times New Roman" w:hAnsi="Times New Roman"/>
          <w:color w:val="212121"/>
          <w:sz w:val="28"/>
          <w:szCs w:val="28"/>
          <w:lang w:eastAsia="ru-RU"/>
        </w:rPr>
        <w:t>Кировского муниципального района Ленинградской области</w:t>
      </w:r>
      <w:proofErr w:type="gramStart"/>
      <w:r w:rsidR="00A61467" w:rsidRPr="00A61467">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w:t>
      </w:r>
      <w:proofErr w:type="gramEnd"/>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3.2.10. Администрация</w:t>
      </w:r>
      <w:r w:rsidRPr="00F9071B">
        <w:rPr>
          <w:rFonts w:ascii="Times New Roman" w:hAnsi="Times New Roman"/>
          <w:color w:val="212121"/>
          <w:sz w:val="28"/>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 Организация и проведение внеплановой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color w:val="212121"/>
          <w:sz w:val="28"/>
          <w:szCs w:val="28"/>
          <w:lang w:eastAsia="ru-RU"/>
        </w:rPr>
        <w:t>органа</w:t>
      </w:r>
      <w:r w:rsidRPr="00F9071B">
        <w:rPr>
          <w:rFonts w:ascii="Times New Roman" w:hAnsi="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3.3.2. Внеплановая проверка проводится в форме документарной проверки и (или) выездной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785242"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hAnsi="Times New Roman"/>
          <w:color w:val="212121"/>
          <w:sz w:val="28"/>
          <w:szCs w:val="28"/>
          <w:lang w:eastAsia="ru-RU"/>
        </w:rPr>
        <w:t>й информации о следующих фактах</w:t>
      </w:r>
      <w:r w:rsidRPr="00F9071B">
        <w:rPr>
          <w:rFonts w:ascii="Times New Roman" w:hAnsi="Times New Roman"/>
          <w:color w:val="212121"/>
          <w:sz w:val="28"/>
          <w:szCs w:val="28"/>
          <w:lang w:eastAsia="ru-RU"/>
        </w:rPr>
        <w:t xml:space="preserve"> возникновени</w:t>
      </w:r>
      <w:r>
        <w:rPr>
          <w:rFonts w:ascii="Times New Roman" w:hAnsi="Times New Roman"/>
          <w:color w:val="212121"/>
          <w:sz w:val="28"/>
          <w:szCs w:val="28"/>
          <w:lang w:eastAsia="ru-RU"/>
        </w:rPr>
        <w:t>я</w:t>
      </w:r>
      <w:r w:rsidRPr="00F9071B">
        <w:rPr>
          <w:rFonts w:ascii="Times New Roman" w:hAnsi="Times New Roman"/>
          <w:color w:val="21212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3.3.4. </w:t>
      </w:r>
      <w:r w:rsidRPr="00F9071B">
        <w:rPr>
          <w:rFonts w:ascii="Times New Roman" w:hAnsi="Times New Roman"/>
          <w:color w:val="000000"/>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w:t>
      </w:r>
      <w:r w:rsidRPr="00F9071B">
        <w:rPr>
          <w:rFonts w:ascii="Times New Roman" w:hAnsi="Times New Roman"/>
          <w:color w:val="000000"/>
          <w:sz w:val="28"/>
          <w:szCs w:val="28"/>
          <w:lang w:eastAsia="ru-RU"/>
        </w:rPr>
        <w:lastRenderedPageBreak/>
        <w:t>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3.3.5. При рассмотрении обращений и заявлений, информации о фактах, указанных в </w:t>
      </w:r>
      <w:hyperlink r:id="rId10" w:history="1">
        <w:r w:rsidRPr="00F9071B">
          <w:rPr>
            <w:rFonts w:ascii="Times New Roman" w:hAnsi="Times New Roman"/>
            <w:color w:val="0000FF"/>
            <w:sz w:val="28"/>
            <w:szCs w:val="28"/>
            <w:lang w:eastAsia="ru-RU"/>
          </w:rPr>
          <w:t>части 2</w:t>
        </w:r>
      </w:hyperlink>
      <w:r w:rsidRPr="00F9071B">
        <w:rPr>
          <w:rFonts w:ascii="Times New Roman" w:hAnsi="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1" w:history="1">
        <w:r w:rsidRPr="00F9071B">
          <w:rPr>
            <w:rFonts w:ascii="Times New Roman" w:hAnsi="Times New Roman"/>
            <w:color w:val="0000FF"/>
            <w:sz w:val="28"/>
            <w:szCs w:val="28"/>
            <w:lang w:eastAsia="ru-RU"/>
          </w:rPr>
          <w:t>части 2</w:t>
        </w:r>
      </w:hyperlink>
      <w:r w:rsidRPr="00F9071B">
        <w:rPr>
          <w:rFonts w:ascii="Times New Roman" w:hAnsi="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F9071B">
        <w:rPr>
          <w:rFonts w:ascii="Times New Roman" w:hAnsi="Times New Roman"/>
          <w:color w:val="212121"/>
          <w:sz w:val="28"/>
          <w:szCs w:val="28"/>
          <w:lang w:eastAsia="ru-RU"/>
        </w:rPr>
        <w:lastRenderedPageBreak/>
        <w:t>представление таких пояснений и иных документов не является обязательным.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2" w:history="1">
        <w:r w:rsidRPr="00F9071B">
          <w:rPr>
            <w:rFonts w:ascii="Times New Roman" w:hAnsi="Times New Roman"/>
            <w:color w:val="0000FF"/>
            <w:sz w:val="28"/>
            <w:szCs w:val="28"/>
            <w:lang w:eastAsia="ru-RU"/>
          </w:rPr>
          <w:t>части 2</w:t>
        </w:r>
      </w:hyperlink>
      <w:r w:rsidRPr="00F9071B">
        <w:rPr>
          <w:rFonts w:ascii="Times New Roman" w:hAnsi="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 w:history="1">
        <w:r w:rsidRPr="00F9071B">
          <w:rPr>
            <w:rFonts w:ascii="Times New Roman" w:hAnsi="Times New Roman"/>
            <w:color w:val="0000FF"/>
            <w:sz w:val="28"/>
            <w:szCs w:val="28"/>
            <w:lang w:eastAsia="ru-RU"/>
          </w:rPr>
          <w:t>пункте 2 части 2</w:t>
        </w:r>
      </w:hyperlink>
      <w:r w:rsidRPr="00F9071B">
        <w:rPr>
          <w:rFonts w:ascii="Times New Roman" w:hAnsi="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3.3.8. По решению главы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F9071B">
          <w:rPr>
            <w:rFonts w:ascii="Times New Roman" w:hAnsi="Times New Roman"/>
            <w:color w:val="0000FF"/>
            <w:sz w:val="28"/>
            <w:szCs w:val="28"/>
            <w:lang w:eastAsia="ru-RU"/>
          </w:rPr>
          <w:t>подпунктах "а"</w:t>
        </w:r>
      </w:hyperlink>
      <w:r w:rsidRPr="00F9071B">
        <w:rPr>
          <w:rFonts w:ascii="Times New Roman" w:hAnsi="Times New Roman"/>
          <w:color w:val="212121"/>
          <w:sz w:val="28"/>
          <w:szCs w:val="28"/>
          <w:lang w:eastAsia="ru-RU"/>
        </w:rPr>
        <w:t>, </w:t>
      </w:r>
      <w:hyperlink r:id="rId15" w:history="1">
        <w:r w:rsidRPr="00F9071B">
          <w:rPr>
            <w:rFonts w:ascii="Times New Roman" w:hAnsi="Times New Roman"/>
            <w:color w:val="0000FF"/>
            <w:sz w:val="28"/>
            <w:szCs w:val="28"/>
            <w:lang w:eastAsia="ru-RU"/>
          </w:rPr>
          <w:t>"б"</w:t>
        </w:r>
      </w:hyperlink>
      <w:r w:rsidRPr="00F9071B">
        <w:rPr>
          <w:rFonts w:ascii="Times New Roman" w:hAnsi="Times New Roman"/>
          <w:color w:val="212121"/>
          <w:sz w:val="28"/>
          <w:szCs w:val="28"/>
          <w:lang w:eastAsia="ru-RU"/>
        </w:rPr>
        <w:t> и </w:t>
      </w:r>
      <w:hyperlink r:id="rId16" w:history="1">
        <w:r w:rsidRPr="00F9071B">
          <w:rPr>
            <w:rFonts w:ascii="Times New Roman" w:hAnsi="Times New Roman"/>
            <w:color w:val="0000FF"/>
            <w:sz w:val="28"/>
            <w:szCs w:val="28"/>
            <w:lang w:eastAsia="ru-RU"/>
          </w:rPr>
          <w:t>"г" пункта 2</w:t>
        </w:r>
      </w:hyperlink>
      <w:r w:rsidRPr="00F9071B">
        <w:rPr>
          <w:rFonts w:ascii="Times New Roman" w:hAnsi="Times New Roman"/>
          <w:color w:val="212121"/>
          <w:sz w:val="28"/>
          <w:szCs w:val="28"/>
          <w:lang w:eastAsia="ru-RU"/>
        </w:rPr>
        <w:t>, </w:t>
      </w:r>
      <w:hyperlink r:id="rId17" w:history="1">
        <w:r w:rsidRPr="00F9071B">
          <w:rPr>
            <w:rFonts w:ascii="Times New Roman" w:hAnsi="Times New Roman"/>
            <w:color w:val="0000FF"/>
            <w:sz w:val="28"/>
            <w:szCs w:val="28"/>
            <w:lang w:eastAsia="ru-RU"/>
          </w:rPr>
          <w:t>пункте 2.1 части 2</w:t>
        </w:r>
      </w:hyperlink>
      <w:r w:rsidRPr="00F9071B">
        <w:rPr>
          <w:rFonts w:ascii="Times New Roman" w:hAnsi="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8" w:history="1">
        <w:r w:rsidRPr="00F9071B">
          <w:rPr>
            <w:rFonts w:ascii="Times New Roman" w:hAnsi="Times New Roman"/>
            <w:color w:val="0000FF"/>
            <w:sz w:val="28"/>
            <w:szCs w:val="28"/>
            <w:lang w:eastAsia="ru-RU"/>
          </w:rPr>
          <w:t>согласования</w:t>
        </w:r>
      </w:hyperlink>
      <w:r w:rsidRPr="00F9071B">
        <w:rPr>
          <w:rFonts w:ascii="Times New Roman" w:hAnsi="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w:t>
      </w:r>
      <w:r>
        <w:rPr>
          <w:rFonts w:ascii="Times New Roman" w:hAnsi="Times New Roman"/>
          <w:color w:val="212121"/>
          <w:sz w:val="28"/>
          <w:szCs w:val="28"/>
          <w:lang w:eastAsia="ru-RU"/>
        </w:rPr>
        <w:t>3</w:t>
      </w:r>
      <w:r w:rsidRPr="00F9071B">
        <w:rPr>
          <w:rFonts w:ascii="Times New Roman" w:hAnsi="Times New Roman"/>
          <w:color w:val="212121"/>
          <w:sz w:val="28"/>
          <w:szCs w:val="28"/>
          <w:lang w:eastAsia="ru-RU"/>
        </w:rPr>
        <w:t>. </w:t>
      </w:r>
      <w:r w:rsidRPr="00F9071B">
        <w:rPr>
          <w:rFonts w:ascii="Times New Roman" w:hAnsi="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w:t>
      </w:r>
      <w:r>
        <w:rPr>
          <w:rFonts w:ascii="Times New Roman" w:hAnsi="Times New Roman"/>
          <w:color w:val="212121"/>
          <w:sz w:val="28"/>
          <w:szCs w:val="28"/>
          <w:lang w:eastAsia="ru-RU"/>
        </w:rPr>
        <w:t>4</w:t>
      </w:r>
      <w:r w:rsidRPr="00F9071B">
        <w:rPr>
          <w:rFonts w:ascii="Times New Roman" w:hAnsi="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 Документарная проверка: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3.4.2. В процессе проведения документарной проверки </w:t>
      </w:r>
      <w:r>
        <w:rPr>
          <w:rFonts w:ascii="Times New Roman" w:hAnsi="Times New Roman"/>
          <w:color w:val="212121"/>
          <w:sz w:val="28"/>
          <w:szCs w:val="28"/>
          <w:lang w:eastAsia="ru-RU"/>
        </w:rPr>
        <w:t xml:space="preserve">должностные лица, </w:t>
      </w:r>
      <w:r w:rsidRPr="00F9071B">
        <w:rPr>
          <w:rFonts w:ascii="Times New Roman" w:hAnsi="Times New Roman"/>
          <w:color w:val="212121"/>
          <w:sz w:val="28"/>
          <w:szCs w:val="28"/>
          <w:lang w:eastAsia="ru-RU"/>
        </w:rPr>
        <w:t>осуществл</w:t>
      </w:r>
      <w:r>
        <w:rPr>
          <w:rFonts w:ascii="Times New Roman" w:hAnsi="Times New Roman"/>
          <w:color w:val="212121"/>
          <w:sz w:val="28"/>
          <w:szCs w:val="28"/>
          <w:lang w:eastAsia="ru-RU"/>
        </w:rPr>
        <w:t>яющие</w:t>
      </w:r>
      <w:r w:rsidRPr="00F9071B">
        <w:rPr>
          <w:rFonts w:ascii="Times New Roman" w:hAnsi="Times New Roman"/>
          <w:color w:val="212121"/>
          <w:sz w:val="28"/>
          <w:szCs w:val="28"/>
          <w:lang w:eastAsia="ru-RU"/>
        </w:rPr>
        <w:t xml:space="preserve"> муниципальн</w:t>
      </w:r>
      <w:r>
        <w:rPr>
          <w:rFonts w:ascii="Times New Roman" w:hAnsi="Times New Roman"/>
          <w:color w:val="212121"/>
          <w:sz w:val="28"/>
          <w:szCs w:val="28"/>
          <w:lang w:eastAsia="ru-RU"/>
        </w:rPr>
        <w:t>ый</w:t>
      </w:r>
      <w:r w:rsidRPr="00F9071B">
        <w:rPr>
          <w:rFonts w:ascii="Times New Roman" w:hAnsi="Times New Roman"/>
          <w:color w:val="212121"/>
          <w:sz w:val="28"/>
          <w:szCs w:val="28"/>
          <w:lang w:eastAsia="ru-RU"/>
        </w:rPr>
        <w:t xml:space="preserve"> контрол</w:t>
      </w:r>
      <w:r>
        <w:rPr>
          <w:rFonts w:ascii="Times New Roman" w:hAnsi="Times New Roman"/>
          <w:color w:val="212121"/>
          <w:sz w:val="28"/>
          <w:szCs w:val="28"/>
          <w:lang w:eastAsia="ru-RU"/>
        </w:rPr>
        <w:t>ь</w:t>
      </w:r>
      <w:r w:rsidRPr="00F9071B">
        <w:rPr>
          <w:rFonts w:ascii="Times New Roman" w:hAnsi="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3.4.3. В случае если достоверность сведений, содержащихся в документах, имеющихся в распоряжении администрации вызывает </w:t>
      </w:r>
      <w:r w:rsidRPr="00F9071B">
        <w:rPr>
          <w:rFonts w:ascii="Times New Roman" w:hAnsi="Times New Roman"/>
          <w:color w:val="212121"/>
          <w:sz w:val="28"/>
          <w:szCs w:val="28"/>
          <w:lang w:eastAsia="ru-RU"/>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w:t>
      </w:r>
      <w:r>
        <w:rPr>
          <w:rFonts w:ascii="Times New Roman" w:hAnsi="Times New Roman"/>
          <w:color w:val="212121"/>
          <w:sz w:val="28"/>
          <w:szCs w:val="28"/>
          <w:lang w:eastAsia="ru-RU"/>
        </w:rPr>
        <w:t>мся в имеющихся у администрации</w:t>
      </w:r>
      <w:r w:rsidRPr="00F9071B">
        <w:rPr>
          <w:rFonts w:ascii="Times New Roman" w:hAnsi="Times New Roman"/>
          <w:color w:val="212121"/>
          <w:sz w:val="28"/>
          <w:szCs w:val="28"/>
          <w:lang w:eastAsia="ru-RU"/>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3.4.7. Специалист администрации</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rFonts w:ascii="Times New Roman" w:hAnsi="Times New Roman"/>
          <w:color w:val="212121"/>
          <w:sz w:val="28"/>
          <w:szCs w:val="28"/>
          <w:lang w:eastAsia="ru-RU"/>
        </w:rPr>
        <w:t xml:space="preserve">должностные лица, осуществляющие муниципальный </w:t>
      </w:r>
      <w:proofErr w:type="spellStart"/>
      <w:r>
        <w:rPr>
          <w:rFonts w:ascii="Times New Roman" w:hAnsi="Times New Roman"/>
          <w:color w:val="212121"/>
          <w:sz w:val="28"/>
          <w:szCs w:val="28"/>
          <w:lang w:eastAsia="ru-RU"/>
        </w:rPr>
        <w:t>контроль</w:t>
      </w:r>
      <w:proofErr w:type="gramStart"/>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в</w:t>
      </w:r>
      <w:proofErr w:type="gramEnd"/>
      <w:r w:rsidRPr="00F9071B">
        <w:rPr>
          <w:rFonts w:ascii="Times New Roman" w:hAnsi="Times New Roman"/>
          <w:color w:val="212121"/>
          <w:sz w:val="28"/>
          <w:szCs w:val="28"/>
          <w:lang w:eastAsia="ru-RU"/>
        </w:rPr>
        <w:t>праве</w:t>
      </w:r>
      <w:proofErr w:type="spellEnd"/>
      <w:r w:rsidRPr="00F9071B">
        <w:rPr>
          <w:rFonts w:ascii="Times New Roman" w:hAnsi="Times New Roman"/>
          <w:color w:val="212121"/>
          <w:sz w:val="28"/>
          <w:szCs w:val="28"/>
          <w:lang w:eastAsia="ru-RU"/>
        </w:rPr>
        <w:t xml:space="preserve"> провести выездную проверку.</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3.5. Плановые (рейдовые) осмотры.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 Выездная проверка:</w:t>
      </w:r>
      <w:bookmarkStart w:id="1" w:name="Par272"/>
      <w:bookmarkEnd w:id="1"/>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3.6.2. Выездная проверка проводится в случае, если при документарной проверке не представляется возможным: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3.6.3. Выездная проверка начинается с предъявления служебного удостоверения должностными лицами,</w:t>
      </w:r>
      <w:r>
        <w:rPr>
          <w:rFonts w:ascii="Times New Roman" w:hAnsi="Times New Roman"/>
          <w:color w:val="212121"/>
          <w:sz w:val="28"/>
          <w:szCs w:val="28"/>
          <w:lang w:eastAsia="ru-RU"/>
        </w:rPr>
        <w:t xml:space="preserve"> осуществляющими муниципальный контроль,</w:t>
      </w:r>
      <w:r w:rsidRPr="00F9071B">
        <w:rPr>
          <w:rFonts w:ascii="Times New Roman" w:hAnsi="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 Оформление результатов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3.7.1. По результатам проведения проверки (административных процедур) должностными лицами,</w:t>
      </w:r>
      <w:r>
        <w:rPr>
          <w:rFonts w:ascii="Times New Roman" w:hAnsi="Times New Roman"/>
          <w:color w:val="212121"/>
          <w:sz w:val="28"/>
          <w:szCs w:val="28"/>
          <w:lang w:eastAsia="ru-RU"/>
        </w:rPr>
        <w:t xml:space="preserve"> осуществляющими муниципальный контроль,</w:t>
      </w:r>
      <w:r w:rsidRPr="00F9071B">
        <w:rPr>
          <w:rFonts w:ascii="Times New Roman" w:hAnsi="Times New Roman"/>
          <w:color w:val="212121"/>
          <w:sz w:val="28"/>
          <w:szCs w:val="28"/>
          <w:lang w:eastAsia="ru-RU"/>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Акт составляется специалистами, которые указаны в распоряжении о проведении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w:t>
      </w:r>
      <w:r w:rsidRPr="00F9071B">
        <w:rPr>
          <w:rFonts w:ascii="Times New Roman" w:hAnsi="Times New Roman"/>
          <w:color w:val="212121"/>
          <w:sz w:val="28"/>
          <w:szCs w:val="28"/>
          <w:lang w:eastAsia="ru-RU"/>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3.7.8. В журнале учета проверок должностными лицами,</w:t>
      </w:r>
      <w:r>
        <w:rPr>
          <w:rFonts w:ascii="Times New Roman" w:hAnsi="Times New Roman"/>
          <w:color w:val="212121"/>
          <w:sz w:val="28"/>
          <w:szCs w:val="28"/>
          <w:lang w:eastAsia="ru-RU"/>
        </w:rPr>
        <w:t xml:space="preserve"> осуществляющими муниципальный контроль,</w:t>
      </w:r>
      <w:r w:rsidRPr="00F9071B">
        <w:rPr>
          <w:rFonts w:ascii="Times New Roman" w:hAnsi="Times New Roman"/>
          <w:color w:val="212121"/>
          <w:sz w:val="28"/>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 Принятие мер по выявленным нарушениям: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rFonts w:ascii="Times New Roman" w:hAnsi="Times New Roman"/>
          <w:color w:val="212121"/>
          <w:sz w:val="28"/>
          <w:szCs w:val="28"/>
          <w:lang w:eastAsia="ru-RU"/>
        </w:rPr>
        <w:t>е лица</w:t>
      </w:r>
      <w:r w:rsidRPr="00F9071B">
        <w:rPr>
          <w:rFonts w:ascii="Times New Roman" w:hAnsi="Times New Roman"/>
          <w:color w:val="212121"/>
          <w:sz w:val="28"/>
          <w:szCs w:val="28"/>
          <w:lang w:eastAsia="ru-RU"/>
        </w:rPr>
        <w:t>,</w:t>
      </w:r>
      <w:r>
        <w:rPr>
          <w:rFonts w:ascii="Times New Roman" w:hAnsi="Times New Roman"/>
          <w:color w:val="212121"/>
          <w:sz w:val="28"/>
          <w:szCs w:val="28"/>
          <w:lang w:eastAsia="ru-RU"/>
        </w:rPr>
        <w:t xml:space="preserve"> осуществляющие муниципальный контроль,</w:t>
      </w:r>
      <w:r w:rsidRPr="00F9071B">
        <w:rPr>
          <w:rFonts w:ascii="Times New Roman" w:hAnsi="Times New Roman"/>
          <w:color w:val="212121"/>
          <w:sz w:val="28"/>
          <w:szCs w:val="28"/>
          <w:lang w:eastAsia="ru-RU"/>
        </w:rPr>
        <w:t xml:space="preserve"> проводившие проверку, в пределах полномочий, предусмотренных законодательством Российской Федерации, обязаны:</w:t>
      </w:r>
    </w:p>
    <w:p w:rsidR="00785242" w:rsidRPr="00F9071B" w:rsidRDefault="00785242" w:rsidP="00785242">
      <w:pPr>
        <w:shd w:val="clear" w:color="auto" w:fill="FFFFFF"/>
        <w:spacing w:after="0" w:line="240" w:lineRule="auto"/>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9071B">
        <w:rPr>
          <w:rFonts w:ascii="Times New Roman" w:hAnsi="Times New Roman"/>
          <w:color w:val="212121"/>
          <w:sz w:val="28"/>
          <w:szCs w:val="28"/>
          <w:lang w:eastAsia="ru-RU"/>
        </w:rPr>
        <w:lastRenderedPageBreak/>
        <w:t>безопасности государства, возникновения чрезвычайных ситуаций природного и техногенного характера или так</w:t>
      </w:r>
      <w:r>
        <w:rPr>
          <w:rFonts w:ascii="Times New Roman" w:hAnsi="Times New Roman"/>
          <w:color w:val="212121"/>
          <w:sz w:val="28"/>
          <w:szCs w:val="28"/>
          <w:lang w:eastAsia="ru-RU"/>
        </w:rPr>
        <w:t>ой вред причинен, администрация</w:t>
      </w:r>
      <w:r w:rsidRPr="00F9071B">
        <w:rPr>
          <w:rFonts w:ascii="Times New Roman" w:hAnsi="Times New Roman"/>
          <w:color w:val="212121"/>
          <w:sz w:val="28"/>
          <w:szCs w:val="28"/>
          <w:lang w:eastAsia="ru-RU"/>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3.8.3. В предписании об устранении нарушения законодательства указывается: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наименование администрации поселения;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место составления и дата его вынесения;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ссылка на акт проверки, по результатам которой принято решение о вынесении предписания;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содержание нарушений и меры по их устранению;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сроки устранения нарушений;</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фамилия, имя, отчество, специалиста, составившего предписание.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85242" w:rsidRDefault="00785242" w:rsidP="00785242">
      <w:pPr>
        <w:shd w:val="clear" w:color="auto" w:fill="FFFFFF"/>
        <w:spacing w:after="0" w:line="240" w:lineRule="auto"/>
        <w:jc w:val="center"/>
        <w:rPr>
          <w:rFonts w:ascii="Times New Roman" w:hAnsi="Times New Roman"/>
          <w:b/>
          <w:color w:val="212121"/>
          <w:sz w:val="28"/>
          <w:szCs w:val="28"/>
          <w:lang w:eastAsia="ru-RU"/>
        </w:rPr>
      </w:pPr>
    </w:p>
    <w:p w:rsidR="00785242"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4. ПОРЯДОК И ФОРМЫ КОНТРОЛЯ ЗА ОСУЩЕСТВЛЕНИЕМ МУНИЦИПАЛЬНОГО КОНТРОЛЯ</w:t>
      </w: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Текущий контроль осуществляется путем проведения главой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проверок соблюдения и исполнения специалистами положений регламента.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Периодичность осуществления текущего контроля устанавливается главой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4.2.  Проверка полноты и качества осуществления муниципально</w:t>
      </w:r>
      <w:r>
        <w:rPr>
          <w:rFonts w:ascii="Times New Roman" w:hAnsi="Times New Roman"/>
          <w:color w:val="212121"/>
          <w:sz w:val="28"/>
          <w:szCs w:val="28"/>
          <w:lang w:eastAsia="ru-RU"/>
        </w:rPr>
        <w:t>го</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контроля</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4.2.1.  Проверка полноты и качества исполнения муниципально</w:t>
      </w:r>
      <w:r>
        <w:rPr>
          <w:rFonts w:ascii="Times New Roman" w:hAnsi="Times New Roman"/>
          <w:color w:val="212121"/>
          <w:sz w:val="28"/>
          <w:szCs w:val="28"/>
          <w:lang w:eastAsia="ru-RU"/>
        </w:rPr>
        <w:t>го</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контроля</w:t>
      </w:r>
      <w:r w:rsidRPr="00F9071B">
        <w:rPr>
          <w:rFonts w:ascii="Times New Roman" w:hAnsi="Times New Roman"/>
          <w:color w:val="212121"/>
          <w:sz w:val="28"/>
          <w:szCs w:val="28"/>
          <w:lang w:eastAsia="ru-RU"/>
        </w:rPr>
        <w:t xml:space="preserve"> осуществляется на основании указаний главы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4.3. Ответственность </w:t>
      </w:r>
      <w:r>
        <w:rPr>
          <w:rFonts w:ascii="Times New Roman" w:hAnsi="Times New Roman"/>
          <w:color w:val="212121"/>
          <w:sz w:val="28"/>
          <w:szCs w:val="28"/>
          <w:lang w:eastAsia="ru-RU"/>
        </w:rPr>
        <w:t xml:space="preserve">должностных лиц </w:t>
      </w:r>
      <w:r w:rsidRPr="00F9071B">
        <w:rPr>
          <w:rFonts w:ascii="Times New Roman" w:hAnsi="Times New Roman"/>
          <w:color w:val="212121"/>
          <w:sz w:val="28"/>
          <w:szCs w:val="28"/>
          <w:lang w:eastAsia="ru-RU"/>
        </w:rPr>
        <w:t>за решения и действия (бездействия) осуществляемые в ходе осуществления муниципально</w:t>
      </w:r>
      <w:r>
        <w:rPr>
          <w:rFonts w:ascii="Times New Roman" w:hAnsi="Times New Roman"/>
          <w:color w:val="212121"/>
          <w:sz w:val="28"/>
          <w:szCs w:val="28"/>
          <w:lang w:eastAsia="ru-RU"/>
        </w:rPr>
        <w:t>го</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контроля</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 xml:space="preserve">Должностные лица, осуществляющие муниципальный контроль, </w:t>
      </w:r>
      <w:r w:rsidRPr="00F9071B">
        <w:rPr>
          <w:rFonts w:ascii="Times New Roman" w:hAnsi="Times New Roman"/>
          <w:color w:val="212121"/>
          <w:sz w:val="28"/>
          <w:szCs w:val="28"/>
          <w:lang w:eastAsia="ru-RU"/>
        </w:rPr>
        <w:t xml:space="preserve">  несут персональную ответственность </w:t>
      </w:r>
      <w:proofErr w:type="gramStart"/>
      <w:r w:rsidRPr="00F9071B">
        <w:rPr>
          <w:rFonts w:ascii="Times New Roman" w:hAnsi="Times New Roman"/>
          <w:color w:val="212121"/>
          <w:sz w:val="28"/>
          <w:szCs w:val="28"/>
          <w:lang w:eastAsia="ru-RU"/>
        </w:rPr>
        <w:t>за</w:t>
      </w:r>
      <w:proofErr w:type="gramEnd"/>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соблюдения сроков исполнения административных процедур;</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соответствие результатов административных процедур требованиям законодательства;</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достоверность информации.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Персональная ответственность</w:t>
      </w:r>
      <w:r>
        <w:rPr>
          <w:rFonts w:ascii="Times New Roman" w:hAnsi="Times New Roman"/>
          <w:color w:val="212121"/>
          <w:sz w:val="28"/>
          <w:szCs w:val="28"/>
          <w:lang w:eastAsia="ru-RU"/>
        </w:rPr>
        <w:t xml:space="preserve"> должностных лиц, осуществляющих муниципальный</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контроль</w:t>
      </w:r>
      <w:r w:rsidRPr="00F9071B">
        <w:rPr>
          <w:rFonts w:ascii="Times New Roman" w:hAnsi="Times New Roman"/>
          <w:color w:val="212121"/>
          <w:sz w:val="28"/>
          <w:szCs w:val="28"/>
          <w:lang w:eastAsia="ru-RU"/>
        </w:rPr>
        <w:t>, закрепляется в их должностных инструкциях.</w:t>
      </w:r>
    </w:p>
    <w:p w:rsidR="00785242" w:rsidRDefault="00785242" w:rsidP="00785242">
      <w:pPr>
        <w:shd w:val="clear" w:color="auto" w:fill="FFFFFF"/>
        <w:spacing w:after="0" w:line="240" w:lineRule="auto"/>
        <w:jc w:val="center"/>
        <w:rPr>
          <w:rFonts w:ascii="Times New Roman" w:hAnsi="Times New Roman"/>
          <w:b/>
          <w:color w:val="212121"/>
          <w:sz w:val="28"/>
          <w:szCs w:val="28"/>
          <w:lang w:eastAsia="ru-RU"/>
        </w:rPr>
      </w:pPr>
    </w:p>
    <w:p w:rsidR="00785242" w:rsidRPr="00F9071B" w:rsidRDefault="00785242" w:rsidP="00785242">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785242"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Pr>
          <w:rFonts w:ascii="Times New Roman" w:hAnsi="Times New Roman"/>
          <w:color w:val="212121"/>
          <w:sz w:val="28"/>
          <w:szCs w:val="28"/>
          <w:lang w:eastAsia="ru-RU"/>
        </w:rPr>
        <w:t>, осуществляющих муниципальный контроль</w:t>
      </w:r>
      <w:r w:rsidRPr="00F9071B">
        <w:rPr>
          <w:rFonts w:ascii="Times New Roman" w:hAnsi="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785242" w:rsidRPr="00F9071B" w:rsidRDefault="00785242" w:rsidP="00785242">
      <w:pPr>
        <w:shd w:val="clear" w:color="auto" w:fill="FFFFFF"/>
        <w:spacing w:after="0" w:line="240" w:lineRule="auto"/>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главе</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xml:space="preserve"> по адресу:</w:t>
      </w:r>
      <w:r>
        <w:rPr>
          <w:rFonts w:ascii="Times New Roman" w:hAnsi="Times New Roman"/>
          <w:color w:val="212121"/>
          <w:sz w:val="28"/>
          <w:szCs w:val="28"/>
          <w:lang w:eastAsia="ru-RU"/>
        </w:rPr>
        <w:t xml:space="preserve"> </w:t>
      </w:r>
      <w:r w:rsidR="00EA63E9" w:rsidRPr="00EA63E9">
        <w:rPr>
          <w:rFonts w:ascii="Times New Roman" w:hAnsi="Times New Roman"/>
          <w:color w:val="212121"/>
          <w:sz w:val="28"/>
          <w:szCs w:val="28"/>
          <w:lang w:eastAsia="ru-RU"/>
        </w:rPr>
        <w:t>187330, Ленинградская область, Кировский район, г. Отрадное, ул. Гагарина, д. 1</w:t>
      </w:r>
      <w:r w:rsidRPr="00F9071B">
        <w:rPr>
          <w:rFonts w:ascii="Times New Roman" w:hAnsi="Times New Roman"/>
          <w:color w:val="212121"/>
          <w:sz w:val="28"/>
          <w:szCs w:val="28"/>
          <w:lang w:eastAsia="ru-RU"/>
        </w:rPr>
        <w:t>.</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5.4. Жалоба должна содержать: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lastRenderedPageBreak/>
        <w:t>- сведения о заявителе, почтовый адрес, по которому должен быть направлен ответ;</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5.5. Жалоба не рассматривается, если: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случае</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hAnsi="Times New Roman"/>
          <w:color w:val="212121"/>
          <w:sz w:val="28"/>
          <w:szCs w:val="28"/>
          <w:lang w:eastAsia="ru-RU"/>
        </w:rPr>
        <w:t>  .</w:t>
      </w:r>
      <w:proofErr w:type="gramEnd"/>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осуществляющие муниципальный контроль обязаны: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5.8. Жало</w:t>
      </w:r>
      <w:r>
        <w:rPr>
          <w:rFonts w:ascii="Times New Roman" w:hAnsi="Times New Roman"/>
          <w:color w:val="212121"/>
          <w:sz w:val="28"/>
          <w:szCs w:val="28"/>
          <w:lang w:eastAsia="ru-RU"/>
        </w:rPr>
        <w:t>ба, поступившая в администрацию</w:t>
      </w:r>
      <w:r w:rsidRPr="00F9071B">
        <w:rPr>
          <w:rFonts w:ascii="Times New Roman" w:hAnsi="Times New Roman"/>
          <w:color w:val="212121"/>
          <w:sz w:val="28"/>
          <w:szCs w:val="28"/>
          <w:lang w:eastAsia="ru-RU"/>
        </w:rPr>
        <w:t>, рассматривается в течение 30 дней со дня ее регистрации.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случаях, требующих проведения специальной проверки, истребования дополнительных материалов, принятия других мер, сроки </w:t>
      </w:r>
      <w:r w:rsidRPr="00F9071B">
        <w:rPr>
          <w:rFonts w:ascii="Times New Roman" w:hAnsi="Times New Roman"/>
          <w:color w:val="212121"/>
          <w:sz w:val="28"/>
          <w:szCs w:val="28"/>
          <w:lang w:eastAsia="ru-RU"/>
        </w:rPr>
        <w:lastRenderedPageBreak/>
        <w:t>рассмотрения жалобы могут быть продлены не более чем на 30 дней, о чем заявитель должен быть уведомлен в письменной форме.</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5.9. Результатом досудебного (внесудебного) обжалования является:</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полное либо частичное удовлетворение требований подателя жалобы;</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отказ в удовлетворении требований подателя жалобы в полном объеме либо в части.</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85242" w:rsidRPr="00F9071B" w:rsidRDefault="00785242" w:rsidP="00785242">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5.10. Решение по жалобе может быть обжаловано заявителем в судебном порядке.</w:t>
      </w:r>
    </w:p>
    <w:p w:rsidR="00785242" w:rsidRDefault="00785242" w:rsidP="00785242"/>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rsidP="00154B8E">
      <w:pPr>
        <w:spacing w:after="0" w:line="240" w:lineRule="auto"/>
        <w:ind w:right="566"/>
        <w:jc w:val="both"/>
        <w:rPr>
          <w:rFonts w:ascii="Times New Roman" w:eastAsia="Times New Roman" w:hAnsi="Times New Roman" w:cs="Times New Roman"/>
          <w:sz w:val="24"/>
          <w:szCs w:val="24"/>
          <w:lang w:eastAsia="ru-RU"/>
        </w:rPr>
      </w:pPr>
    </w:p>
    <w:p w:rsidR="00785242" w:rsidRDefault="007852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r w:rsidRPr="00154B8E">
        <w:rPr>
          <w:rFonts w:ascii="Times New Roman" w:eastAsia="Times New Roman" w:hAnsi="Times New Roman" w:cs="Times New Roman"/>
          <w:sz w:val="24"/>
          <w:szCs w:val="24"/>
          <w:lang w:eastAsia="ru-RU"/>
        </w:rPr>
        <w:lastRenderedPageBreak/>
        <w:t xml:space="preserve">Первый заместитель главы администрации                                      </w:t>
      </w:r>
      <w:r w:rsidR="00C73A77">
        <w:rPr>
          <w:rFonts w:ascii="Times New Roman" w:eastAsia="Times New Roman" w:hAnsi="Times New Roman" w:cs="Times New Roman"/>
          <w:sz w:val="24"/>
          <w:szCs w:val="24"/>
          <w:lang w:eastAsia="ru-RU"/>
        </w:rPr>
        <w:t xml:space="preserve">  </w:t>
      </w:r>
      <w:r w:rsidRPr="00154B8E">
        <w:rPr>
          <w:rFonts w:ascii="Times New Roman" w:eastAsia="Times New Roman" w:hAnsi="Times New Roman" w:cs="Times New Roman"/>
          <w:sz w:val="24"/>
          <w:szCs w:val="24"/>
          <w:lang w:eastAsia="ru-RU"/>
        </w:rPr>
        <w:t xml:space="preserve">      А.В. Аверьянов</w:t>
      </w: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r w:rsidRPr="00154B8E">
        <w:rPr>
          <w:rFonts w:ascii="Times New Roman" w:eastAsia="Times New Roman" w:hAnsi="Times New Roman" w:cs="Times New Roman"/>
          <w:sz w:val="24"/>
          <w:szCs w:val="24"/>
          <w:lang w:eastAsia="ru-RU"/>
        </w:rPr>
        <w:t xml:space="preserve">Начальник управления </w:t>
      </w: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r w:rsidRPr="00154B8E">
        <w:rPr>
          <w:rFonts w:ascii="Times New Roman" w:eastAsia="Times New Roman" w:hAnsi="Times New Roman" w:cs="Times New Roman"/>
          <w:sz w:val="24"/>
          <w:szCs w:val="24"/>
          <w:lang w:eastAsia="ru-RU"/>
        </w:rPr>
        <w:t xml:space="preserve">правого и кадрового обеспечения                                                        </w:t>
      </w:r>
      <w:r w:rsidR="00C73A77">
        <w:rPr>
          <w:rFonts w:ascii="Times New Roman" w:eastAsia="Times New Roman" w:hAnsi="Times New Roman" w:cs="Times New Roman"/>
          <w:sz w:val="24"/>
          <w:szCs w:val="24"/>
          <w:lang w:eastAsia="ru-RU"/>
        </w:rPr>
        <w:t xml:space="preserve"> </w:t>
      </w:r>
      <w:r w:rsidRPr="00154B8E">
        <w:rPr>
          <w:rFonts w:ascii="Times New Roman" w:eastAsia="Times New Roman" w:hAnsi="Times New Roman" w:cs="Times New Roman"/>
          <w:sz w:val="24"/>
          <w:szCs w:val="24"/>
          <w:lang w:eastAsia="ru-RU"/>
        </w:rPr>
        <w:t xml:space="preserve">       Л.В. Цивилева</w:t>
      </w: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p>
    <w:p w:rsidR="00154B8E" w:rsidRPr="00154B8E" w:rsidRDefault="00154B8E" w:rsidP="00154B8E">
      <w:pPr>
        <w:spacing w:after="0" w:line="240" w:lineRule="auto"/>
        <w:ind w:right="566"/>
        <w:rPr>
          <w:rFonts w:ascii="Times New Roman" w:eastAsia="Times New Roman" w:hAnsi="Times New Roman" w:cs="Times New Roman"/>
          <w:sz w:val="24"/>
          <w:szCs w:val="24"/>
          <w:lang w:eastAsia="ru-RU"/>
        </w:rPr>
      </w:pPr>
    </w:p>
    <w:p w:rsidR="00154B8E" w:rsidRPr="00154B8E" w:rsidRDefault="00154B8E" w:rsidP="00154B8E">
      <w:pPr>
        <w:spacing w:after="0" w:line="240" w:lineRule="auto"/>
        <w:ind w:right="566"/>
        <w:rPr>
          <w:rFonts w:ascii="Times New Roman" w:eastAsia="Times New Roman" w:hAnsi="Times New Roman" w:cs="Times New Roman"/>
          <w:sz w:val="24"/>
          <w:szCs w:val="24"/>
          <w:lang w:eastAsia="ru-RU"/>
        </w:rPr>
      </w:pPr>
      <w:r w:rsidRPr="00154B8E">
        <w:rPr>
          <w:rFonts w:ascii="Times New Roman" w:eastAsia="Times New Roman" w:hAnsi="Times New Roman" w:cs="Times New Roman"/>
          <w:sz w:val="24"/>
          <w:szCs w:val="24"/>
          <w:lang w:eastAsia="ru-RU"/>
        </w:rPr>
        <w:t xml:space="preserve">Начальник отдела делопроизводства                                                    </w:t>
      </w:r>
      <w:r w:rsidR="00C73A77">
        <w:rPr>
          <w:rFonts w:ascii="Times New Roman" w:eastAsia="Times New Roman" w:hAnsi="Times New Roman" w:cs="Times New Roman"/>
          <w:sz w:val="24"/>
          <w:szCs w:val="24"/>
          <w:lang w:eastAsia="ru-RU"/>
        </w:rPr>
        <w:t xml:space="preserve"> </w:t>
      </w:r>
      <w:r w:rsidRPr="00154B8E">
        <w:rPr>
          <w:rFonts w:ascii="Times New Roman" w:eastAsia="Times New Roman" w:hAnsi="Times New Roman" w:cs="Times New Roman"/>
          <w:sz w:val="24"/>
          <w:szCs w:val="24"/>
          <w:lang w:eastAsia="ru-RU"/>
        </w:rPr>
        <w:t xml:space="preserve"> А.А. Емельянова</w:t>
      </w: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p>
    <w:p w:rsidR="00154B8E" w:rsidRPr="00154B8E" w:rsidRDefault="00154B8E" w:rsidP="00154B8E">
      <w:pPr>
        <w:spacing w:after="0" w:line="240" w:lineRule="auto"/>
        <w:ind w:right="566"/>
        <w:jc w:val="both"/>
        <w:rPr>
          <w:rFonts w:ascii="Times New Roman" w:eastAsia="Times New Roman" w:hAnsi="Times New Roman" w:cs="Times New Roman"/>
          <w:sz w:val="24"/>
          <w:szCs w:val="24"/>
          <w:lang w:eastAsia="ru-RU"/>
        </w:rPr>
      </w:pPr>
    </w:p>
    <w:p w:rsidR="00154B8E" w:rsidRDefault="00154B8E" w:rsidP="00154B8E">
      <w:pPr>
        <w:spacing w:after="0" w:line="240" w:lineRule="auto"/>
        <w:ind w:right="566"/>
        <w:jc w:val="both"/>
        <w:rPr>
          <w:rFonts w:ascii="Times New Roman" w:eastAsia="Times New Roman" w:hAnsi="Times New Roman" w:cs="Times New Roman"/>
          <w:sz w:val="24"/>
          <w:szCs w:val="24"/>
          <w:lang w:eastAsia="ru-RU"/>
        </w:rPr>
      </w:pPr>
      <w:r w:rsidRPr="00154B8E">
        <w:rPr>
          <w:rFonts w:ascii="Times New Roman" w:eastAsia="Times New Roman" w:hAnsi="Times New Roman" w:cs="Times New Roman"/>
          <w:sz w:val="24"/>
          <w:szCs w:val="24"/>
          <w:lang w:eastAsia="ru-RU"/>
        </w:rPr>
        <w:t xml:space="preserve">Начальник коммунального отдела                 </w:t>
      </w:r>
      <w:r w:rsidR="00785242">
        <w:rPr>
          <w:rFonts w:ascii="Times New Roman" w:eastAsia="Times New Roman" w:hAnsi="Times New Roman" w:cs="Times New Roman"/>
          <w:sz w:val="24"/>
          <w:szCs w:val="24"/>
          <w:lang w:eastAsia="ru-RU"/>
        </w:rPr>
        <w:t xml:space="preserve">             </w:t>
      </w:r>
      <w:r w:rsidRPr="00154B8E">
        <w:rPr>
          <w:rFonts w:ascii="Times New Roman" w:eastAsia="Times New Roman" w:hAnsi="Times New Roman" w:cs="Times New Roman"/>
          <w:sz w:val="24"/>
          <w:szCs w:val="24"/>
          <w:lang w:eastAsia="ru-RU"/>
        </w:rPr>
        <w:t xml:space="preserve">                           </w:t>
      </w:r>
      <w:r w:rsidR="00C73A77">
        <w:rPr>
          <w:rFonts w:ascii="Times New Roman" w:eastAsia="Times New Roman" w:hAnsi="Times New Roman" w:cs="Times New Roman"/>
          <w:sz w:val="24"/>
          <w:szCs w:val="24"/>
          <w:lang w:eastAsia="ru-RU"/>
        </w:rPr>
        <w:t xml:space="preserve"> </w:t>
      </w:r>
      <w:r w:rsidRPr="00154B8E">
        <w:rPr>
          <w:rFonts w:ascii="Times New Roman" w:eastAsia="Times New Roman" w:hAnsi="Times New Roman" w:cs="Times New Roman"/>
          <w:sz w:val="24"/>
          <w:szCs w:val="24"/>
          <w:lang w:eastAsia="ru-RU"/>
        </w:rPr>
        <w:t xml:space="preserve">  М.И. Смирнова</w:t>
      </w:r>
    </w:p>
    <w:p w:rsidR="00C73A77" w:rsidRDefault="00C73A77" w:rsidP="00154B8E">
      <w:pPr>
        <w:spacing w:after="0" w:line="240" w:lineRule="auto"/>
        <w:ind w:right="566"/>
        <w:jc w:val="both"/>
        <w:rPr>
          <w:rFonts w:ascii="Times New Roman" w:eastAsia="Times New Roman" w:hAnsi="Times New Roman" w:cs="Times New Roman"/>
          <w:sz w:val="24"/>
          <w:szCs w:val="24"/>
          <w:lang w:eastAsia="ru-RU"/>
        </w:rPr>
      </w:pPr>
    </w:p>
    <w:p w:rsidR="00C73A77" w:rsidRPr="00154B8E" w:rsidRDefault="00C73A77" w:rsidP="00154B8E">
      <w:pPr>
        <w:spacing w:after="0" w:line="240" w:lineRule="auto"/>
        <w:ind w:right="566"/>
        <w:jc w:val="both"/>
        <w:rPr>
          <w:rFonts w:ascii="Times New Roman" w:eastAsia="Times New Roman" w:hAnsi="Times New Roman" w:cs="Times New Roman"/>
          <w:sz w:val="24"/>
          <w:szCs w:val="24"/>
          <w:lang w:eastAsia="ru-RU"/>
        </w:rPr>
      </w:pPr>
    </w:p>
    <w:p w:rsidR="00154B8E" w:rsidRPr="00154B8E" w:rsidRDefault="00154B8E" w:rsidP="00154B8E">
      <w:pPr>
        <w:spacing w:after="0" w:line="240" w:lineRule="auto"/>
        <w:ind w:firstLine="720"/>
        <w:jc w:val="both"/>
        <w:rPr>
          <w:rFonts w:ascii="Times New Roman" w:eastAsia="Times New Roman" w:hAnsi="Times New Roman" w:cs="Times New Roman"/>
          <w:sz w:val="24"/>
          <w:szCs w:val="24"/>
          <w:lang w:eastAsia="ru-RU"/>
        </w:rPr>
      </w:pPr>
    </w:p>
    <w:p w:rsidR="00154B8E" w:rsidRDefault="00154B8E" w:rsidP="00FF5A12"/>
    <w:sectPr w:rsidR="00154B8E" w:rsidSect="007B3E6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5D2"/>
    <w:multiLevelType w:val="hybridMultilevel"/>
    <w:tmpl w:val="2D94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900F6D"/>
    <w:multiLevelType w:val="multilevel"/>
    <w:tmpl w:val="642C6B8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6B1B"/>
    <w:rsid w:val="00037767"/>
    <w:rsid w:val="001317E2"/>
    <w:rsid w:val="00154B8E"/>
    <w:rsid w:val="00185270"/>
    <w:rsid w:val="0021056E"/>
    <w:rsid w:val="002420CF"/>
    <w:rsid w:val="00260A3C"/>
    <w:rsid w:val="002A3E1B"/>
    <w:rsid w:val="003A132F"/>
    <w:rsid w:val="00414693"/>
    <w:rsid w:val="00450DDF"/>
    <w:rsid w:val="00493B51"/>
    <w:rsid w:val="004A358C"/>
    <w:rsid w:val="004E3629"/>
    <w:rsid w:val="004E400D"/>
    <w:rsid w:val="0059574C"/>
    <w:rsid w:val="006B77B7"/>
    <w:rsid w:val="00785242"/>
    <w:rsid w:val="0079066D"/>
    <w:rsid w:val="00791620"/>
    <w:rsid w:val="007B3E6E"/>
    <w:rsid w:val="007B77C9"/>
    <w:rsid w:val="008E5258"/>
    <w:rsid w:val="00906C2D"/>
    <w:rsid w:val="00914C0F"/>
    <w:rsid w:val="009543D1"/>
    <w:rsid w:val="009E514D"/>
    <w:rsid w:val="009E6CA1"/>
    <w:rsid w:val="009F38C6"/>
    <w:rsid w:val="00A33A6F"/>
    <w:rsid w:val="00A42839"/>
    <w:rsid w:val="00A61467"/>
    <w:rsid w:val="00A70B8F"/>
    <w:rsid w:val="00A93705"/>
    <w:rsid w:val="00B301FB"/>
    <w:rsid w:val="00B30C5C"/>
    <w:rsid w:val="00BA458E"/>
    <w:rsid w:val="00C73A77"/>
    <w:rsid w:val="00C809B0"/>
    <w:rsid w:val="00C83456"/>
    <w:rsid w:val="00D20252"/>
    <w:rsid w:val="00D237FF"/>
    <w:rsid w:val="00E0102D"/>
    <w:rsid w:val="00E26FA7"/>
    <w:rsid w:val="00E46B1B"/>
    <w:rsid w:val="00EA63E9"/>
    <w:rsid w:val="00F31629"/>
    <w:rsid w:val="00FC0512"/>
    <w:rsid w:val="00FF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FF"/>
  </w:style>
  <w:style w:type="paragraph" w:styleId="1">
    <w:name w:val="heading 1"/>
    <w:basedOn w:val="a"/>
    <w:next w:val="a"/>
    <w:link w:val="10"/>
    <w:qFormat/>
    <w:rsid w:val="00154B8E"/>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B1B"/>
    <w:pPr>
      <w:ind w:left="720"/>
      <w:contextualSpacing/>
    </w:pPr>
  </w:style>
  <w:style w:type="character" w:customStyle="1" w:styleId="10">
    <w:name w:val="Заголовок 1 Знак"/>
    <w:basedOn w:val="a0"/>
    <w:link w:val="1"/>
    <w:rsid w:val="00154B8E"/>
    <w:rPr>
      <w:rFonts w:ascii="Times New Roman" w:eastAsia="Times New Roman" w:hAnsi="Times New Roman" w:cs="Times New Roman"/>
      <w:b/>
      <w:sz w:val="24"/>
      <w:szCs w:val="20"/>
      <w:lang w:eastAsia="ru-RU"/>
    </w:rPr>
  </w:style>
  <w:style w:type="character" w:styleId="a4">
    <w:name w:val="Emphasis"/>
    <w:qFormat/>
    <w:rsid w:val="00154B8E"/>
    <w:rPr>
      <w:i/>
      <w:iCs/>
    </w:rPr>
  </w:style>
  <w:style w:type="paragraph" w:styleId="a5">
    <w:name w:val="Balloon Text"/>
    <w:basedOn w:val="a"/>
    <w:link w:val="a6"/>
    <w:uiPriority w:val="99"/>
    <w:semiHidden/>
    <w:unhideWhenUsed/>
    <w:rsid w:val="004A35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358C"/>
    <w:rPr>
      <w:rFonts w:ascii="Segoe UI" w:hAnsi="Segoe UI" w:cs="Segoe UI"/>
      <w:sz w:val="18"/>
      <w:szCs w:val="18"/>
    </w:rPr>
  </w:style>
  <w:style w:type="paragraph" w:customStyle="1" w:styleId="Textbody">
    <w:name w:val="Text body"/>
    <w:basedOn w:val="a"/>
    <w:rsid w:val="00785242"/>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a7">
    <w:name w:val="Hyperlink"/>
    <w:basedOn w:val="a0"/>
    <w:uiPriority w:val="99"/>
    <w:unhideWhenUsed/>
    <w:rsid w:val="00FC05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rg@bk.ru" TargetMode="External"/><Relationship Id="rId13" Type="http://schemas.openxmlformats.org/officeDocument/2006/relationships/hyperlink" Target="consultantplus://offline/ref=66DC85FBF2715FC4558B9C929DCD94F25835F9563591BD9BD424178829E67F195ABAA58594D157D6i8h9K" TargetMode="External"/><Relationship Id="rId18" Type="http://schemas.openxmlformats.org/officeDocument/2006/relationships/hyperlink" Target="consultantplus://offline/ref=5F8BB000E175CD50560D643276A4A70F8699AF461CAAE339374D4FAD91CF66C773FFC85633C10EFEU2n2I" TargetMode="External"/><Relationship Id="rId3" Type="http://schemas.openxmlformats.org/officeDocument/2006/relationships/settings" Target="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1UCn1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6UCn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image" Target="media/image1.jpeg"/><Relationship Id="rId15" Type="http://schemas.openxmlformats.org/officeDocument/2006/relationships/hyperlink" Target="consultantplus://offline/ref=5F8BB000E175CD50560D643276A4A70F8598AA4F19A9E339374D4FAD91CF66C773FFC85536UCn6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5F8BB000E175CD50560D643276A4A70F8598AA4F19A9E339374D4FAD91CF66C773FFC85536UC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10512</Words>
  <Characters>59919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Мрина</cp:lastModifiedBy>
  <cp:revision>2</cp:revision>
  <cp:lastPrinted>2020-06-29T14:08:00Z</cp:lastPrinted>
  <dcterms:created xsi:type="dcterms:W3CDTF">2021-01-29T13:47:00Z</dcterms:created>
  <dcterms:modified xsi:type="dcterms:W3CDTF">2021-01-29T13:47:00Z</dcterms:modified>
</cp:coreProperties>
</file>