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C6" w:rsidRPr="009966C6" w:rsidRDefault="009966C6" w:rsidP="009966C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966C6">
        <w:rPr>
          <w:bCs/>
          <w:noProof/>
          <w:sz w:val="28"/>
          <w:szCs w:val="28"/>
        </w:rPr>
        <w:drawing>
          <wp:inline distT="0" distB="0" distL="0" distR="0">
            <wp:extent cx="445135" cy="4610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966C6">
        <w:rPr>
          <w:b/>
          <w:sz w:val="28"/>
          <w:szCs w:val="28"/>
        </w:rPr>
        <w:t>КИРОВСКИЙ МУНИЦИПАЛЬНЫЙ РАЙОН</w:t>
      </w: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966C6">
        <w:rPr>
          <w:b/>
          <w:sz w:val="28"/>
          <w:szCs w:val="28"/>
        </w:rPr>
        <w:t>ЛЕНИНГРАДСКОЙ ОБЛАСТИ</w:t>
      </w: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966C6">
        <w:rPr>
          <w:b/>
          <w:sz w:val="28"/>
          <w:szCs w:val="28"/>
        </w:rPr>
        <w:t>АДМИНИСТРАЦИЯ</w:t>
      </w: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966C6">
        <w:rPr>
          <w:b/>
          <w:sz w:val="28"/>
          <w:szCs w:val="28"/>
        </w:rPr>
        <w:t>ОТРАДНЕНСКОГО ГОРОДСКОГО ПОСЕЛЕНИЯ</w:t>
      </w: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966C6">
        <w:rPr>
          <w:b/>
          <w:sz w:val="28"/>
          <w:szCs w:val="28"/>
        </w:rPr>
        <w:t>П О С Т А Н О В Л Е Н И Е</w:t>
      </w:r>
    </w:p>
    <w:p w:rsidR="009966C6" w:rsidRPr="009966C6" w:rsidRDefault="009966C6" w:rsidP="009966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966C6" w:rsidRPr="009966C6" w:rsidRDefault="009966C6" w:rsidP="009966C6">
      <w:pPr>
        <w:widowControl/>
        <w:autoSpaceDE/>
        <w:autoSpaceDN/>
        <w:adjustRightInd/>
        <w:spacing w:line="340" w:lineRule="exact"/>
        <w:jc w:val="center"/>
        <w:rPr>
          <w:b/>
          <w:sz w:val="28"/>
          <w:szCs w:val="28"/>
        </w:rPr>
      </w:pPr>
      <w:r w:rsidRPr="009966C6">
        <w:rPr>
          <w:b/>
          <w:sz w:val="28"/>
          <w:szCs w:val="28"/>
        </w:rPr>
        <w:t xml:space="preserve">от </w:t>
      </w:r>
      <w:r w:rsidR="00476EAF">
        <w:rPr>
          <w:b/>
          <w:sz w:val="28"/>
          <w:szCs w:val="28"/>
        </w:rPr>
        <w:t>08 октября</w:t>
      </w:r>
      <w:r w:rsidRPr="009966C6">
        <w:rPr>
          <w:b/>
          <w:sz w:val="28"/>
          <w:szCs w:val="28"/>
        </w:rPr>
        <w:t xml:space="preserve"> 2018 года № </w:t>
      </w:r>
      <w:r w:rsidR="00476EAF">
        <w:rPr>
          <w:b/>
          <w:sz w:val="28"/>
          <w:szCs w:val="28"/>
        </w:rPr>
        <w:t>504</w:t>
      </w:r>
    </w:p>
    <w:p w:rsidR="009966C6" w:rsidRPr="009966C6" w:rsidRDefault="009966C6" w:rsidP="009966C6">
      <w:pPr>
        <w:widowControl/>
        <w:autoSpaceDE/>
        <w:autoSpaceDN/>
        <w:adjustRightInd/>
        <w:spacing w:line="340" w:lineRule="exact"/>
        <w:jc w:val="center"/>
        <w:rPr>
          <w:b/>
          <w:sz w:val="32"/>
          <w:szCs w:val="32"/>
        </w:rPr>
      </w:pPr>
    </w:p>
    <w:p w:rsidR="009966C6" w:rsidRDefault="00666EF8" w:rsidP="009966C6">
      <w:pPr>
        <w:ind w:firstLine="709"/>
        <w:jc w:val="center"/>
        <w:rPr>
          <w:b/>
          <w:color w:val="000000"/>
          <w:sz w:val="26"/>
          <w:szCs w:val="26"/>
        </w:rPr>
      </w:pPr>
      <w:r w:rsidRPr="009966C6">
        <w:rPr>
          <w:b/>
          <w:color w:val="000000"/>
          <w:sz w:val="26"/>
          <w:szCs w:val="26"/>
        </w:rPr>
        <w:t xml:space="preserve">Об утверждении Порядка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9966C6" w:rsidRPr="009966C6">
        <w:rPr>
          <w:b/>
          <w:color w:val="000000"/>
          <w:sz w:val="26"/>
          <w:szCs w:val="26"/>
        </w:rPr>
        <w:t>Отрадненского городского</w:t>
      </w:r>
      <w:r w:rsidRPr="009966C6">
        <w:rPr>
          <w:b/>
          <w:color w:val="000000"/>
          <w:sz w:val="26"/>
          <w:szCs w:val="26"/>
        </w:rPr>
        <w:t xml:space="preserve"> поселения</w:t>
      </w:r>
      <w:r w:rsidR="009966C6" w:rsidRPr="009966C6">
        <w:rPr>
          <w:b/>
          <w:color w:val="000000"/>
          <w:sz w:val="26"/>
          <w:szCs w:val="26"/>
        </w:rPr>
        <w:t xml:space="preserve"> </w:t>
      </w:r>
    </w:p>
    <w:p w:rsidR="00666EF8" w:rsidRPr="009966C6" w:rsidRDefault="009966C6" w:rsidP="009966C6">
      <w:pPr>
        <w:ind w:firstLine="709"/>
        <w:jc w:val="center"/>
        <w:rPr>
          <w:b/>
          <w:color w:val="000000"/>
          <w:sz w:val="26"/>
          <w:szCs w:val="26"/>
        </w:rPr>
      </w:pPr>
      <w:r w:rsidRPr="009966C6">
        <w:rPr>
          <w:b/>
          <w:color w:val="000000"/>
          <w:sz w:val="26"/>
          <w:szCs w:val="26"/>
        </w:rPr>
        <w:t>Кировского муниципального района Ленинградской области</w:t>
      </w:r>
    </w:p>
    <w:p w:rsidR="00666EF8" w:rsidRPr="009966C6" w:rsidRDefault="00666EF8" w:rsidP="00666EF8">
      <w:pPr>
        <w:jc w:val="center"/>
        <w:rPr>
          <w:color w:val="000000"/>
          <w:sz w:val="26"/>
          <w:szCs w:val="26"/>
        </w:rPr>
      </w:pPr>
    </w:p>
    <w:p w:rsidR="00666EF8" w:rsidRPr="009966C6" w:rsidRDefault="00666EF8" w:rsidP="00666EF8">
      <w:pPr>
        <w:jc w:val="both"/>
        <w:rPr>
          <w:color w:val="000000"/>
          <w:sz w:val="26"/>
          <w:szCs w:val="26"/>
        </w:rPr>
      </w:pPr>
      <w:r w:rsidRPr="009966C6">
        <w:rPr>
          <w:color w:val="000000"/>
          <w:sz w:val="26"/>
          <w:szCs w:val="26"/>
        </w:rPr>
        <w:tab/>
        <w:t>В соответствии с Федеральным законом от 08.11.2007</w:t>
      </w:r>
      <w:r w:rsidR="009D3F35">
        <w:rPr>
          <w:color w:val="000000"/>
          <w:sz w:val="26"/>
          <w:szCs w:val="26"/>
        </w:rPr>
        <w:t xml:space="preserve"> года</w:t>
      </w:r>
      <w:r w:rsidRPr="009966C6">
        <w:rPr>
          <w:color w:val="000000"/>
          <w:sz w:val="26"/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966C6">
        <w:rPr>
          <w:color w:val="000000"/>
          <w:spacing w:val="-10"/>
          <w:sz w:val="26"/>
          <w:szCs w:val="26"/>
          <w:shd w:val="clear" w:color="auto" w:fill="FFFFFF"/>
        </w:rPr>
        <w:t>Федеральным законом от 06.10.2003</w:t>
      </w:r>
      <w:r w:rsidR="009D3F35">
        <w:rPr>
          <w:color w:val="000000"/>
          <w:spacing w:val="-10"/>
          <w:sz w:val="26"/>
          <w:szCs w:val="26"/>
          <w:shd w:val="clear" w:color="auto" w:fill="FFFFFF"/>
        </w:rPr>
        <w:t xml:space="preserve"> года</w:t>
      </w:r>
      <w:r w:rsidRPr="009966C6">
        <w:rPr>
          <w:color w:val="000000"/>
          <w:spacing w:val="-1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</w:t>
      </w:r>
      <w:r w:rsidR="002A533A">
        <w:rPr>
          <w:color w:val="000000"/>
          <w:spacing w:val="-10"/>
          <w:sz w:val="26"/>
          <w:szCs w:val="26"/>
          <w:shd w:val="clear" w:color="auto" w:fill="FFFFFF"/>
        </w:rPr>
        <w:t>авления в Российской Федерации»</w:t>
      </w:r>
      <w:r w:rsidRPr="009966C6">
        <w:rPr>
          <w:color w:val="000000"/>
          <w:spacing w:val="-10"/>
          <w:sz w:val="26"/>
          <w:szCs w:val="26"/>
          <w:shd w:val="clear" w:color="auto" w:fill="FFFFFF"/>
        </w:rPr>
        <w:t xml:space="preserve"> </w:t>
      </w:r>
      <w:r w:rsidR="00C412AB" w:rsidRPr="009966C6">
        <w:rPr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2A533A">
        <w:rPr>
          <w:color w:val="000000"/>
          <w:sz w:val="26"/>
          <w:szCs w:val="26"/>
          <w:shd w:val="clear" w:color="auto" w:fill="FFFFFF"/>
        </w:rPr>
        <w:t xml:space="preserve">МО «Город Отрадное» </w:t>
      </w:r>
      <w:r w:rsidR="009966C6" w:rsidRPr="009966C6">
        <w:rPr>
          <w:color w:val="000000"/>
          <w:sz w:val="26"/>
          <w:szCs w:val="26"/>
        </w:rPr>
        <w:t>постановляет</w:t>
      </w:r>
      <w:r w:rsidRPr="009966C6">
        <w:rPr>
          <w:color w:val="000000"/>
          <w:sz w:val="26"/>
          <w:szCs w:val="26"/>
        </w:rPr>
        <w:t>:</w:t>
      </w:r>
    </w:p>
    <w:p w:rsidR="00C412AB" w:rsidRPr="009966C6" w:rsidRDefault="007A00C7" w:rsidP="00C412A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66EF8" w:rsidRPr="009966C6">
        <w:rPr>
          <w:color w:val="000000"/>
          <w:sz w:val="26"/>
          <w:szCs w:val="26"/>
        </w:rPr>
        <w:t xml:space="preserve">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9966C6" w:rsidRPr="009966C6">
        <w:rPr>
          <w:color w:val="000000"/>
          <w:sz w:val="26"/>
          <w:szCs w:val="26"/>
        </w:rPr>
        <w:t>Отрадненского городского поселения Кировского муниципального района Ленинградской области.</w:t>
      </w:r>
    </w:p>
    <w:p w:rsidR="009B3DBA" w:rsidRPr="009966C6" w:rsidRDefault="009B3DBA" w:rsidP="009B3DBA">
      <w:pPr>
        <w:pStyle w:val="a3"/>
        <w:numPr>
          <w:ilvl w:val="0"/>
          <w:numId w:val="1"/>
        </w:numPr>
        <w:ind w:left="0" w:firstLine="705"/>
        <w:jc w:val="both"/>
        <w:rPr>
          <w:color w:val="000000"/>
          <w:sz w:val="26"/>
          <w:szCs w:val="26"/>
        </w:rPr>
      </w:pPr>
      <w:r w:rsidRPr="009966C6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7A00C7">
        <w:rPr>
          <w:color w:val="000000"/>
          <w:sz w:val="26"/>
          <w:szCs w:val="26"/>
        </w:rPr>
        <w:t>со дня</w:t>
      </w:r>
      <w:r w:rsidRPr="009966C6">
        <w:rPr>
          <w:color w:val="000000"/>
          <w:sz w:val="26"/>
          <w:szCs w:val="26"/>
        </w:rPr>
        <w:t xml:space="preserve"> его официально</w:t>
      </w:r>
      <w:r w:rsidR="00B45733" w:rsidRPr="009966C6">
        <w:rPr>
          <w:color w:val="000000"/>
          <w:sz w:val="26"/>
          <w:szCs w:val="26"/>
        </w:rPr>
        <w:t>го опубликования</w:t>
      </w:r>
      <w:r w:rsidRPr="009966C6">
        <w:rPr>
          <w:color w:val="000000"/>
          <w:sz w:val="26"/>
          <w:szCs w:val="26"/>
        </w:rPr>
        <w:t>.</w:t>
      </w:r>
    </w:p>
    <w:p w:rsidR="009966C6" w:rsidRDefault="009B3DBA" w:rsidP="009966C6">
      <w:pPr>
        <w:pStyle w:val="a3"/>
        <w:numPr>
          <w:ilvl w:val="0"/>
          <w:numId w:val="1"/>
        </w:numPr>
        <w:ind w:left="0" w:firstLine="705"/>
        <w:jc w:val="both"/>
        <w:rPr>
          <w:color w:val="000000"/>
          <w:sz w:val="26"/>
          <w:szCs w:val="26"/>
        </w:rPr>
      </w:pPr>
      <w:proofErr w:type="gramStart"/>
      <w:r w:rsidRPr="00A57D9F">
        <w:rPr>
          <w:color w:val="000000"/>
          <w:sz w:val="26"/>
          <w:szCs w:val="26"/>
        </w:rPr>
        <w:t>Контроль за</w:t>
      </w:r>
      <w:proofErr w:type="gramEnd"/>
      <w:r w:rsidRPr="00A57D9F">
        <w:rPr>
          <w:color w:val="000000"/>
          <w:sz w:val="26"/>
          <w:szCs w:val="26"/>
        </w:rPr>
        <w:t xml:space="preserve"> выполнением постановления </w:t>
      </w:r>
      <w:r w:rsidR="007A00C7" w:rsidRPr="00A57D9F">
        <w:rPr>
          <w:color w:val="000000"/>
          <w:sz w:val="26"/>
          <w:szCs w:val="26"/>
        </w:rPr>
        <w:t>возложить</w:t>
      </w:r>
      <w:r w:rsidR="00A57D9F" w:rsidRPr="00A57D9F">
        <w:rPr>
          <w:color w:val="000000"/>
          <w:sz w:val="26"/>
          <w:szCs w:val="26"/>
        </w:rPr>
        <w:t xml:space="preserve"> на первого заместителя главы администрации МО «Город Отрадное» А.В. Аверьянова</w:t>
      </w:r>
      <w:r w:rsidRPr="00A57D9F">
        <w:rPr>
          <w:color w:val="000000"/>
          <w:sz w:val="26"/>
          <w:szCs w:val="26"/>
        </w:rPr>
        <w:t>.</w:t>
      </w:r>
    </w:p>
    <w:p w:rsidR="00A57D9F" w:rsidRDefault="00A57D9F" w:rsidP="00A57D9F">
      <w:pPr>
        <w:pStyle w:val="a3"/>
        <w:ind w:left="705"/>
        <w:jc w:val="both"/>
        <w:rPr>
          <w:color w:val="000000"/>
          <w:sz w:val="26"/>
          <w:szCs w:val="26"/>
        </w:rPr>
      </w:pPr>
    </w:p>
    <w:p w:rsidR="00A57D9F" w:rsidRPr="00A57D9F" w:rsidRDefault="00A57D9F" w:rsidP="00A57D9F">
      <w:pPr>
        <w:pStyle w:val="a3"/>
        <w:ind w:left="705"/>
        <w:jc w:val="both"/>
        <w:rPr>
          <w:color w:val="000000"/>
          <w:sz w:val="26"/>
          <w:szCs w:val="26"/>
        </w:rPr>
      </w:pPr>
    </w:p>
    <w:p w:rsidR="009966C6" w:rsidRPr="009966C6" w:rsidRDefault="009966C6" w:rsidP="009966C6">
      <w:pPr>
        <w:spacing w:line="280" w:lineRule="exact"/>
        <w:jc w:val="both"/>
        <w:rPr>
          <w:sz w:val="26"/>
          <w:szCs w:val="26"/>
        </w:rPr>
      </w:pPr>
      <w:r w:rsidRPr="009966C6">
        <w:rPr>
          <w:sz w:val="26"/>
          <w:szCs w:val="26"/>
        </w:rPr>
        <w:t>Глава администрации                                                                           В.И. Летуновская</w:t>
      </w:r>
    </w:p>
    <w:p w:rsidR="009966C6" w:rsidRPr="009966C6" w:rsidRDefault="009966C6" w:rsidP="009966C6">
      <w:pPr>
        <w:spacing w:line="280" w:lineRule="exact"/>
        <w:jc w:val="both"/>
        <w:rPr>
          <w:sz w:val="26"/>
          <w:szCs w:val="26"/>
        </w:rPr>
      </w:pPr>
    </w:p>
    <w:p w:rsidR="009966C6" w:rsidRDefault="009966C6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6B6FFC" w:rsidRDefault="006B6FFC" w:rsidP="009966C6">
      <w:pPr>
        <w:spacing w:line="280" w:lineRule="exact"/>
        <w:jc w:val="both"/>
      </w:pPr>
    </w:p>
    <w:p w:rsidR="009D3F35" w:rsidRDefault="009D3F35" w:rsidP="009966C6">
      <w:pPr>
        <w:spacing w:line="280" w:lineRule="exact"/>
        <w:jc w:val="both"/>
      </w:pPr>
    </w:p>
    <w:p w:rsidR="00A57D9F" w:rsidRDefault="00A57D9F" w:rsidP="009966C6">
      <w:pPr>
        <w:spacing w:line="280" w:lineRule="exact"/>
        <w:jc w:val="both"/>
      </w:pPr>
    </w:p>
    <w:p w:rsidR="00A57D9F" w:rsidRPr="00405821" w:rsidRDefault="00A57D9F" w:rsidP="009966C6">
      <w:pPr>
        <w:spacing w:line="280" w:lineRule="exact"/>
        <w:jc w:val="both"/>
      </w:pPr>
    </w:p>
    <w:p w:rsidR="009966C6" w:rsidRPr="00405821" w:rsidRDefault="00A57D9F" w:rsidP="009966C6">
      <w:pPr>
        <w:jc w:val="both"/>
      </w:pPr>
      <w:r>
        <w:t>Разослано: дело – 2</w:t>
      </w:r>
      <w:r w:rsidR="009966C6" w:rsidRPr="00405821">
        <w:t>, прокуратура, коммун</w:t>
      </w:r>
      <w:r>
        <w:t>альный отдел</w:t>
      </w:r>
      <w:r w:rsidR="00476EAF">
        <w:t>, МКУ УГХ, МП УКХ</w:t>
      </w:r>
    </w:p>
    <w:p w:rsidR="009966C6" w:rsidRPr="0049330F" w:rsidRDefault="009966C6" w:rsidP="009966C6">
      <w:pPr>
        <w:jc w:val="right"/>
        <w:rPr>
          <w:bCs/>
          <w:sz w:val="26"/>
          <w:szCs w:val="26"/>
        </w:rPr>
      </w:pPr>
      <w:r w:rsidRPr="0049330F">
        <w:rPr>
          <w:bCs/>
          <w:sz w:val="26"/>
          <w:szCs w:val="26"/>
        </w:rPr>
        <w:lastRenderedPageBreak/>
        <w:t>УТВЕРЖДЕН</w:t>
      </w:r>
    </w:p>
    <w:p w:rsidR="00C323B0" w:rsidRPr="0049330F" w:rsidRDefault="009D3F35" w:rsidP="009D3F35">
      <w:pPr>
        <w:jc w:val="right"/>
        <w:rPr>
          <w:bCs/>
          <w:sz w:val="26"/>
          <w:szCs w:val="26"/>
        </w:rPr>
      </w:pPr>
      <w:r w:rsidRPr="0049330F">
        <w:rPr>
          <w:bCs/>
          <w:sz w:val="26"/>
          <w:szCs w:val="26"/>
        </w:rPr>
        <w:t xml:space="preserve">постановлением </w:t>
      </w:r>
    </w:p>
    <w:p w:rsidR="009966C6" w:rsidRPr="0049330F" w:rsidRDefault="009D3F35" w:rsidP="009D3F35">
      <w:pPr>
        <w:jc w:val="right"/>
        <w:rPr>
          <w:bCs/>
          <w:sz w:val="26"/>
          <w:szCs w:val="26"/>
        </w:rPr>
      </w:pPr>
      <w:r w:rsidRPr="0049330F">
        <w:rPr>
          <w:bCs/>
          <w:sz w:val="26"/>
          <w:szCs w:val="26"/>
        </w:rPr>
        <w:t>а</w:t>
      </w:r>
      <w:r w:rsidR="009966C6" w:rsidRPr="0049330F">
        <w:rPr>
          <w:bCs/>
          <w:sz w:val="26"/>
          <w:szCs w:val="26"/>
        </w:rPr>
        <w:t>дминистрации</w:t>
      </w:r>
    </w:p>
    <w:p w:rsidR="009966C6" w:rsidRPr="0049330F" w:rsidRDefault="009966C6" w:rsidP="009966C6">
      <w:pPr>
        <w:ind w:left="5670"/>
        <w:jc w:val="right"/>
        <w:rPr>
          <w:bCs/>
          <w:sz w:val="26"/>
          <w:szCs w:val="26"/>
        </w:rPr>
      </w:pPr>
      <w:r w:rsidRPr="0049330F">
        <w:rPr>
          <w:bCs/>
          <w:sz w:val="26"/>
          <w:szCs w:val="26"/>
        </w:rPr>
        <w:t>МО «Город Отрадное»</w:t>
      </w:r>
    </w:p>
    <w:p w:rsidR="009966C6" w:rsidRPr="0049330F" w:rsidRDefault="009966C6" w:rsidP="009966C6">
      <w:pPr>
        <w:ind w:left="5670"/>
        <w:jc w:val="right"/>
        <w:rPr>
          <w:bCs/>
          <w:sz w:val="26"/>
          <w:szCs w:val="26"/>
        </w:rPr>
      </w:pPr>
      <w:r w:rsidRPr="0049330F">
        <w:rPr>
          <w:bCs/>
          <w:sz w:val="26"/>
          <w:szCs w:val="26"/>
        </w:rPr>
        <w:t xml:space="preserve">от </w:t>
      </w:r>
      <w:r w:rsidR="00476EAF">
        <w:rPr>
          <w:bCs/>
          <w:sz w:val="26"/>
          <w:szCs w:val="26"/>
        </w:rPr>
        <w:t>08</w:t>
      </w:r>
      <w:r w:rsidRPr="0049330F">
        <w:rPr>
          <w:bCs/>
          <w:sz w:val="26"/>
          <w:szCs w:val="26"/>
        </w:rPr>
        <w:t>.</w:t>
      </w:r>
      <w:r w:rsidR="00476EAF">
        <w:rPr>
          <w:bCs/>
          <w:sz w:val="26"/>
          <w:szCs w:val="26"/>
        </w:rPr>
        <w:t xml:space="preserve"> 10.</w:t>
      </w:r>
      <w:r w:rsidR="0004426E">
        <w:rPr>
          <w:bCs/>
          <w:sz w:val="26"/>
          <w:szCs w:val="26"/>
        </w:rPr>
        <w:t xml:space="preserve"> </w:t>
      </w:r>
      <w:r w:rsidRPr="0049330F">
        <w:rPr>
          <w:bCs/>
          <w:sz w:val="26"/>
          <w:szCs w:val="26"/>
        </w:rPr>
        <w:t xml:space="preserve">2018 года № </w:t>
      </w:r>
      <w:r w:rsidR="00476EAF">
        <w:rPr>
          <w:bCs/>
          <w:sz w:val="26"/>
          <w:szCs w:val="26"/>
        </w:rPr>
        <w:t>504</w:t>
      </w:r>
    </w:p>
    <w:p w:rsidR="00666EF8" w:rsidRPr="0049330F" w:rsidRDefault="00666EF8" w:rsidP="009B3DBA">
      <w:pPr>
        <w:ind w:left="5245"/>
        <w:jc w:val="both"/>
        <w:rPr>
          <w:color w:val="000000"/>
          <w:sz w:val="26"/>
          <w:szCs w:val="26"/>
        </w:rPr>
      </w:pPr>
    </w:p>
    <w:p w:rsidR="00666EF8" w:rsidRPr="0049330F" w:rsidRDefault="00666EF8" w:rsidP="009966C6">
      <w:pPr>
        <w:jc w:val="center"/>
        <w:rPr>
          <w:b/>
          <w:color w:val="000000"/>
          <w:sz w:val="26"/>
          <w:szCs w:val="26"/>
        </w:rPr>
      </w:pPr>
      <w:r w:rsidRPr="0049330F">
        <w:rPr>
          <w:b/>
          <w:color w:val="000000"/>
          <w:sz w:val="26"/>
          <w:szCs w:val="26"/>
        </w:rPr>
        <w:t xml:space="preserve">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9966C6" w:rsidRPr="0049330F">
        <w:rPr>
          <w:b/>
          <w:color w:val="000000"/>
          <w:sz w:val="26"/>
          <w:szCs w:val="26"/>
        </w:rPr>
        <w:t>Отрадненского городского поселения Кировского муниципального района Ленинградской области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</w:p>
    <w:p w:rsidR="00666EF8" w:rsidRPr="0049330F" w:rsidRDefault="00666EF8" w:rsidP="00666EF8">
      <w:pPr>
        <w:jc w:val="center"/>
        <w:rPr>
          <w:b/>
          <w:color w:val="000000"/>
          <w:sz w:val="26"/>
          <w:szCs w:val="26"/>
        </w:rPr>
      </w:pPr>
      <w:r w:rsidRPr="0049330F">
        <w:rPr>
          <w:b/>
          <w:color w:val="000000"/>
          <w:sz w:val="26"/>
          <w:szCs w:val="26"/>
        </w:rPr>
        <w:t>1. Общие положения.</w:t>
      </w:r>
    </w:p>
    <w:p w:rsidR="00666EF8" w:rsidRPr="0049330F" w:rsidRDefault="00666EF8" w:rsidP="00666EF8">
      <w:pPr>
        <w:jc w:val="center"/>
        <w:rPr>
          <w:color w:val="000000"/>
          <w:sz w:val="26"/>
          <w:szCs w:val="26"/>
        </w:rPr>
      </w:pP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1.1. Настоящий поряд</w:t>
      </w:r>
      <w:r w:rsidR="007750D0" w:rsidRPr="0049330F">
        <w:rPr>
          <w:color w:val="000000"/>
          <w:sz w:val="26"/>
          <w:szCs w:val="26"/>
        </w:rPr>
        <w:t>о</w:t>
      </w:r>
      <w:r w:rsidRPr="0049330F">
        <w:rPr>
          <w:color w:val="000000"/>
          <w:sz w:val="26"/>
          <w:szCs w:val="26"/>
        </w:rPr>
        <w:t xml:space="preserve">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9966C6" w:rsidRPr="0049330F">
        <w:rPr>
          <w:color w:val="000000"/>
          <w:sz w:val="26"/>
          <w:szCs w:val="26"/>
        </w:rPr>
        <w:t>Отрадненского городского поселения Кировского муниципального района Ленинградской области</w:t>
      </w:r>
      <w:r w:rsidRPr="0049330F">
        <w:rPr>
          <w:color w:val="000000"/>
          <w:sz w:val="26"/>
          <w:szCs w:val="26"/>
        </w:rPr>
        <w:t xml:space="preserve">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r w:rsidR="009966C6" w:rsidRPr="0049330F">
        <w:rPr>
          <w:color w:val="000000"/>
          <w:sz w:val="26"/>
          <w:szCs w:val="26"/>
        </w:rPr>
        <w:t xml:space="preserve">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>(далее по тексту – Согласие) и перечень документов, необходимых для его выдачи.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</w:p>
    <w:p w:rsidR="00666EF8" w:rsidRPr="0049330F" w:rsidRDefault="00666EF8" w:rsidP="00666EF8">
      <w:pPr>
        <w:jc w:val="center"/>
        <w:rPr>
          <w:b/>
          <w:color w:val="000000"/>
          <w:sz w:val="26"/>
          <w:szCs w:val="26"/>
        </w:rPr>
      </w:pPr>
      <w:r w:rsidRPr="0049330F">
        <w:rPr>
          <w:b/>
          <w:color w:val="000000"/>
          <w:sz w:val="26"/>
          <w:szCs w:val="26"/>
        </w:rPr>
        <w:t>2. Порядок получения согласия.</w:t>
      </w:r>
    </w:p>
    <w:p w:rsidR="00666EF8" w:rsidRPr="0049330F" w:rsidRDefault="00666EF8" w:rsidP="00666EF8">
      <w:pPr>
        <w:jc w:val="center"/>
        <w:rPr>
          <w:color w:val="000000"/>
          <w:sz w:val="26"/>
          <w:szCs w:val="26"/>
        </w:rPr>
      </w:pP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2.1. Выдачу Согласия осуществляет </w:t>
      </w:r>
      <w:r w:rsidR="009966C6" w:rsidRPr="0049330F">
        <w:rPr>
          <w:color w:val="000000"/>
          <w:sz w:val="26"/>
          <w:szCs w:val="26"/>
        </w:rPr>
        <w:t>администрация Отрадненского городского поселения Кировского муниципального района Ленинградской области</w:t>
      </w:r>
      <w:r w:rsidRPr="0049330F">
        <w:rPr>
          <w:color w:val="000000"/>
          <w:sz w:val="26"/>
          <w:szCs w:val="26"/>
        </w:rPr>
        <w:t>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9966C6" w:rsidRPr="0049330F">
        <w:rPr>
          <w:color w:val="000000"/>
          <w:sz w:val="26"/>
          <w:szCs w:val="26"/>
        </w:rPr>
        <w:t xml:space="preserve">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 xml:space="preserve">допускаются при наличии согласия </w:t>
      </w:r>
      <w:r w:rsidR="009966C6" w:rsidRPr="0049330F">
        <w:rPr>
          <w:color w:val="000000"/>
          <w:sz w:val="26"/>
          <w:szCs w:val="26"/>
        </w:rPr>
        <w:t>администрации Отрадненского городского поселения Кировского муниципального района Ленинградской области</w:t>
      </w:r>
      <w:r w:rsidRPr="0049330F">
        <w:rPr>
          <w:color w:val="000000"/>
          <w:sz w:val="26"/>
          <w:szCs w:val="26"/>
        </w:rPr>
        <w:t>, выдаваемого в порядке, предусмотренном настоящей главой.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2.4. Для выполнения работ по капитальному ремонту, ремонту пересечений и примыканий заявитель обращается в </w:t>
      </w:r>
      <w:r w:rsidR="009966C6" w:rsidRPr="0049330F">
        <w:rPr>
          <w:color w:val="000000"/>
          <w:sz w:val="26"/>
          <w:szCs w:val="26"/>
        </w:rPr>
        <w:t xml:space="preserve">администрацию 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>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666EF8" w:rsidRPr="0049330F" w:rsidRDefault="00666EF8" w:rsidP="007750D0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а) документ, удостоверяющий личность заявителя или его </w:t>
      </w:r>
      <w:r w:rsidR="007750D0" w:rsidRPr="0049330F">
        <w:rPr>
          <w:color w:val="000000"/>
          <w:sz w:val="26"/>
          <w:szCs w:val="26"/>
        </w:rPr>
        <w:t>п</w:t>
      </w:r>
      <w:r w:rsidRPr="0049330F">
        <w:rPr>
          <w:color w:val="000000"/>
          <w:sz w:val="26"/>
          <w:szCs w:val="26"/>
        </w:rPr>
        <w:t xml:space="preserve">редставителя </w:t>
      </w:r>
      <w:r w:rsidRPr="0049330F">
        <w:rPr>
          <w:color w:val="000000"/>
          <w:sz w:val="26"/>
          <w:szCs w:val="26"/>
        </w:rPr>
        <w:lastRenderedPageBreak/>
        <w:t>(подлежит возврату заявителю (представителю заявителя) после удостоверения его личности при личном приеме);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476EAF" w:rsidRPr="006D461E" w:rsidRDefault="00666EF8" w:rsidP="00476EAF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</w:r>
      <w:proofErr w:type="spellStart"/>
      <w:r w:rsidRPr="006D461E">
        <w:rPr>
          <w:color w:val="000000"/>
          <w:sz w:val="26"/>
          <w:szCs w:val="26"/>
        </w:rPr>
        <w:t>д</w:t>
      </w:r>
      <w:proofErr w:type="spellEnd"/>
      <w:proofErr w:type="gramStart"/>
      <w:r w:rsidRPr="006D461E">
        <w:rPr>
          <w:color w:val="000000"/>
          <w:sz w:val="26"/>
          <w:szCs w:val="26"/>
        </w:rPr>
        <w:t>)</w:t>
      </w:r>
      <w:r w:rsidR="00476EAF" w:rsidRPr="006D461E">
        <w:rPr>
          <w:color w:val="000000"/>
          <w:sz w:val="26"/>
          <w:szCs w:val="26"/>
        </w:rPr>
        <w:t>р</w:t>
      </w:r>
      <w:proofErr w:type="gramEnd"/>
      <w:r w:rsidR="00476EAF" w:rsidRPr="006D461E">
        <w:rPr>
          <w:color w:val="000000"/>
          <w:sz w:val="26"/>
          <w:szCs w:val="26"/>
        </w:rPr>
        <w:t>азрешение на производство земляных работ</w:t>
      </w:r>
      <w:r w:rsidR="00476EAF" w:rsidRPr="006D461E">
        <w:rPr>
          <w:b/>
          <w:bCs/>
          <w:color w:val="000000"/>
          <w:sz w:val="26"/>
          <w:szCs w:val="26"/>
        </w:rPr>
        <w:t xml:space="preserve"> </w:t>
      </w:r>
      <w:r w:rsidR="00476EAF" w:rsidRPr="006D461E">
        <w:rPr>
          <w:color w:val="000000"/>
          <w:sz w:val="26"/>
          <w:szCs w:val="26"/>
        </w:rPr>
        <w:t>на территории Отрадненского городского поселения Кировского муниципального района Ленинградской области»</w:t>
      </w:r>
      <w:r w:rsidR="006D461E">
        <w:rPr>
          <w:color w:val="000000"/>
          <w:sz w:val="26"/>
          <w:szCs w:val="26"/>
        </w:rPr>
        <w:t>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</w:r>
      <w:proofErr w:type="gramStart"/>
      <w:r w:rsidRPr="0049330F">
        <w:rPr>
          <w:color w:val="000000"/>
          <w:sz w:val="26"/>
          <w:szCs w:val="26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2.5. Администрация </w:t>
      </w:r>
      <w:r w:rsidR="009966C6" w:rsidRPr="0049330F">
        <w:rPr>
          <w:color w:val="000000"/>
          <w:sz w:val="26"/>
          <w:szCs w:val="26"/>
        </w:rPr>
        <w:t xml:space="preserve">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 xml:space="preserve">рассматривает заявление о согласовании в срок не более </w:t>
      </w:r>
      <w:r w:rsidR="004766CF" w:rsidRPr="0049330F">
        <w:rPr>
          <w:color w:val="000000"/>
          <w:sz w:val="26"/>
          <w:szCs w:val="26"/>
        </w:rPr>
        <w:t>трид</w:t>
      </w:r>
      <w:r w:rsidR="007750D0" w:rsidRPr="0049330F">
        <w:rPr>
          <w:color w:val="000000"/>
          <w:sz w:val="26"/>
          <w:szCs w:val="26"/>
        </w:rPr>
        <w:t>цати</w:t>
      </w:r>
      <w:r w:rsidRPr="0049330F">
        <w:rPr>
          <w:color w:val="000000"/>
          <w:sz w:val="26"/>
          <w:szCs w:val="26"/>
        </w:rPr>
        <w:t xml:space="preserve"> календарных дней со дня поступления заявления о предоставлении такого согласия.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При наличии оснований, предусмотренных пунктом 2.9 настоящего Порядка, </w:t>
      </w:r>
      <w:r w:rsidR="009966C6" w:rsidRPr="0049330F">
        <w:rPr>
          <w:color w:val="000000"/>
          <w:sz w:val="26"/>
          <w:szCs w:val="26"/>
        </w:rPr>
        <w:t xml:space="preserve">администрация 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>отказывает в согласовании.</w:t>
      </w:r>
    </w:p>
    <w:p w:rsidR="00666EF8" w:rsidRPr="0049330F" w:rsidRDefault="00666EF8" w:rsidP="0058441B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2.6. В ходе рассмотрения заявления </w:t>
      </w:r>
      <w:r w:rsidR="009966C6" w:rsidRPr="0049330F">
        <w:rPr>
          <w:color w:val="000000"/>
          <w:sz w:val="26"/>
          <w:szCs w:val="26"/>
        </w:rPr>
        <w:t>администрация Отрадненского городского поселения Кировского муниципального района Ленинградской области</w:t>
      </w:r>
      <w:r w:rsidRPr="0049330F">
        <w:rPr>
          <w:color w:val="000000"/>
          <w:sz w:val="26"/>
          <w:szCs w:val="26"/>
        </w:rPr>
        <w:t>: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666EF8" w:rsidRPr="00A14B0E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</w:r>
      <w:r w:rsidRPr="00A14B0E">
        <w:rPr>
          <w:color w:val="000000"/>
          <w:sz w:val="26"/>
          <w:szCs w:val="26"/>
        </w:rPr>
        <w:t xml:space="preserve">б) направляет в </w:t>
      </w:r>
      <w:r w:rsidR="009966C6" w:rsidRPr="00A14B0E">
        <w:rPr>
          <w:color w:val="000000"/>
          <w:sz w:val="26"/>
          <w:szCs w:val="26"/>
        </w:rPr>
        <w:t>администрацию Кировского</w:t>
      </w:r>
      <w:r w:rsidRPr="00A14B0E">
        <w:rPr>
          <w:color w:val="000000"/>
          <w:sz w:val="26"/>
          <w:szCs w:val="26"/>
        </w:rPr>
        <w:t xml:space="preserve"> муниципального </w:t>
      </w:r>
      <w:r w:rsidR="009966C6" w:rsidRPr="00A14B0E">
        <w:rPr>
          <w:color w:val="000000"/>
          <w:sz w:val="26"/>
          <w:szCs w:val="26"/>
        </w:rPr>
        <w:t>района запрос</w:t>
      </w:r>
      <w:r w:rsidRPr="00A14B0E">
        <w:rPr>
          <w:color w:val="000000"/>
          <w:sz w:val="26"/>
          <w:szCs w:val="26"/>
        </w:rPr>
        <w:t xml:space="preserve">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A14B0E">
        <w:rPr>
          <w:color w:val="000000"/>
          <w:sz w:val="26"/>
          <w:szCs w:val="26"/>
        </w:rPr>
        <w:tab/>
        <w:t>в) проверяет наличие оснований для отказа в согласовании строительства,</w:t>
      </w:r>
      <w:r w:rsidRPr="0049330F">
        <w:rPr>
          <w:color w:val="000000"/>
          <w:sz w:val="26"/>
          <w:szCs w:val="26"/>
        </w:rPr>
        <w:t xml:space="preserve"> реконструкции, капитального ремонта, ремонта пересечений или примыканий, предусмотренных пунктом 2.9 настоящего Порядка;</w:t>
      </w:r>
    </w:p>
    <w:p w:rsidR="00666EF8" w:rsidRPr="00A14B0E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</w:r>
      <w:r w:rsidRPr="00A14B0E">
        <w:rPr>
          <w:color w:val="000000"/>
          <w:sz w:val="26"/>
          <w:szCs w:val="26"/>
        </w:rPr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</w:t>
      </w:r>
      <w:proofErr w:type="spellStart"/>
      <w:r w:rsidRPr="00A14B0E">
        <w:rPr>
          <w:color w:val="000000"/>
          <w:sz w:val="26"/>
          <w:szCs w:val="26"/>
        </w:rPr>
        <w:t>ГОСТов</w:t>
      </w:r>
      <w:proofErr w:type="spellEnd"/>
      <w:r w:rsidRPr="00A14B0E">
        <w:rPr>
          <w:color w:val="000000"/>
          <w:sz w:val="26"/>
          <w:szCs w:val="26"/>
        </w:rPr>
        <w:t xml:space="preserve">, </w:t>
      </w:r>
      <w:proofErr w:type="spellStart"/>
      <w:r w:rsidRPr="00A14B0E">
        <w:rPr>
          <w:color w:val="000000"/>
          <w:sz w:val="26"/>
          <w:szCs w:val="26"/>
        </w:rPr>
        <w:t>СниПов</w:t>
      </w:r>
      <w:proofErr w:type="spellEnd"/>
      <w:r w:rsidRPr="00A14B0E">
        <w:rPr>
          <w:color w:val="000000"/>
          <w:sz w:val="26"/>
          <w:szCs w:val="26"/>
        </w:rPr>
        <w:t>, ВСН.</w:t>
      </w:r>
    </w:p>
    <w:p w:rsidR="00666EF8" w:rsidRPr="00A14B0E" w:rsidRDefault="00666EF8" w:rsidP="00666EF8">
      <w:pPr>
        <w:jc w:val="both"/>
        <w:rPr>
          <w:color w:val="000000"/>
          <w:sz w:val="26"/>
          <w:szCs w:val="26"/>
        </w:rPr>
      </w:pPr>
      <w:r w:rsidRPr="00A14B0E">
        <w:rPr>
          <w:color w:val="000000"/>
          <w:sz w:val="26"/>
          <w:szCs w:val="26"/>
        </w:rPr>
        <w:tab/>
        <w:t>2.7.</w:t>
      </w:r>
      <w:r w:rsidR="00224AE4">
        <w:rPr>
          <w:color w:val="000000"/>
          <w:sz w:val="26"/>
          <w:szCs w:val="26"/>
        </w:rPr>
        <w:t xml:space="preserve"> Коммунальный отдел администрации </w:t>
      </w:r>
      <w:r w:rsidR="00224AE4" w:rsidRPr="00A14B0E">
        <w:rPr>
          <w:color w:val="000000"/>
          <w:sz w:val="26"/>
          <w:szCs w:val="26"/>
        </w:rPr>
        <w:t xml:space="preserve">Отрадненского городского поселения Кировского муниципального района Ленинградской области, </w:t>
      </w:r>
      <w:r w:rsidR="0096763B">
        <w:rPr>
          <w:color w:val="000000"/>
          <w:sz w:val="26"/>
          <w:szCs w:val="26"/>
        </w:rPr>
        <w:t xml:space="preserve">подготавливает </w:t>
      </w:r>
      <w:r w:rsidR="00224AE4">
        <w:rPr>
          <w:color w:val="000000"/>
          <w:sz w:val="26"/>
          <w:szCs w:val="26"/>
        </w:rPr>
        <w:t xml:space="preserve"> постановление </w:t>
      </w:r>
      <w:r w:rsidRPr="00A14B0E">
        <w:rPr>
          <w:color w:val="000000"/>
          <w:sz w:val="26"/>
          <w:szCs w:val="26"/>
        </w:rPr>
        <w:t xml:space="preserve"> </w:t>
      </w:r>
      <w:r w:rsidR="00224AE4">
        <w:rPr>
          <w:color w:val="000000"/>
          <w:sz w:val="26"/>
          <w:szCs w:val="26"/>
        </w:rPr>
        <w:t xml:space="preserve"> о с</w:t>
      </w:r>
      <w:r w:rsidRPr="00A14B0E">
        <w:rPr>
          <w:color w:val="000000"/>
          <w:sz w:val="26"/>
          <w:szCs w:val="26"/>
        </w:rPr>
        <w:t>огласовани</w:t>
      </w:r>
      <w:r w:rsidR="00224AE4">
        <w:rPr>
          <w:color w:val="000000"/>
          <w:sz w:val="26"/>
          <w:szCs w:val="26"/>
        </w:rPr>
        <w:t>и</w:t>
      </w:r>
      <w:r w:rsidRPr="00A14B0E">
        <w:rPr>
          <w:color w:val="000000"/>
          <w:sz w:val="26"/>
          <w:szCs w:val="26"/>
        </w:rPr>
        <w:t xml:space="preserve"> планируемого строительства, реконструкции, капитального ремонта, ремонта пересечений или примыканий</w:t>
      </w:r>
      <w:r w:rsidR="00224AE4">
        <w:rPr>
          <w:color w:val="000000"/>
          <w:sz w:val="26"/>
          <w:szCs w:val="26"/>
        </w:rPr>
        <w:t>,</w:t>
      </w:r>
      <w:r w:rsidR="009966C6" w:rsidRPr="00A14B0E">
        <w:rPr>
          <w:color w:val="000000"/>
          <w:sz w:val="26"/>
          <w:szCs w:val="26"/>
        </w:rPr>
        <w:t xml:space="preserve"> </w:t>
      </w:r>
      <w:r w:rsidRPr="00A14B0E">
        <w:rPr>
          <w:color w:val="000000"/>
          <w:sz w:val="26"/>
          <w:szCs w:val="26"/>
        </w:rPr>
        <w:t>отказ в согласовании оформляется в форме уведомления.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A14B0E">
        <w:rPr>
          <w:color w:val="000000"/>
          <w:sz w:val="26"/>
          <w:szCs w:val="26"/>
        </w:rPr>
        <w:tab/>
        <w:t xml:space="preserve">Постановление о согласовании должно содержать технические требования и </w:t>
      </w:r>
      <w:r w:rsidRPr="00A14B0E">
        <w:rPr>
          <w:color w:val="000000"/>
          <w:sz w:val="26"/>
          <w:szCs w:val="26"/>
        </w:rPr>
        <w:lastRenderedPageBreak/>
        <w:t>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</w:t>
      </w:r>
      <w:r w:rsidRPr="0049330F">
        <w:rPr>
          <w:color w:val="000000"/>
          <w:sz w:val="26"/>
          <w:szCs w:val="26"/>
        </w:rPr>
        <w:t xml:space="preserve"> капитальный ремонт, ремонт пересечений, примыканий, информирования </w:t>
      </w:r>
      <w:r w:rsidR="009966C6" w:rsidRPr="0049330F">
        <w:rPr>
          <w:color w:val="000000"/>
          <w:sz w:val="26"/>
          <w:szCs w:val="26"/>
        </w:rPr>
        <w:t>администрации Отрадненского городского поселения Кировского муниципального района Ленинградской области</w:t>
      </w:r>
      <w:r w:rsidRPr="0049330F">
        <w:rPr>
          <w:color w:val="000000"/>
          <w:sz w:val="26"/>
          <w:szCs w:val="26"/>
        </w:rPr>
        <w:t xml:space="preserve"> о порядке осуществления работ, введения ограничения или прекращения движения транспортных средств в соответствии с пунктами 2.13-2.14 настоящего Порядка.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2.8. </w:t>
      </w:r>
      <w:proofErr w:type="gramStart"/>
      <w:r w:rsidRPr="0049330F">
        <w:rPr>
          <w:color w:val="000000"/>
          <w:sz w:val="26"/>
          <w:szCs w:val="26"/>
        </w:rPr>
        <w:t>О факте согласования (отказа в согласовании) заявитель в срок, установленный в пункте 2.5 порядка</w:t>
      </w:r>
      <w:r w:rsidR="0058441B" w:rsidRPr="0049330F">
        <w:rPr>
          <w:color w:val="000000"/>
          <w:sz w:val="26"/>
          <w:szCs w:val="26"/>
        </w:rPr>
        <w:t>,</w:t>
      </w:r>
      <w:r w:rsidRPr="0049330F">
        <w:rPr>
          <w:color w:val="000000"/>
          <w:sz w:val="26"/>
          <w:szCs w:val="26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</w:t>
      </w:r>
      <w:r w:rsidR="007E3EF2">
        <w:rPr>
          <w:color w:val="000000"/>
          <w:sz w:val="26"/>
          <w:szCs w:val="26"/>
        </w:rPr>
        <w:t>дрес (при указании в заявлении), а</w:t>
      </w:r>
      <w:r w:rsidRPr="0049330F">
        <w:rPr>
          <w:color w:val="000000"/>
          <w:sz w:val="26"/>
          <w:szCs w:val="26"/>
        </w:rPr>
        <w:t xml:space="preserve"> так же путем направления заявителю </w:t>
      </w:r>
      <w:r w:rsidR="007E3EF2">
        <w:rPr>
          <w:color w:val="000000"/>
          <w:sz w:val="26"/>
          <w:szCs w:val="26"/>
        </w:rPr>
        <w:t xml:space="preserve">постановления администрации </w:t>
      </w:r>
      <w:r w:rsidR="007E3EF2" w:rsidRPr="0049330F">
        <w:rPr>
          <w:color w:val="000000"/>
          <w:sz w:val="26"/>
          <w:szCs w:val="26"/>
        </w:rPr>
        <w:t xml:space="preserve">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>по почте заказным письмом или в электронной форме по адресу</w:t>
      </w:r>
      <w:proofErr w:type="gramEnd"/>
      <w:r w:rsidRPr="0049330F">
        <w:rPr>
          <w:color w:val="000000"/>
          <w:sz w:val="26"/>
          <w:szCs w:val="26"/>
        </w:rPr>
        <w:t xml:space="preserve">, </w:t>
      </w:r>
      <w:proofErr w:type="gramStart"/>
      <w:r w:rsidRPr="0049330F">
        <w:rPr>
          <w:color w:val="000000"/>
          <w:sz w:val="26"/>
          <w:szCs w:val="26"/>
        </w:rPr>
        <w:t>указанному</w:t>
      </w:r>
      <w:proofErr w:type="gramEnd"/>
      <w:r w:rsidRPr="0049330F">
        <w:rPr>
          <w:color w:val="000000"/>
          <w:sz w:val="26"/>
          <w:szCs w:val="26"/>
        </w:rPr>
        <w:t xml:space="preserve"> в заявлении.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а) непредставление документов, указанных в пункте 2.4 настоящего Порядка;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</w:t>
      </w:r>
      <w:proofErr w:type="spellStart"/>
      <w:r w:rsidRPr="0049330F">
        <w:rPr>
          <w:color w:val="000000"/>
          <w:sz w:val="26"/>
          <w:szCs w:val="26"/>
        </w:rPr>
        <w:t>ГОСТов</w:t>
      </w:r>
      <w:proofErr w:type="spellEnd"/>
      <w:r w:rsidRPr="0049330F">
        <w:rPr>
          <w:color w:val="000000"/>
          <w:sz w:val="26"/>
          <w:szCs w:val="26"/>
        </w:rPr>
        <w:t xml:space="preserve">, </w:t>
      </w:r>
      <w:proofErr w:type="spellStart"/>
      <w:r w:rsidRPr="0049330F">
        <w:rPr>
          <w:color w:val="000000"/>
          <w:sz w:val="26"/>
          <w:szCs w:val="26"/>
        </w:rPr>
        <w:t>СниПов</w:t>
      </w:r>
      <w:proofErr w:type="spellEnd"/>
      <w:r w:rsidRPr="0049330F">
        <w:rPr>
          <w:color w:val="000000"/>
          <w:sz w:val="26"/>
          <w:szCs w:val="26"/>
        </w:rPr>
        <w:t>, ВСН.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2.10. Заявитель вправе обжаловать решения </w:t>
      </w:r>
      <w:r w:rsidR="009966C6" w:rsidRPr="0049330F">
        <w:rPr>
          <w:color w:val="000000"/>
          <w:sz w:val="26"/>
          <w:szCs w:val="26"/>
        </w:rPr>
        <w:t xml:space="preserve">администрации 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 xml:space="preserve">об отказе в согласовании планируемого строительства, реконструкции, капитального ремонта, ремонта пересечений или примыканий в </w:t>
      </w:r>
      <w:r w:rsidR="003B2081">
        <w:rPr>
          <w:color w:val="000000"/>
          <w:sz w:val="26"/>
          <w:szCs w:val="26"/>
        </w:rPr>
        <w:t xml:space="preserve">суд в </w:t>
      </w:r>
      <w:r w:rsidRPr="0049330F">
        <w:rPr>
          <w:color w:val="000000"/>
          <w:sz w:val="26"/>
          <w:szCs w:val="26"/>
        </w:rPr>
        <w:t>порядке и в сроки, установленные действующим законодательством.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2.11. 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</w:t>
      </w:r>
      <w:r w:rsidR="009966C6" w:rsidRPr="0049330F">
        <w:rPr>
          <w:color w:val="000000"/>
          <w:sz w:val="26"/>
          <w:szCs w:val="26"/>
        </w:rPr>
        <w:t xml:space="preserve">администрацию 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>об их начале (завершении).</w:t>
      </w:r>
    </w:p>
    <w:p w:rsidR="00666EF8" w:rsidRPr="00A14B0E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lastRenderedPageBreak/>
        <w:tab/>
        <w:t xml:space="preserve">2.13. </w:t>
      </w:r>
      <w:proofErr w:type="gramStart"/>
      <w:r w:rsidRPr="0049330F">
        <w:rPr>
          <w:color w:val="000000"/>
          <w:sz w:val="26"/>
          <w:szCs w:val="26"/>
        </w:rPr>
        <w:t xml:space="preserve">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</w:t>
      </w:r>
      <w:r w:rsidR="009966C6" w:rsidRPr="0049330F">
        <w:rPr>
          <w:color w:val="000000"/>
          <w:sz w:val="26"/>
          <w:szCs w:val="26"/>
        </w:rPr>
        <w:t xml:space="preserve">администрацию 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>с указанием срока вводимых ограничений или прекращения движения транспортных средств не позднее чем</w:t>
      </w:r>
      <w:proofErr w:type="gramEnd"/>
      <w:r w:rsidRPr="0049330F">
        <w:rPr>
          <w:color w:val="000000"/>
          <w:sz w:val="26"/>
          <w:szCs w:val="26"/>
        </w:rPr>
        <w:t xml:space="preserve"> за 45 дней до</w:t>
      </w:r>
      <w:r w:rsidR="0082054F">
        <w:rPr>
          <w:color w:val="000000"/>
          <w:sz w:val="26"/>
          <w:szCs w:val="26"/>
        </w:rPr>
        <w:t xml:space="preserve"> </w:t>
      </w:r>
      <w:r w:rsidRPr="0049330F">
        <w:rPr>
          <w:color w:val="000000"/>
          <w:sz w:val="26"/>
          <w:szCs w:val="26"/>
        </w:rPr>
        <w:t xml:space="preserve">их введения. При наличии согласия </w:t>
      </w:r>
      <w:r w:rsidR="009966C6" w:rsidRPr="0049330F">
        <w:rPr>
          <w:color w:val="000000"/>
          <w:sz w:val="26"/>
          <w:szCs w:val="26"/>
        </w:rPr>
        <w:t xml:space="preserve">администрации Отрадненского городского поселения Кировского муниципального района Ленинградской области </w:t>
      </w:r>
      <w:r w:rsidRPr="0049330F">
        <w:rPr>
          <w:color w:val="000000"/>
          <w:sz w:val="26"/>
          <w:szCs w:val="26"/>
        </w:rPr>
        <w:t xml:space="preserve">на строительство, реконструкцию, капитальный ремонт, ремонт пересечений, примыканий, съездов, подъездов к автомобильным дорогам </w:t>
      </w:r>
      <w:r w:rsidR="009966C6" w:rsidRPr="0049330F">
        <w:rPr>
          <w:color w:val="000000"/>
          <w:sz w:val="26"/>
          <w:szCs w:val="26"/>
        </w:rPr>
        <w:t xml:space="preserve">администрация Отрадненского городского поселения Кировского муниципального района Ленинградской области </w:t>
      </w:r>
      <w:r w:rsidRPr="00A14B0E">
        <w:rPr>
          <w:color w:val="000000"/>
          <w:sz w:val="26"/>
          <w:szCs w:val="26"/>
        </w:rPr>
        <w:t xml:space="preserve">не </w:t>
      </w:r>
      <w:proofErr w:type="gramStart"/>
      <w:r w:rsidRPr="00A14B0E">
        <w:rPr>
          <w:color w:val="000000"/>
          <w:sz w:val="26"/>
          <w:szCs w:val="26"/>
        </w:rPr>
        <w:t>позднее</w:t>
      </w:r>
      <w:proofErr w:type="gramEnd"/>
      <w:r w:rsidRPr="00A14B0E">
        <w:rPr>
          <w:color w:val="000000"/>
          <w:sz w:val="26"/>
          <w:szCs w:val="26"/>
        </w:rPr>
        <w:t xml:space="preserve"> чем за 35 дней до срока, указанного в уведомлении, обеспечивает издание </w:t>
      </w:r>
      <w:r w:rsidR="00224AE4">
        <w:rPr>
          <w:color w:val="000000"/>
          <w:sz w:val="26"/>
          <w:szCs w:val="26"/>
        </w:rPr>
        <w:t>постановления</w:t>
      </w:r>
      <w:r w:rsidRPr="00A14B0E">
        <w:rPr>
          <w:color w:val="000000"/>
          <w:sz w:val="26"/>
          <w:szCs w:val="26"/>
        </w:rPr>
        <w:t xml:space="preserve"> о введении временного ограничения или прекращения движения.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A14B0E">
        <w:rPr>
          <w:color w:val="000000"/>
          <w:sz w:val="26"/>
          <w:szCs w:val="26"/>
        </w:rPr>
        <w:tab/>
        <w:t>2.14. Лица, осуществляющие ремонт пересечений или примыканий без предусмотренного настоящим порядком согласия или с</w:t>
      </w:r>
      <w:r w:rsidRPr="0049330F">
        <w:rPr>
          <w:color w:val="000000"/>
          <w:sz w:val="26"/>
          <w:szCs w:val="26"/>
        </w:rPr>
        <w:t xml:space="preserve">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666EF8" w:rsidRPr="0049330F" w:rsidRDefault="00666EF8" w:rsidP="00666EF8">
      <w:pPr>
        <w:jc w:val="both"/>
        <w:rPr>
          <w:color w:val="000000"/>
          <w:sz w:val="26"/>
          <w:szCs w:val="26"/>
        </w:rPr>
      </w:pPr>
      <w:r w:rsidRPr="0049330F">
        <w:rPr>
          <w:color w:val="000000"/>
          <w:sz w:val="26"/>
          <w:szCs w:val="26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A92C2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</w:t>
      </w: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C47840" w:rsidRDefault="00C47840" w:rsidP="00666EF8">
      <w:pPr>
        <w:jc w:val="both"/>
        <w:rPr>
          <w:color w:val="000000"/>
          <w:sz w:val="28"/>
          <w:szCs w:val="28"/>
        </w:rPr>
      </w:pPr>
    </w:p>
    <w:p w:rsidR="0049330F" w:rsidRDefault="0049330F" w:rsidP="00666EF8">
      <w:pPr>
        <w:jc w:val="both"/>
        <w:rPr>
          <w:color w:val="000000"/>
          <w:sz w:val="28"/>
          <w:szCs w:val="28"/>
        </w:rPr>
      </w:pPr>
    </w:p>
    <w:p w:rsidR="00476EAF" w:rsidRDefault="00476EAF" w:rsidP="009D3F35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76EAF" w:rsidRDefault="00476EAF" w:rsidP="009D3F35">
      <w:pPr>
        <w:jc w:val="right"/>
        <w:rPr>
          <w:color w:val="000000"/>
          <w:sz w:val="28"/>
          <w:szCs w:val="28"/>
        </w:rPr>
      </w:pPr>
    </w:p>
    <w:p w:rsidR="00476EAF" w:rsidRDefault="00476EAF" w:rsidP="009D3F35">
      <w:pPr>
        <w:jc w:val="right"/>
        <w:rPr>
          <w:color w:val="000000"/>
          <w:sz w:val="28"/>
          <w:szCs w:val="28"/>
        </w:rPr>
      </w:pPr>
    </w:p>
    <w:p w:rsidR="00476EAF" w:rsidRDefault="00476EAF" w:rsidP="009D3F35">
      <w:pPr>
        <w:jc w:val="right"/>
        <w:rPr>
          <w:color w:val="000000"/>
          <w:sz w:val="28"/>
          <w:szCs w:val="28"/>
        </w:rPr>
      </w:pPr>
    </w:p>
    <w:p w:rsidR="00476EAF" w:rsidRDefault="00476EAF" w:rsidP="009D3F35">
      <w:pPr>
        <w:jc w:val="right"/>
        <w:rPr>
          <w:color w:val="000000"/>
          <w:sz w:val="28"/>
          <w:szCs w:val="28"/>
        </w:rPr>
      </w:pPr>
    </w:p>
    <w:p w:rsidR="00666EF8" w:rsidRPr="00C412AB" w:rsidRDefault="009966C6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Приложение </w:t>
      </w:r>
      <w:r w:rsidR="00666EF8" w:rsidRPr="00C412AB">
        <w:rPr>
          <w:color w:val="000000"/>
          <w:sz w:val="28"/>
          <w:szCs w:val="28"/>
        </w:rPr>
        <w:t>№ 1</w:t>
      </w:r>
    </w:p>
    <w:p w:rsidR="00666EF8" w:rsidRPr="00C412AB" w:rsidRDefault="00666EF8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                        к Порядку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666EF8" w:rsidRPr="00C412AB" w:rsidRDefault="00666EF8" w:rsidP="00C47840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C47840">
        <w:rPr>
          <w:color w:val="000000"/>
          <w:sz w:val="28"/>
          <w:szCs w:val="28"/>
        </w:rPr>
        <w:t>Главе администрации МО «Город Отрадное»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_____________________________</w:t>
      </w:r>
    </w:p>
    <w:p w:rsidR="00666EF8" w:rsidRPr="00C412AB" w:rsidRDefault="00666EF8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(Ф.И.О. и должность заявителя,</w:t>
      </w:r>
    </w:p>
    <w:p w:rsidR="00666EF8" w:rsidRPr="00C412AB" w:rsidRDefault="00666EF8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паспортные данные,</w:t>
      </w:r>
    </w:p>
    <w:p w:rsidR="00164C78" w:rsidRDefault="00666EF8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организационно-правовая </w:t>
      </w:r>
    </w:p>
    <w:p w:rsidR="00164C78" w:rsidRDefault="00666EF8" w:rsidP="009D3F35">
      <w:pPr>
        <w:ind w:left="4956"/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форма  </w:t>
      </w:r>
      <w:r w:rsidR="00164C78" w:rsidRPr="00C412AB">
        <w:rPr>
          <w:color w:val="000000"/>
          <w:sz w:val="28"/>
          <w:szCs w:val="28"/>
        </w:rPr>
        <w:t>и наименование</w:t>
      </w:r>
    </w:p>
    <w:p w:rsidR="00666EF8" w:rsidRPr="00C412AB" w:rsidRDefault="00666EF8" w:rsidP="009D3F35">
      <w:pPr>
        <w:ind w:left="4956"/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юридического </w:t>
      </w:r>
      <w:r w:rsidR="00164C78" w:rsidRPr="00C412AB">
        <w:rPr>
          <w:color w:val="000000"/>
          <w:sz w:val="28"/>
          <w:szCs w:val="28"/>
        </w:rPr>
        <w:t>лица,</w:t>
      </w:r>
    </w:p>
    <w:p w:rsidR="00666EF8" w:rsidRPr="00C412AB" w:rsidRDefault="00666EF8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почтовый адрес с </w:t>
      </w:r>
      <w:r w:rsidR="00164C78" w:rsidRPr="00C412AB">
        <w:rPr>
          <w:color w:val="000000"/>
          <w:sz w:val="28"/>
          <w:szCs w:val="28"/>
        </w:rPr>
        <w:t>указанием</w:t>
      </w:r>
    </w:p>
    <w:p w:rsidR="00666EF8" w:rsidRPr="00C412AB" w:rsidRDefault="00666EF8" w:rsidP="009D3F35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индекса, контактный</w:t>
      </w:r>
      <w:r w:rsidR="00164C78" w:rsidRPr="00C412AB">
        <w:rPr>
          <w:color w:val="000000"/>
          <w:sz w:val="28"/>
          <w:szCs w:val="28"/>
        </w:rPr>
        <w:t>телефон,</w:t>
      </w:r>
    </w:p>
    <w:p w:rsidR="00164C78" w:rsidRPr="00C412AB" w:rsidRDefault="00666EF8" w:rsidP="009D3F35">
      <w:pPr>
        <w:ind w:left="4248" w:firstLine="708"/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адрес электронной</w:t>
      </w:r>
      <w:r w:rsidR="00164C78" w:rsidRPr="00C412AB">
        <w:rPr>
          <w:color w:val="000000"/>
          <w:sz w:val="28"/>
          <w:szCs w:val="28"/>
        </w:rPr>
        <w:t>почты</w:t>
      </w:r>
      <w:r w:rsidR="00164C78">
        <w:rPr>
          <w:color w:val="000000"/>
          <w:sz w:val="28"/>
          <w:szCs w:val="28"/>
        </w:rPr>
        <w:t>)</w:t>
      </w:r>
    </w:p>
    <w:p w:rsidR="00164C78" w:rsidRDefault="00164C7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ЗАЯВЛЕНИЕ</w:t>
      </w:r>
    </w:p>
    <w:p w:rsidR="00886924" w:rsidRPr="00C412AB" w:rsidRDefault="00886924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Прошу Вас согласовать </w:t>
      </w:r>
      <w:r w:rsidR="00886924">
        <w:rPr>
          <w:color w:val="000000"/>
          <w:sz w:val="28"/>
          <w:szCs w:val="28"/>
        </w:rPr>
        <w:t>с</w:t>
      </w:r>
      <w:r w:rsidRPr="00C412AB">
        <w:rPr>
          <w:color w:val="000000"/>
          <w:sz w:val="28"/>
          <w:szCs w:val="28"/>
        </w:rPr>
        <w:t>троительство/реконструкцию/капитальный ремонт____________________________________________________________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 xml:space="preserve">      (указывается вид работ)</w:t>
      </w: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пересечения автомобильной дороги/примыкания автомобильной дороги (</w:t>
      </w:r>
      <w:proofErr w:type="gramStart"/>
      <w:r w:rsidRPr="00C412AB">
        <w:rPr>
          <w:color w:val="000000"/>
          <w:sz w:val="28"/>
          <w:szCs w:val="28"/>
        </w:rPr>
        <w:t>нужное</w:t>
      </w:r>
      <w:proofErr w:type="gramEnd"/>
      <w:r w:rsidRPr="00C412AB">
        <w:rPr>
          <w:color w:val="000000"/>
          <w:sz w:val="28"/>
          <w:szCs w:val="28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</w:t>
      </w:r>
      <w:r w:rsidR="00886924">
        <w:rPr>
          <w:color w:val="000000"/>
          <w:sz w:val="28"/>
          <w:szCs w:val="28"/>
        </w:rPr>
        <w:t>_____</w:t>
      </w:r>
      <w:r w:rsidRPr="00C412AB">
        <w:rPr>
          <w:color w:val="000000"/>
          <w:sz w:val="28"/>
          <w:szCs w:val="28"/>
        </w:rPr>
        <w:t>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>(наименование автомобильной дороги)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Приложения: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3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4 ____________________________________</w:t>
      </w:r>
    </w:p>
    <w:p w:rsidR="00886924" w:rsidRPr="00886924" w:rsidRDefault="00886924" w:rsidP="00886924">
      <w:pPr>
        <w:shd w:val="clear" w:color="auto" w:fill="FFFFFF"/>
        <w:ind w:left="14"/>
        <w:rPr>
          <w:sz w:val="28"/>
          <w:szCs w:val="28"/>
        </w:rPr>
      </w:pPr>
      <w:r w:rsidRPr="00886924">
        <w:rPr>
          <w:sz w:val="28"/>
          <w:szCs w:val="28"/>
        </w:rPr>
        <w:t>________________              __________                    ______________________</w:t>
      </w:r>
    </w:p>
    <w:p w:rsidR="00666EF8" w:rsidRDefault="00886924" w:rsidP="00886924">
      <w:pPr>
        <w:shd w:val="clear" w:color="auto" w:fill="FFFFFF"/>
        <w:ind w:left="14"/>
        <w:rPr>
          <w:sz w:val="24"/>
          <w:szCs w:val="24"/>
        </w:rPr>
      </w:pPr>
      <w:r w:rsidRPr="00886924">
        <w:rPr>
          <w:sz w:val="24"/>
          <w:szCs w:val="24"/>
        </w:rPr>
        <w:t xml:space="preserve">      (число, месяц, год)                     (подпись)                            (расшифровка)</w:t>
      </w: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Default="00A14B0E" w:rsidP="00A14B0E">
      <w:pPr>
        <w:tabs>
          <w:tab w:val="left" w:pos="9498"/>
        </w:tabs>
        <w:ind w:right="566"/>
        <w:jc w:val="both"/>
      </w:pPr>
    </w:p>
    <w:p w:rsidR="00A14B0E" w:rsidRPr="00A14B0E" w:rsidRDefault="00A14B0E" w:rsidP="00A14B0E">
      <w:pPr>
        <w:tabs>
          <w:tab w:val="left" w:pos="9498"/>
        </w:tabs>
        <w:ind w:right="566"/>
        <w:jc w:val="both"/>
        <w:rPr>
          <w:sz w:val="24"/>
          <w:szCs w:val="24"/>
        </w:rPr>
      </w:pPr>
      <w:r w:rsidRPr="00A14B0E">
        <w:rPr>
          <w:sz w:val="24"/>
          <w:szCs w:val="24"/>
        </w:rPr>
        <w:t xml:space="preserve">Первый заместитель </w:t>
      </w:r>
    </w:p>
    <w:p w:rsidR="00A14B0E" w:rsidRPr="00A14B0E" w:rsidRDefault="00A14B0E" w:rsidP="00A14B0E">
      <w:pPr>
        <w:tabs>
          <w:tab w:val="left" w:pos="9498"/>
        </w:tabs>
        <w:ind w:right="566"/>
        <w:rPr>
          <w:sz w:val="24"/>
          <w:szCs w:val="24"/>
        </w:rPr>
      </w:pPr>
      <w:r w:rsidRPr="00A14B0E">
        <w:rPr>
          <w:sz w:val="24"/>
          <w:szCs w:val="24"/>
        </w:rPr>
        <w:t xml:space="preserve">главы администрации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14B0E">
        <w:rPr>
          <w:sz w:val="24"/>
          <w:szCs w:val="24"/>
        </w:rPr>
        <w:t>А.В.Аверьянов</w:t>
      </w:r>
      <w:r w:rsidRPr="00A14B0E">
        <w:rPr>
          <w:sz w:val="24"/>
          <w:szCs w:val="24"/>
        </w:rPr>
        <w:tab/>
      </w:r>
      <w:r w:rsidRPr="00A14B0E">
        <w:rPr>
          <w:sz w:val="24"/>
          <w:szCs w:val="24"/>
        </w:rPr>
        <w:tab/>
        <w:t xml:space="preserve">                      А.В. Аверьянов </w:t>
      </w: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</w:p>
    <w:p w:rsidR="00A14B0E" w:rsidRPr="00A14B0E" w:rsidRDefault="00A14B0E" w:rsidP="00A14B0E">
      <w:pPr>
        <w:ind w:right="566"/>
        <w:rPr>
          <w:sz w:val="24"/>
          <w:szCs w:val="24"/>
        </w:rPr>
      </w:pPr>
    </w:p>
    <w:p w:rsidR="00A14B0E" w:rsidRPr="00A14B0E" w:rsidRDefault="00A14B0E" w:rsidP="00A14B0E">
      <w:pPr>
        <w:ind w:right="566"/>
        <w:rPr>
          <w:sz w:val="24"/>
          <w:szCs w:val="24"/>
        </w:rPr>
      </w:pPr>
      <w:r w:rsidRPr="00A14B0E">
        <w:rPr>
          <w:sz w:val="24"/>
          <w:szCs w:val="24"/>
        </w:rPr>
        <w:t xml:space="preserve">Начальник отдела делопроизводства                       </w:t>
      </w:r>
      <w:r>
        <w:rPr>
          <w:sz w:val="24"/>
          <w:szCs w:val="24"/>
        </w:rPr>
        <w:t xml:space="preserve">   </w:t>
      </w:r>
      <w:r w:rsidRPr="00A14B0E">
        <w:rPr>
          <w:sz w:val="24"/>
          <w:szCs w:val="24"/>
        </w:rPr>
        <w:t xml:space="preserve">                            А.А. Емельянова</w:t>
      </w: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  <w:r w:rsidRPr="00A14B0E">
        <w:rPr>
          <w:sz w:val="24"/>
          <w:szCs w:val="24"/>
        </w:rPr>
        <w:t xml:space="preserve">Начальник управления </w:t>
      </w:r>
    </w:p>
    <w:p w:rsidR="00A14B0E" w:rsidRPr="00A14B0E" w:rsidRDefault="00BA5E02" w:rsidP="00BA5E02">
      <w:pPr>
        <w:ind w:right="566"/>
        <w:rPr>
          <w:sz w:val="24"/>
          <w:szCs w:val="24"/>
        </w:rPr>
      </w:pPr>
      <w:r>
        <w:rPr>
          <w:sz w:val="24"/>
          <w:szCs w:val="24"/>
        </w:rPr>
        <w:t>п</w:t>
      </w:r>
      <w:r w:rsidR="00A14B0E" w:rsidRPr="00A14B0E">
        <w:rPr>
          <w:sz w:val="24"/>
          <w:szCs w:val="24"/>
        </w:rPr>
        <w:t>равового</w:t>
      </w:r>
      <w:r>
        <w:rPr>
          <w:sz w:val="24"/>
          <w:szCs w:val="24"/>
        </w:rPr>
        <w:t xml:space="preserve"> </w:t>
      </w:r>
      <w:r w:rsidR="00A14B0E" w:rsidRPr="00A14B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14B0E" w:rsidRPr="00A14B0E">
        <w:rPr>
          <w:sz w:val="24"/>
          <w:szCs w:val="24"/>
        </w:rPr>
        <w:t>кадрового</w:t>
      </w:r>
      <w:r>
        <w:rPr>
          <w:sz w:val="24"/>
          <w:szCs w:val="24"/>
        </w:rPr>
        <w:t xml:space="preserve"> </w:t>
      </w:r>
      <w:r w:rsidR="00A14B0E" w:rsidRPr="00A14B0E">
        <w:rPr>
          <w:sz w:val="24"/>
          <w:szCs w:val="24"/>
        </w:rPr>
        <w:t xml:space="preserve">обеспечения                                                        Л.В. </w:t>
      </w:r>
      <w:proofErr w:type="spellStart"/>
      <w:r w:rsidR="00A14B0E" w:rsidRPr="00A14B0E">
        <w:rPr>
          <w:sz w:val="24"/>
          <w:szCs w:val="24"/>
        </w:rPr>
        <w:t>Цивилева</w:t>
      </w:r>
      <w:proofErr w:type="spellEnd"/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</w:p>
    <w:p w:rsidR="00A14B0E" w:rsidRPr="00A14B0E" w:rsidRDefault="00A14B0E" w:rsidP="00A14B0E">
      <w:pPr>
        <w:ind w:right="566"/>
        <w:jc w:val="both"/>
        <w:rPr>
          <w:sz w:val="24"/>
          <w:szCs w:val="24"/>
        </w:rPr>
      </w:pPr>
      <w:r w:rsidRPr="00A14B0E">
        <w:rPr>
          <w:sz w:val="24"/>
          <w:szCs w:val="24"/>
        </w:rPr>
        <w:t>Начальник</w:t>
      </w:r>
      <w:r w:rsidR="00BA5E02">
        <w:rPr>
          <w:sz w:val="24"/>
          <w:szCs w:val="24"/>
        </w:rPr>
        <w:t xml:space="preserve"> </w:t>
      </w:r>
      <w:r w:rsidRPr="00A14B0E">
        <w:rPr>
          <w:sz w:val="24"/>
          <w:szCs w:val="24"/>
        </w:rPr>
        <w:t>коммунального</w:t>
      </w:r>
      <w:r w:rsidR="00BA5E02">
        <w:rPr>
          <w:sz w:val="24"/>
          <w:szCs w:val="24"/>
        </w:rPr>
        <w:t xml:space="preserve"> </w:t>
      </w:r>
      <w:r w:rsidRPr="00A14B0E">
        <w:rPr>
          <w:sz w:val="24"/>
          <w:szCs w:val="24"/>
        </w:rPr>
        <w:t>отдела                                                            М.И.Смирнова</w:t>
      </w:r>
    </w:p>
    <w:p w:rsidR="00A14B0E" w:rsidRPr="00A14B0E" w:rsidRDefault="00A14B0E" w:rsidP="00A14B0E">
      <w:pPr>
        <w:ind w:firstLine="720"/>
        <w:jc w:val="both"/>
        <w:rPr>
          <w:sz w:val="24"/>
          <w:szCs w:val="24"/>
        </w:rPr>
      </w:pPr>
      <w:r w:rsidRPr="00A14B0E">
        <w:rPr>
          <w:sz w:val="24"/>
          <w:szCs w:val="24"/>
        </w:rPr>
        <w:tab/>
      </w:r>
      <w:r w:rsidRPr="00A14B0E">
        <w:rPr>
          <w:sz w:val="24"/>
          <w:szCs w:val="24"/>
        </w:rPr>
        <w:tab/>
        <w:t xml:space="preserve">                                                 </w:t>
      </w:r>
    </w:p>
    <w:p w:rsidR="00A14B0E" w:rsidRPr="00A14B0E" w:rsidRDefault="00A14B0E" w:rsidP="00A14B0E">
      <w:pPr>
        <w:ind w:firstLine="720"/>
        <w:jc w:val="both"/>
        <w:rPr>
          <w:sz w:val="24"/>
          <w:szCs w:val="24"/>
        </w:rPr>
      </w:pPr>
    </w:p>
    <w:p w:rsidR="00A14B0E" w:rsidRPr="00A14B0E" w:rsidRDefault="00A14B0E" w:rsidP="00886924">
      <w:pPr>
        <w:shd w:val="clear" w:color="auto" w:fill="FFFFFF"/>
        <w:ind w:left="14"/>
        <w:rPr>
          <w:sz w:val="24"/>
          <w:szCs w:val="24"/>
        </w:rPr>
      </w:pPr>
    </w:p>
    <w:sectPr w:rsidR="00A14B0E" w:rsidRPr="00A14B0E" w:rsidSect="002E3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129"/>
    <w:multiLevelType w:val="hybridMultilevel"/>
    <w:tmpl w:val="260879F2"/>
    <w:lvl w:ilvl="0" w:tplc="BC5A80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62FF"/>
    <w:rsid w:val="0000396D"/>
    <w:rsid w:val="0003177D"/>
    <w:rsid w:val="0004426E"/>
    <w:rsid w:val="00085550"/>
    <w:rsid w:val="00087041"/>
    <w:rsid w:val="000B28BC"/>
    <w:rsid w:val="000D4676"/>
    <w:rsid w:val="000E72D1"/>
    <w:rsid w:val="00116625"/>
    <w:rsid w:val="00164C78"/>
    <w:rsid w:val="001D0D45"/>
    <w:rsid w:val="001D2C83"/>
    <w:rsid w:val="00224AE4"/>
    <w:rsid w:val="00277C6C"/>
    <w:rsid w:val="002919FD"/>
    <w:rsid w:val="002A533A"/>
    <w:rsid w:val="002E3270"/>
    <w:rsid w:val="002F4437"/>
    <w:rsid w:val="00397133"/>
    <w:rsid w:val="003B2081"/>
    <w:rsid w:val="003C3157"/>
    <w:rsid w:val="004148C4"/>
    <w:rsid w:val="00416AC3"/>
    <w:rsid w:val="00467DF4"/>
    <w:rsid w:val="004766CF"/>
    <w:rsid w:val="00476EAF"/>
    <w:rsid w:val="0049330F"/>
    <w:rsid w:val="004C66B4"/>
    <w:rsid w:val="00566708"/>
    <w:rsid w:val="0058441B"/>
    <w:rsid w:val="00633450"/>
    <w:rsid w:val="00666EF8"/>
    <w:rsid w:val="006B4326"/>
    <w:rsid w:val="006B6FFC"/>
    <w:rsid w:val="006D248C"/>
    <w:rsid w:val="006D461E"/>
    <w:rsid w:val="006E05B6"/>
    <w:rsid w:val="00715458"/>
    <w:rsid w:val="00717DA5"/>
    <w:rsid w:val="007750D0"/>
    <w:rsid w:val="007A00C7"/>
    <w:rsid w:val="007E3EF2"/>
    <w:rsid w:val="00811D8F"/>
    <w:rsid w:val="0082054F"/>
    <w:rsid w:val="00834C34"/>
    <w:rsid w:val="00886924"/>
    <w:rsid w:val="008946DF"/>
    <w:rsid w:val="008958A7"/>
    <w:rsid w:val="008C6A09"/>
    <w:rsid w:val="0096763B"/>
    <w:rsid w:val="00994A85"/>
    <w:rsid w:val="009966C6"/>
    <w:rsid w:val="00996D52"/>
    <w:rsid w:val="009B3DBA"/>
    <w:rsid w:val="009D3F35"/>
    <w:rsid w:val="009E0FC0"/>
    <w:rsid w:val="00A14B0E"/>
    <w:rsid w:val="00A23342"/>
    <w:rsid w:val="00A57D9F"/>
    <w:rsid w:val="00A73BB5"/>
    <w:rsid w:val="00A73E80"/>
    <w:rsid w:val="00A76648"/>
    <w:rsid w:val="00A92C2B"/>
    <w:rsid w:val="00AE26DA"/>
    <w:rsid w:val="00B051DB"/>
    <w:rsid w:val="00B25B30"/>
    <w:rsid w:val="00B43925"/>
    <w:rsid w:val="00B45733"/>
    <w:rsid w:val="00B7011F"/>
    <w:rsid w:val="00B81854"/>
    <w:rsid w:val="00B8467E"/>
    <w:rsid w:val="00BA5E02"/>
    <w:rsid w:val="00BD00EC"/>
    <w:rsid w:val="00BF79BE"/>
    <w:rsid w:val="00C323B0"/>
    <w:rsid w:val="00C412AB"/>
    <w:rsid w:val="00C42E8A"/>
    <w:rsid w:val="00C47840"/>
    <w:rsid w:val="00C53213"/>
    <w:rsid w:val="00C803C8"/>
    <w:rsid w:val="00C806EC"/>
    <w:rsid w:val="00D16786"/>
    <w:rsid w:val="00D270FB"/>
    <w:rsid w:val="00D2710F"/>
    <w:rsid w:val="00D35F55"/>
    <w:rsid w:val="00D4052B"/>
    <w:rsid w:val="00DD4617"/>
    <w:rsid w:val="00E1244E"/>
    <w:rsid w:val="00E25A35"/>
    <w:rsid w:val="00E34E2D"/>
    <w:rsid w:val="00E616C0"/>
    <w:rsid w:val="00E92D54"/>
    <w:rsid w:val="00EA26F9"/>
    <w:rsid w:val="00F400E3"/>
    <w:rsid w:val="00F562FF"/>
    <w:rsid w:val="00F67AEF"/>
    <w:rsid w:val="00F708B5"/>
    <w:rsid w:val="00F73B40"/>
    <w:rsid w:val="00F7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AE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locked/>
    <w:rsid w:val="0047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Мрина</cp:lastModifiedBy>
  <cp:revision>14</cp:revision>
  <cp:lastPrinted>2018-10-15T14:19:00Z</cp:lastPrinted>
  <dcterms:created xsi:type="dcterms:W3CDTF">2018-10-08T09:57:00Z</dcterms:created>
  <dcterms:modified xsi:type="dcterms:W3CDTF">2018-10-15T14:21:00Z</dcterms:modified>
</cp:coreProperties>
</file>