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B0A" w:rsidRPr="00953B0A" w:rsidRDefault="00953B0A" w:rsidP="00953B0A">
      <w:pPr>
        <w:spacing w:after="0" w:line="240" w:lineRule="auto"/>
        <w:ind w:right="284"/>
        <w:jc w:val="right"/>
        <w:rPr>
          <w:rFonts w:ascii="Times New Roman" w:hAnsi="Times New Roman" w:cs="Times New Roman"/>
          <w:sz w:val="24"/>
          <w:szCs w:val="24"/>
        </w:rPr>
      </w:pPr>
      <w:r w:rsidRPr="00953B0A">
        <w:rPr>
          <w:rFonts w:ascii="Times New Roman" w:hAnsi="Times New Roman" w:cs="Times New Roman"/>
          <w:sz w:val="24"/>
          <w:szCs w:val="24"/>
        </w:rPr>
        <w:t>Приложение</w:t>
      </w:r>
    </w:p>
    <w:p w:rsidR="00953B0A" w:rsidRPr="00953B0A" w:rsidRDefault="00953B0A" w:rsidP="00953B0A">
      <w:pPr>
        <w:spacing w:after="0" w:line="240" w:lineRule="auto"/>
        <w:ind w:right="284"/>
        <w:jc w:val="right"/>
        <w:rPr>
          <w:rFonts w:ascii="Times New Roman" w:hAnsi="Times New Roman" w:cs="Times New Roman"/>
          <w:sz w:val="24"/>
          <w:szCs w:val="24"/>
        </w:rPr>
      </w:pPr>
      <w:r w:rsidRPr="00953B0A">
        <w:rPr>
          <w:rFonts w:ascii="Times New Roman" w:hAnsi="Times New Roman" w:cs="Times New Roman"/>
          <w:sz w:val="24"/>
          <w:szCs w:val="24"/>
        </w:rPr>
        <w:t>к решению совета депутатов МО «Город Отрадное»</w:t>
      </w:r>
    </w:p>
    <w:p w:rsidR="00953B0A" w:rsidRPr="00953B0A" w:rsidRDefault="00953B0A" w:rsidP="00953B0A">
      <w:pPr>
        <w:spacing w:after="0" w:line="240" w:lineRule="auto"/>
        <w:ind w:right="284"/>
        <w:jc w:val="right"/>
        <w:rPr>
          <w:rFonts w:ascii="Times New Roman" w:hAnsi="Times New Roman" w:cs="Times New Roman"/>
          <w:sz w:val="24"/>
          <w:szCs w:val="24"/>
        </w:rPr>
      </w:pPr>
      <w:r>
        <w:rPr>
          <w:rFonts w:ascii="Times New Roman" w:hAnsi="Times New Roman" w:cs="Times New Roman"/>
          <w:sz w:val="24"/>
          <w:szCs w:val="24"/>
        </w:rPr>
        <w:t>о</w:t>
      </w:r>
      <w:r w:rsidRPr="00953B0A">
        <w:rPr>
          <w:rFonts w:ascii="Times New Roman" w:hAnsi="Times New Roman" w:cs="Times New Roman"/>
          <w:sz w:val="24"/>
          <w:szCs w:val="24"/>
        </w:rPr>
        <w:t>т «11» января 2023 года № 2</w:t>
      </w:r>
    </w:p>
    <w:p w:rsidR="00AB2C67" w:rsidRPr="00AB2C67" w:rsidRDefault="00AB2C67" w:rsidP="009717D6">
      <w:pPr>
        <w:ind w:right="283"/>
        <w:rPr>
          <w:b/>
          <w:sz w:val="28"/>
          <w:szCs w:val="28"/>
        </w:rPr>
      </w:pPr>
      <w:r w:rsidRPr="00AB2C67">
        <w:rPr>
          <w:b/>
          <w:sz w:val="28"/>
          <w:szCs w:val="28"/>
        </w:rPr>
        <w:t>Содержание:</w:t>
      </w:r>
      <w:r w:rsidR="009717D6">
        <w:rPr>
          <w:b/>
          <w:sz w:val="28"/>
          <w:szCs w:val="28"/>
        </w:rPr>
        <w:t xml:space="preserve">                                                                                         </w:t>
      </w:r>
    </w:p>
    <w:p w:rsidR="00AB2C67" w:rsidRPr="00AB2C67" w:rsidRDefault="00AB2C67" w:rsidP="009717D6">
      <w:pPr>
        <w:pBdr>
          <w:top w:val="single" w:sz="4" w:space="1" w:color="auto"/>
          <w:left w:val="single" w:sz="4" w:space="4" w:color="auto"/>
          <w:bottom w:val="single" w:sz="4" w:space="1" w:color="auto"/>
          <w:right w:val="single" w:sz="4" w:space="6" w:color="auto"/>
          <w:between w:val="single" w:sz="4" w:space="1" w:color="auto"/>
          <w:bar w:val="single" w:sz="4" w:color="auto"/>
        </w:pBdr>
        <w:ind w:right="-1"/>
        <w:rPr>
          <w:rFonts w:ascii="Arial Narrow" w:hAnsi="Arial Narrow"/>
        </w:rPr>
      </w:pPr>
      <w:r w:rsidRPr="00AB2C67">
        <w:rPr>
          <w:rFonts w:ascii="Arial Narrow" w:hAnsi="Arial Narrow"/>
        </w:rPr>
        <w:t>ВВЕДЕНИЕ……………………………………………………………………</w:t>
      </w:r>
      <w:r>
        <w:rPr>
          <w:rFonts w:ascii="Arial Narrow" w:hAnsi="Arial Narrow"/>
        </w:rPr>
        <w:t>.</w:t>
      </w:r>
      <w:r w:rsidRPr="00AB2C67">
        <w:rPr>
          <w:rFonts w:ascii="Arial Narrow" w:hAnsi="Arial Narrow"/>
        </w:rPr>
        <w:t>……………………………….………</w:t>
      </w:r>
      <w:r w:rsidR="001A63F2">
        <w:rPr>
          <w:rFonts w:ascii="Arial Narrow" w:hAnsi="Arial Narrow"/>
        </w:rPr>
        <w:t>……..</w:t>
      </w:r>
      <w:r w:rsidRPr="00AB2C67">
        <w:rPr>
          <w:rFonts w:ascii="Arial Narrow" w:hAnsi="Arial Narrow"/>
        </w:rPr>
        <w:t>………..</w:t>
      </w:r>
      <w:r w:rsidR="009717D6">
        <w:rPr>
          <w:rFonts w:ascii="Arial Narrow" w:hAnsi="Arial Narrow"/>
        </w:rPr>
        <w:t xml:space="preserve"> </w:t>
      </w:r>
      <w:r w:rsidR="001A63F2">
        <w:rPr>
          <w:rFonts w:ascii="Arial Narrow" w:hAnsi="Arial Narrow"/>
        </w:rPr>
        <w:t>2</w:t>
      </w:r>
    </w:p>
    <w:p w:rsidR="00AB2C67" w:rsidRPr="006203E4" w:rsidRDefault="00AB2C67" w:rsidP="009717D6">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rPr>
        <w:t>РАЗДЕЛ 1. Социально-экономическое развитие города Отрадное………………………………..…………</w:t>
      </w:r>
      <w:r w:rsidR="001A63F2">
        <w:rPr>
          <w:rFonts w:ascii="Arial Narrow" w:hAnsi="Arial Narrow"/>
        </w:rPr>
        <w:t>……..</w:t>
      </w:r>
      <w:r w:rsidRPr="006203E4">
        <w:rPr>
          <w:rFonts w:ascii="Arial Narrow" w:hAnsi="Arial Narrow"/>
        </w:rPr>
        <w:t>………..</w:t>
      </w:r>
      <w:r w:rsidR="001A63F2">
        <w:rPr>
          <w:rFonts w:ascii="Arial Narrow" w:hAnsi="Arial Narrow"/>
        </w:rPr>
        <w:t>3</w:t>
      </w:r>
    </w:p>
    <w:p w:rsidR="00AB2C67" w:rsidRPr="006203E4" w:rsidRDefault="00AB2C67" w:rsidP="009717D6">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0A1C89">
        <w:rPr>
          <w:rFonts w:ascii="Arial Narrow" w:hAnsi="Arial Narrow"/>
        </w:rPr>
        <w:t xml:space="preserve">РАЗДЕЛ 2. Бюджетная политика муниципального образования «Город </w:t>
      </w:r>
      <w:proofErr w:type="gramStart"/>
      <w:r w:rsidRPr="000A1C89">
        <w:rPr>
          <w:rFonts w:ascii="Arial Narrow" w:hAnsi="Arial Narrow"/>
        </w:rPr>
        <w:t>Отрадное»…</w:t>
      </w:r>
      <w:proofErr w:type="gramEnd"/>
      <w:r w:rsidRPr="000A1C89">
        <w:rPr>
          <w:rFonts w:ascii="Arial Narrow" w:hAnsi="Arial Narrow"/>
        </w:rPr>
        <w:t>……………………………………………..........................................................................</w:t>
      </w:r>
      <w:r w:rsidR="001A63F2">
        <w:rPr>
          <w:rFonts w:ascii="Arial Narrow" w:hAnsi="Arial Narrow"/>
        </w:rPr>
        <w:t>.</w:t>
      </w:r>
      <w:r w:rsidRPr="000A1C89">
        <w:rPr>
          <w:rFonts w:ascii="Arial Narrow" w:hAnsi="Arial Narrow"/>
        </w:rPr>
        <w:t>…………</w:t>
      </w:r>
      <w:r w:rsidR="001A63F2">
        <w:rPr>
          <w:rFonts w:ascii="Arial Narrow" w:hAnsi="Arial Narrow"/>
        </w:rPr>
        <w:t>…….</w:t>
      </w:r>
      <w:r w:rsidRPr="000A1C89">
        <w:rPr>
          <w:rFonts w:ascii="Arial Narrow" w:hAnsi="Arial Narrow"/>
        </w:rPr>
        <w:t>……..</w:t>
      </w:r>
      <w:r w:rsidR="001A63F2">
        <w:rPr>
          <w:rFonts w:ascii="Arial Narrow" w:hAnsi="Arial Narrow"/>
        </w:rPr>
        <w:t>14</w:t>
      </w:r>
      <w:r w:rsidR="009717D6" w:rsidRPr="006203E4">
        <w:rPr>
          <w:rFonts w:ascii="Arial Narrow" w:hAnsi="Arial Narrow"/>
        </w:rPr>
        <w:t xml:space="preserve"> </w:t>
      </w:r>
    </w:p>
    <w:p w:rsidR="00AB2C67" w:rsidRPr="006203E4" w:rsidRDefault="00AB2C67" w:rsidP="009717D6">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0A1C89">
        <w:rPr>
          <w:rFonts w:ascii="Arial Narrow" w:hAnsi="Arial Narrow"/>
        </w:rPr>
        <w:t>РАЗДЕЛ 3. Архитектура, градостроительство и землепользование. Муниципальная собственность</w:t>
      </w:r>
      <w:r w:rsidRPr="006203E4">
        <w:rPr>
          <w:rFonts w:ascii="Arial Narrow" w:hAnsi="Arial Narrow"/>
        </w:rPr>
        <w:t>…………………………………………………………………………………………………………</w:t>
      </w:r>
      <w:r w:rsidR="001A63F2">
        <w:rPr>
          <w:rFonts w:ascii="Arial Narrow" w:hAnsi="Arial Narrow"/>
        </w:rPr>
        <w:t>…….</w:t>
      </w:r>
      <w:r w:rsidRPr="006203E4">
        <w:rPr>
          <w:rFonts w:ascii="Arial Narrow" w:hAnsi="Arial Narrow"/>
        </w:rPr>
        <w:t>….…</w:t>
      </w:r>
      <w:r w:rsidR="001A63F2">
        <w:rPr>
          <w:rFonts w:ascii="Arial Narrow" w:hAnsi="Arial Narrow"/>
        </w:rPr>
        <w:t>.</w:t>
      </w:r>
      <w:r w:rsidRPr="006203E4">
        <w:rPr>
          <w:rFonts w:ascii="Arial Narrow" w:hAnsi="Arial Narrow"/>
        </w:rPr>
        <w:t>….</w:t>
      </w:r>
      <w:r w:rsidR="001A63F2">
        <w:rPr>
          <w:rFonts w:ascii="Arial Narrow" w:hAnsi="Arial Narrow"/>
        </w:rPr>
        <w:t>21</w:t>
      </w:r>
      <w:r w:rsidR="009717D6" w:rsidRPr="006203E4">
        <w:rPr>
          <w:rFonts w:ascii="Arial Narrow" w:hAnsi="Arial Narrow"/>
        </w:rPr>
        <w:t xml:space="preserve"> </w:t>
      </w:r>
    </w:p>
    <w:p w:rsidR="00AB2C67" w:rsidRPr="006203E4" w:rsidRDefault="00AB2C67" w:rsidP="009717D6">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rPr>
        <w:t>РАЗДЕЛ 4. Жилищно-коммунальное хозяйство………………………………............</w:t>
      </w:r>
      <w:r w:rsidR="001A63F2">
        <w:rPr>
          <w:rFonts w:ascii="Arial Narrow" w:hAnsi="Arial Narrow"/>
        </w:rPr>
        <w:t>..........................………….…………24</w:t>
      </w:r>
    </w:p>
    <w:p w:rsidR="00AB2C67" w:rsidRPr="006203E4" w:rsidRDefault="00AB2C67" w:rsidP="009717D6">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rPr>
        <w:t>РАЗДЕЛ 5. Обеспечение безопасности жизнедеятельност</w:t>
      </w:r>
      <w:r w:rsidR="001A63F2">
        <w:rPr>
          <w:rFonts w:ascii="Arial Narrow" w:hAnsi="Arial Narrow"/>
        </w:rPr>
        <w:t>и граждан…………………….……………….…………….....49</w:t>
      </w:r>
    </w:p>
    <w:p w:rsidR="006D7718" w:rsidRPr="006203E4" w:rsidRDefault="006D7718" w:rsidP="006D7718">
      <w:pPr>
        <w:pBdr>
          <w:top w:val="single" w:sz="4" w:space="1" w:color="auto"/>
          <w:left w:val="single" w:sz="4" w:space="4" w:color="auto"/>
          <w:bottom w:val="single" w:sz="4" w:space="1" w:color="auto"/>
          <w:right w:val="single" w:sz="4" w:space="6" w:color="auto"/>
          <w:between w:val="single" w:sz="4" w:space="1" w:color="auto"/>
          <w:bar w:val="single" w:sz="4" w:color="auto"/>
        </w:pBdr>
        <w:shd w:val="clear" w:color="auto" w:fill="FFFFFF"/>
        <w:rPr>
          <w:rFonts w:ascii="Arial Narrow" w:hAnsi="Arial Narrow" w:cs="Arial"/>
          <w:i/>
          <w:color w:val="2C2D2E"/>
        </w:rPr>
      </w:pPr>
      <w:r w:rsidRPr="006203E4">
        <w:rPr>
          <w:rFonts w:ascii="Arial Narrow" w:hAnsi="Arial Narrow"/>
        </w:rPr>
        <w:t>5.1 Организация безопасности жизнедеятельности  граждан</w:t>
      </w:r>
      <w:r w:rsidRPr="006203E4">
        <w:rPr>
          <w:rFonts w:ascii="Arial Narrow" w:hAnsi="Arial Narrow" w:cs="Arial"/>
          <w:i/>
          <w:color w:val="2C2D2E"/>
        </w:rPr>
        <w:t xml:space="preserve">.......... </w:t>
      </w:r>
      <w:r w:rsidRPr="001A63F2">
        <w:rPr>
          <w:rFonts w:ascii="Arial Narrow" w:hAnsi="Arial Narrow" w:cs="Arial"/>
          <w:color w:val="2C2D2E"/>
        </w:rPr>
        <w:t>.............................................</w:t>
      </w:r>
      <w:r w:rsidR="001A63F2">
        <w:rPr>
          <w:rFonts w:ascii="Arial Narrow" w:hAnsi="Arial Narrow" w:cs="Arial"/>
          <w:color w:val="2C2D2E"/>
        </w:rPr>
        <w:t>........</w:t>
      </w:r>
      <w:r w:rsidRPr="001A63F2">
        <w:rPr>
          <w:rFonts w:ascii="Arial Narrow" w:hAnsi="Arial Narrow" w:cs="Arial"/>
          <w:color w:val="2C2D2E"/>
        </w:rPr>
        <w:t>........................</w:t>
      </w:r>
      <w:r w:rsidR="001A63F2" w:rsidRPr="001A63F2">
        <w:rPr>
          <w:rFonts w:ascii="Arial Narrow" w:hAnsi="Arial Narrow" w:cs="Arial"/>
          <w:color w:val="2C2D2E"/>
        </w:rPr>
        <w:t>49</w:t>
      </w:r>
      <w:r w:rsidRPr="006203E4">
        <w:rPr>
          <w:rFonts w:ascii="Arial Narrow" w:hAnsi="Arial Narrow"/>
        </w:rPr>
        <w:t xml:space="preserve"> </w:t>
      </w:r>
    </w:p>
    <w:p w:rsidR="006D7718" w:rsidRPr="006203E4" w:rsidRDefault="006D7718" w:rsidP="006D7718">
      <w:pPr>
        <w:pBdr>
          <w:top w:val="single" w:sz="4" w:space="1" w:color="auto"/>
          <w:left w:val="single" w:sz="4" w:space="4" w:color="auto"/>
          <w:bottom w:val="single" w:sz="4" w:space="1" w:color="auto"/>
          <w:right w:val="single" w:sz="4" w:space="6" w:color="auto"/>
          <w:between w:val="single" w:sz="4" w:space="1" w:color="auto"/>
          <w:bar w:val="single" w:sz="4" w:color="auto"/>
        </w:pBdr>
        <w:shd w:val="clear" w:color="auto" w:fill="FFFFFF"/>
        <w:rPr>
          <w:rFonts w:ascii="Arial Narrow" w:hAnsi="Arial Narrow" w:cs="Arial"/>
          <w:i/>
          <w:color w:val="2C2D2E"/>
        </w:rPr>
      </w:pPr>
      <w:r w:rsidRPr="006203E4">
        <w:rPr>
          <w:rFonts w:ascii="Arial Narrow" w:hAnsi="Arial Narrow"/>
        </w:rPr>
        <w:t xml:space="preserve">5.2 Работа </w:t>
      </w:r>
      <w:r w:rsidRPr="006203E4">
        <w:rPr>
          <w:rStyle w:val="aa"/>
          <w:rFonts w:ascii="Arial Narrow" w:hAnsi="Arial Narrow" w:cs="Arial"/>
          <w:i w:val="0"/>
          <w:color w:val="2C2D2E"/>
        </w:rPr>
        <w:t>отдела по обеспечению деятельности комиссии по делам несовершеннолетних и защите их прав администрации МО «Город Отрадное»</w:t>
      </w:r>
      <w:r w:rsidRPr="006203E4">
        <w:rPr>
          <w:rFonts w:ascii="Arial Narrow" w:hAnsi="Arial Narrow" w:cs="Arial"/>
          <w:i/>
          <w:color w:val="2C2D2E"/>
        </w:rPr>
        <w:t>...................................................................</w:t>
      </w:r>
      <w:r w:rsidR="001A63F2">
        <w:rPr>
          <w:rFonts w:ascii="Arial Narrow" w:hAnsi="Arial Narrow" w:cs="Arial"/>
          <w:i/>
          <w:color w:val="2C2D2E"/>
        </w:rPr>
        <w:t>.........</w:t>
      </w:r>
      <w:r w:rsidRPr="006203E4">
        <w:rPr>
          <w:rFonts w:ascii="Arial Narrow" w:hAnsi="Arial Narrow" w:cs="Arial"/>
          <w:i/>
          <w:color w:val="2C2D2E"/>
        </w:rPr>
        <w:t>........</w:t>
      </w:r>
      <w:r w:rsidRPr="006203E4">
        <w:rPr>
          <w:rFonts w:ascii="Arial Narrow" w:hAnsi="Arial Narrow"/>
        </w:rPr>
        <w:t xml:space="preserve">…………………….. </w:t>
      </w:r>
      <w:r w:rsidR="001A63F2">
        <w:rPr>
          <w:rFonts w:ascii="Arial Narrow" w:hAnsi="Arial Narrow"/>
        </w:rPr>
        <w:t>56</w:t>
      </w:r>
    </w:p>
    <w:p w:rsidR="00AB2C67" w:rsidRPr="006203E4" w:rsidRDefault="00AB2C67" w:rsidP="009717D6">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rPr>
        <w:t>РАЗДЕЛ 6. Деятельность военно-учетного сто</w:t>
      </w:r>
      <w:r w:rsidR="001A63F2">
        <w:rPr>
          <w:rFonts w:ascii="Arial Narrow" w:hAnsi="Arial Narrow"/>
        </w:rPr>
        <w:t>ла……………………………………………………..…………..……………65</w:t>
      </w:r>
    </w:p>
    <w:p w:rsidR="00AB2C67" w:rsidRPr="006203E4" w:rsidRDefault="00AB2C67" w:rsidP="009717D6">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rPr>
        <w:t>РАЗДЕЛ 7. Социальная политика………</w:t>
      </w:r>
      <w:r w:rsidR="001A63F2">
        <w:rPr>
          <w:rFonts w:ascii="Arial Narrow" w:hAnsi="Arial Narrow"/>
        </w:rPr>
        <w:t>…………………………………………………………………………..……………...67</w:t>
      </w:r>
      <w:r w:rsidR="009717D6" w:rsidRPr="006203E4">
        <w:rPr>
          <w:rFonts w:ascii="Arial Narrow" w:hAnsi="Arial Narrow"/>
        </w:rPr>
        <w:t xml:space="preserve"> </w:t>
      </w:r>
    </w:p>
    <w:p w:rsidR="00AB2C67" w:rsidRPr="006203E4" w:rsidRDefault="00AB2C67" w:rsidP="009717D6">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rPr>
        <w:t>Муниципальное бюджетное учреждение культуры Культу</w:t>
      </w:r>
      <w:r w:rsidR="001A63F2">
        <w:rPr>
          <w:rFonts w:ascii="Arial Narrow" w:hAnsi="Arial Narrow"/>
        </w:rPr>
        <w:t>рный Центр «Фортуна»…………………..…………………..67</w:t>
      </w:r>
      <w:r w:rsidR="009717D6" w:rsidRPr="006203E4">
        <w:rPr>
          <w:rFonts w:ascii="Arial Narrow" w:hAnsi="Arial Narrow"/>
        </w:rPr>
        <w:t xml:space="preserve"> </w:t>
      </w:r>
    </w:p>
    <w:p w:rsidR="006203E4" w:rsidRPr="006203E4" w:rsidRDefault="006203E4" w:rsidP="006203E4">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cs="Times New Roman"/>
          <w:bCs/>
        </w:rPr>
        <w:t xml:space="preserve">Развитии физической культуры и </w:t>
      </w:r>
      <w:proofErr w:type="gramStart"/>
      <w:r w:rsidRPr="006203E4">
        <w:rPr>
          <w:rFonts w:ascii="Arial Narrow" w:hAnsi="Arial Narrow" w:cs="Times New Roman"/>
          <w:bCs/>
        </w:rPr>
        <w:t>спорта</w:t>
      </w:r>
      <w:r w:rsidRPr="006203E4">
        <w:rPr>
          <w:rFonts w:ascii="Arial Narrow" w:hAnsi="Arial Narrow"/>
        </w:rPr>
        <w:t xml:space="preserve">  …</w:t>
      </w:r>
      <w:proofErr w:type="gramEnd"/>
      <w:r w:rsidRPr="006203E4">
        <w:rPr>
          <w:rFonts w:ascii="Arial Narrow" w:hAnsi="Arial Narrow"/>
        </w:rPr>
        <w:t>…</w:t>
      </w:r>
      <w:r w:rsidR="001A63F2">
        <w:rPr>
          <w:rFonts w:ascii="Arial Narrow" w:hAnsi="Arial Narrow"/>
        </w:rPr>
        <w:t>………………………………………………………………...………….…….74</w:t>
      </w:r>
    </w:p>
    <w:p w:rsidR="006203E4" w:rsidRPr="006203E4" w:rsidRDefault="006203E4" w:rsidP="006203E4">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rPr>
        <w:t xml:space="preserve">Мероприятия социальной направленности. </w:t>
      </w:r>
      <w:r w:rsidR="000E4A80">
        <w:rPr>
          <w:rFonts w:ascii="Arial Narrow" w:hAnsi="Arial Narrow"/>
        </w:rPr>
        <w:t>……………………………………………………</w:t>
      </w:r>
      <w:r w:rsidRPr="006203E4">
        <w:rPr>
          <w:rFonts w:ascii="Arial Narrow" w:hAnsi="Arial Narrow"/>
        </w:rPr>
        <w:t>………………</w:t>
      </w:r>
      <w:r w:rsidR="001A63F2">
        <w:rPr>
          <w:rFonts w:ascii="Arial Narrow" w:hAnsi="Arial Narrow"/>
        </w:rPr>
        <w:t>………</w:t>
      </w:r>
      <w:r w:rsidRPr="006203E4">
        <w:rPr>
          <w:rFonts w:ascii="Arial Narrow" w:hAnsi="Arial Narrow"/>
        </w:rPr>
        <w:t>…….…</w:t>
      </w:r>
      <w:r w:rsidR="001A63F2">
        <w:rPr>
          <w:rFonts w:ascii="Arial Narrow" w:hAnsi="Arial Narrow"/>
        </w:rPr>
        <w:t>.78</w:t>
      </w:r>
    </w:p>
    <w:p w:rsidR="00AB2C67" w:rsidRPr="006203E4" w:rsidRDefault="00AB2C67" w:rsidP="009717D6">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rPr>
        <w:t>Муниципальное казенное учреждение «</w:t>
      </w:r>
      <w:proofErr w:type="spellStart"/>
      <w:r w:rsidRPr="006203E4">
        <w:rPr>
          <w:rFonts w:ascii="Arial Narrow" w:hAnsi="Arial Narrow"/>
        </w:rPr>
        <w:t>Отрадненская</w:t>
      </w:r>
      <w:proofErr w:type="spellEnd"/>
      <w:r w:rsidRPr="006203E4">
        <w:rPr>
          <w:rFonts w:ascii="Arial Narrow" w:hAnsi="Arial Narrow"/>
        </w:rPr>
        <w:t xml:space="preserve"> горо</w:t>
      </w:r>
      <w:r w:rsidR="001A63F2">
        <w:rPr>
          <w:rFonts w:ascii="Arial Narrow" w:hAnsi="Arial Narrow"/>
        </w:rPr>
        <w:t>дская библиотека»…………………………………………..83</w:t>
      </w:r>
    </w:p>
    <w:p w:rsidR="006203E4" w:rsidRPr="006203E4" w:rsidRDefault="006203E4" w:rsidP="006203E4">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rPr>
        <w:t>Работа инициативных комиссий г. Отрадно</w:t>
      </w:r>
      <w:r w:rsidR="001A63F2">
        <w:rPr>
          <w:rFonts w:ascii="Arial Narrow" w:hAnsi="Arial Narrow"/>
        </w:rPr>
        <w:t>е………………………………………………………………………………</w:t>
      </w:r>
      <w:proofErr w:type="gramStart"/>
      <w:r w:rsidR="001A63F2">
        <w:rPr>
          <w:rFonts w:ascii="Arial Narrow" w:hAnsi="Arial Narrow"/>
        </w:rPr>
        <w:t>……</w:t>
      </w:r>
      <w:r w:rsidRPr="006203E4">
        <w:rPr>
          <w:rFonts w:ascii="Arial Narrow" w:hAnsi="Arial Narrow"/>
        </w:rPr>
        <w:t>.</w:t>
      </w:r>
      <w:proofErr w:type="gramEnd"/>
      <w:r w:rsidR="001A63F2">
        <w:rPr>
          <w:rFonts w:ascii="Arial Narrow" w:hAnsi="Arial Narrow"/>
        </w:rPr>
        <w:t>90</w:t>
      </w:r>
      <w:r w:rsidRPr="006203E4">
        <w:rPr>
          <w:rFonts w:ascii="Arial Narrow" w:hAnsi="Arial Narrow"/>
        </w:rPr>
        <w:t xml:space="preserve"> </w:t>
      </w:r>
    </w:p>
    <w:p w:rsidR="00AB2C67" w:rsidRPr="006203E4" w:rsidRDefault="00AB2C67" w:rsidP="009717D6">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rPr>
        <w:t>Взаимодействие с Совет</w:t>
      </w:r>
      <w:r w:rsidR="009717D6" w:rsidRPr="006203E4">
        <w:rPr>
          <w:rFonts w:ascii="Arial Narrow" w:hAnsi="Arial Narrow"/>
        </w:rPr>
        <w:t>ом</w:t>
      </w:r>
      <w:r w:rsidRPr="006203E4">
        <w:rPr>
          <w:rFonts w:ascii="Arial Narrow" w:hAnsi="Arial Narrow"/>
        </w:rPr>
        <w:t xml:space="preserve"> ветеранов г. </w:t>
      </w:r>
      <w:r w:rsidR="009717D6" w:rsidRPr="006203E4">
        <w:rPr>
          <w:rFonts w:ascii="Arial Narrow" w:hAnsi="Arial Narrow"/>
        </w:rPr>
        <w:t>О</w:t>
      </w:r>
      <w:r w:rsidRPr="006203E4">
        <w:rPr>
          <w:rFonts w:ascii="Arial Narrow" w:hAnsi="Arial Narrow"/>
        </w:rPr>
        <w:t>трад</w:t>
      </w:r>
      <w:r w:rsidR="001A63F2">
        <w:rPr>
          <w:rFonts w:ascii="Arial Narrow" w:hAnsi="Arial Narrow"/>
        </w:rPr>
        <w:t>ное……………………………………………………………...………</w:t>
      </w:r>
      <w:proofErr w:type="gramStart"/>
      <w:r w:rsidR="001A63F2">
        <w:rPr>
          <w:rFonts w:ascii="Arial Narrow" w:hAnsi="Arial Narrow"/>
        </w:rPr>
        <w:t>…….</w:t>
      </w:r>
      <w:proofErr w:type="gramEnd"/>
      <w:r w:rsidR="001A63F2">
        <w:rPr>
          <w:rFonts w:ascii="Arial Narrow" w:hAnsi="Arial Narrow"/>
        </w:rPr>
        <w:t>9</w:t>
      </w:r>
      <w:r w:rsidR="00FF5AFE">
        <w:rPr>
          <w:rFonts w:ascii="Arial Narrow" w:hAnsi="Arial Narrow"/>
        </w:rPr>
        <w:t>2</w:t>
      </w:r>
    </w:p>
    <w:p w:rsidR="00AB2C67" w:rsidRPr="006203E4" w:rsidRDefault="00AB2C67" w:rsidP="009717D6">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rPr>
        <w:t>Работа поисковых отрядов……………</w:t>
      </w:r>
      <w:r w:rsidR="009717D6" w:rsidRPr="006203E4">
        <w:rPr>
          <w:rFonts w:ascii="Arial Narrow" w:hAnsi="Arial Narrow"/>
        </w:rPr>
        <w:t>…………………………………………………………………………………</w:t>
      </w:r>
      <w:r w:rsidR="001A63F2">
        <w:rPr>
          <w:rFonts w:ascii="Arial Narrow" w:hAnsi="Arial Narrow"/>
        </w:rPr>
        <w:t>……</w:t>
      </w:r>
      <w:proofErr w:type="gramStart"/>
      <w:r w:rsidR="001A63F2">
        <w:rPr>
          <w:rFonts w:ascii="Arial Narrow" w:hAnsi="Arial Narrow"/>
        </w:rPr>
        <w:t>…..</w:t>
      </w:r>
      <w:r w:rsidR="009717D6" w:rsidRPr="006203E4">
        <w:rPr>
          <w:rFonts w:ascii="Arial Narrow" w:hAnsi="Arial Narrow"/>
        </w:rPr>
        <w:t>.</w:t>
      </w:r>
      <w:r w:rsidR="001A63F2">
        <w:rPr>
          <w:rFonts w:ascii="Arial Narrow" w:hAnsi="Arial Narrow"/>
        </w:rPr>
        <w:t>.</w:t>
      </w:r>
      <w:proofErr w:type="gramEnd"/>
      <w:r w:rsidR="001A63F2">
        <w:rPr>
          <w:rFonts w:ascii="Arial Narrow" w:hAnsi="Arial Narrow"/>
        </w:rPr>
        <w:t>.9</w:t>
      </w:r>
      <w:r w:rsidR="00FF5AFE">
        <w:rPr>
          <w:rFonts w:ascii="Arial Narrow" w:hAnsi="Arial Narrow"/>
        </w:rPr>
        <w:t>6</w:t>
      </w:r>
    </w:p>
    <w:p w:rsidR="00AB2C67" w:rsidRPr="006203E4" w:rsidRDefault="00AB2C67" w:rsidP="009717D6">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rPr>
        <w:t>РАЗДЕЛ 8. Информационная политика…………………</w:t>
      </w:r>
      <w:r w:rsidR="009717D6" w:rsidRPr="006203E4">
        <w:rPr>
          <w:rFonts w:ascii="Arial Narrow" w:hAnsi="Arial Narrow"/>
        </w:rPr>
        <w:t>…………………………………………</w:t>
      </w:r>
      <w:proofErr w:type="gramStart"/>
      <w:r w:rsidR="009717D6" w:rsidRPr="006203E4">
        <w:rPr>
          <w:rFonts w:ascii="Arial Narrow" w:hAnsi="Arial Narrow"/>
        </w:rPr>
        <w:t>…….</w:t>
      </w:r>
      <w:proofErr w:type="gramEnd"/>
      <w:r w:rsidR="009717D6" w:rsidRPr="006203E4">
        <w:rPr>
          <w:rFonts w:ascii="Arial Narrow" w:hAnsi="Arial Narrow"/>
        </w:rPr>
        <w:t>.</w:t>
      </w:r>
      <w:r w:rsidR="00FF5AFE">
        <w:rPr>
          <w:rFonts w:ascii="Arial Narrow" w:hAnsi="Arial Narrow"/>
        </w:rPr>
        <w:t>……………………….97</w:t>
      </w:r>
    </w:p>
    <w:p w:rsidR="00AB2C67" w:rsidRPr="006203E4" w:rsidRDefault="00AB2C67" w:rsidP="009717D6">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rPr>
        <w:t>РАЗДЕЛ 9. Документационная и правовая деятельность администрации. Муниципальная служба…………</w:t>
      </w:r>
      <w:r w:rsidR="009717D6" w:rsidRPr="006203E4">
        <w:rPr>
          <w:rFonts w:ascii="Arial Narrow" w:hAnsi="Arial Narrow"/>
        </w:rPr>
        <w:t>…………………………………………………………………………………………………</w:t>
      </w:r>
      <w:proofErr w:type="gramStart"/>
      <w:r w:rsidR="009717D6" w:rsidRPr="006203E4">
        <w:rPr>
          <w:rFonts w:ascii="Arial Narrow" w:hAnsi="Arial Narrow"/>
        </w:rPr>
        <w:t>…….</w:t>
      </w:r>
      <w:proofErr w:type="gramEnd"/>
      <w:r w:rsidR="009717D6" w:rsidRPr="006203E4">
        <w:rPr>
          <w:rFonts w:ascii="Arial Narrow" w:hAnsi="Arial Narrow"/>
        </w:rPr>
        <w:t>.</w:t>
      </w:r>
      <w:r w:rsidRPr="006203E4">
        <w:rPr>
          <w:rFonts w:ascii="Arial Narrow" w:hAnsi="Arial Narrow"/>
        </w:rPr>
        <w:t>………</w:t>
      </w:r>
      <w:r w:rsidR="001A63F2">
        <w:rPr>
          <w:rFonts w:ascii="Arial Narrow" w:hAnsi="Arial Narrow"/>
        </w:rPr>
        <w:t>……</w:t>
      </w:r>
      <w:r w:rsidR="00FF5AFE">
        <w:rPr>
          <w:rFonts w:ascii="Arial Narrow" w:hAnsi="Arial Narrow"/>
        </w:rPr>
        <w:t>…99</w:t>
      </w:r>
    </w:p>
    <w:p w:rsidR="009717D6" w:rsidRDefault="009717D6" w:rsidP="009717D6">
      <w:pPr>
        <w:pBdr>
          <w:top w:val="single" w:sz="4" w:space="1" w:color="auto"/>
          <w:left w:val="single" w:sz="4" w:space="4" w:color="auto"/>
          <w:bottom w:val="single" w:sz="4" w:space="1" w:color="auto"/>
          <w:right w:val="single" w:sz="4" w:space="6" w:color="auto"/>
          <w:between w:val="single" w:sz="4" w:space="1" w:color="auto"/>
          <w:bar w:val="single" w:sz="4" w:color="auto"/>
        </w:pBdr>
        <w:rPr>
          <w:rFonts w:ascii="Arial Narrow" w:hAnsi="Arial Narrow"/>
        </w:rPr>
      </w:pPr>
      <w:r w:rsidRPr="006203E4">
        <w:rPr>
          <w:rFonts w:ascii="Arial Narrow" w:hAnsi="Arial Narrow"/>
        </w:rPr>
        <w:t>Основные задачи на 2023 год……………</w:t>
      </w:r>
      <w:r w:rsidR="001A63F2">
        <w:rPr>
          <w:rFonts w:ascii="Arial Narrow" w:hAnsi="Arial Narrow"/>
        </w:rPr>
        <w:t>……………………………………………………………………………</w:t>
      </w:r>
      <w:proofErr w:type="gramStart"/>
      <w:r w:rsidR="001A63F2">
        <w:rPr>
          <w:rFonts w:ascii="Arial Narrow" w:hAnsi="Arial Narrow"/>
        </w:rPr>
        <w:t>…….</w:t>
      </w:r>
      <w:proofErr w:type="gramEnd"/>
      <w:r w:rsidR="001A63F2">
        <w:rPr>
          <w:rFonts w:ascii="Arial Narrow" w:hAnsi="Arial Narrow"/>
        </w:rPr>
        <w:t>.……10</w:t>
      </w:r>
      <w:r w:rsidR="00FF5AFE">
        <w:rPr>
          <w:rFonts w:ascii="Arial Narrow" w:hAnsi="Arial Narrow"/>
        </w:rPr>
        <w:t>9</w:t>
      </w:r>
    </w:p>
    <w:p w:rsidR="00B71E08" w:rsidRDefault="00B71E08" w:rsidP="00B71E08">
      <w:pPr>
        <w:rPr>
          <w:rFonts w:ascii="Arial Narrow" w:hAnsi="Arial Narrow"/>
        </w:rPr>
      </w:pPr>
    </w:p>
    <w:p w:rsidR="00FF5AFE" w:rsidRDefault="00FF5AFE" w:rsidP="00B71E08">
      <w:pPr>
        <w:rPr>
          <w:rFonts w:ascii="Arial Narrow" w:hAnsi="Arial Narrow"/>
        </w:rPr>
      </w:pPr>
    </w:p>
    <w:p w:rsidR="00B71E08" w:rsidRDefault="00B71E08" w:rsidP="00B71E08">
      <w:pPr>
        <w:jc w:val="center"/>
        <w:rPr>
          <w:rFonts w:ascii="Arial Narrow" w:hAnsi="Arial Narrow"/>
          <w:sz w:val="28"/>
          <w:szCs w:val="28"/>
        </w:rPr>
      </w:pPr>
      <w:r w:rsidRPr="00B71E08">
        <w:rPr>
          <w:rFonts w:ascii="Arial Narrow" w:hAnsi="Arial Narrow"/>
          <w:sz w:val="28"/>
          <w:szCs w:val="28"/>
        </w:rPr>
        <w:lastRenderedPageBreak/>
        <w:t>ВВЕДЕНИЕ</w:t>
      </w:r>
    </w:p>
    <w:p w:rsidR="000B6703" w:rsidRDefault="000B6703" w:rsidP="000B6703">
      <w:pPr>
        <w:ind w:firstLine="708"/>
        <w:jc w:val="both"/>
        <w:rPr>
          <w:sz w:val="28"/>
          <w:szCs w:val="28"/>
        </w:rPr>
      </w:pPr>
      <w:r>
        <w:rPr>
          <w:sz w:val="28"/>
          <w:szCs w:val="28"/>
        </w:rPr>
        <w:t>В отчетном 2022 году администрация осуществляла возложенные полномочия, определенные Уставом, Положением об администрации. Деятельность администрации была направлена на решение вопросов местного значения, вопросов, поставленных советом депутатов, осуществление отдельных государственных полномочий, переданных городскому поселению согласно законодательству.</w:t>
      </w:r>
    </w:p>
    <w:p w:rsidR="000B6703" w:rsidRDefault="000B6703" w:rsidP="000B6703">
      <w:pPr>
        <w:ind w:firstLine="540"/>
        <w:jc w:val="both"/>
        <w:rPr>
          <w:sz w:val="28"/>
          <w:szCs w:val="28"/>
        </w:rPr>
      </w:pPr>
      <w:r>
        <w:rPr>
          <w:sz w:val="28"/>
          <w:szCs w:val="28"/>
        </w:rPr>
        <w:t xml:space="preserve"> Работа велась в тесном взаимодействии с территориальными</w:t>
      </w:r>
      <w:r w:rsidR="00883AB8">
        <w:rPr>
          <w:sz w:val="28"/>
          <w:szCs w:val="28"/>
        </w:rPr>
        <w:t xml:space="preserve"> </w:t>
      </w:r>
      <w:proofErr w:type="gramStart"/>
      <w:r w:rsidR="00883AB8">
        <w:rPr>
          <w:sz w:val="28"/>
          <w:szCs w:val="28"/>
        </w:rPr>
        <w:t xml:space="preserve">и </w:t>
      </w:r>
      <w:r>
        <w:rPr>
          <w:sz w:val="28"/>
          <w:szCs w:val="28"/>
        </w:rPr>
        <w:t xml:space="preserve"> федеральными</w:t>
      </w:r>
      <w:proofErr w:type="gramEnd"/>
      <w:r>
        <w:rPr>
          <w:sz w:val="28"/>
          <w:szCs w:val="28"/>
        </w:rPr>
        <w:t xml:space="preserve"> органами исполнительной власти, государственными органами исполнительной власти Ленинградской области, органами местного самоуправления Кировского муниципального района, руководителями хозяйствующих субъектов и трудовыми коллективами, с вовлечением общественных организаций, активной части населения города Отрадное.</w:t>
      </w:r>
    </w:p>
    <w:p w:rsidR="000B6703" w:rsidRDefault="000B6703" w:rsidP="000B6703">
      <w:pPr>
        <w:tabs>
          <w:tab w:val="left" w:pos="720"/>
        </w:tabs>
        <w:jc w:val="both"/>
        <w:rPr>
          <w:sz w:val="28"/>
          <w:szCs w:val="28"/>
        </w:rPr>
      </w:pPr>
      <w:r>
        <w:rPr>
          <w:sz w:val="28"/>
          <w:szCs w:val="28"/>
        </w:rPr>
        <w:tab/>
        <w:t xml:space="preserve">Осуществляя возложенные полномочия,  администрация города стремилась обеспечить организацию, поддержание и развитие всех процессов муниципального управления в целях повышения благосостояния, качества жизни, развития партнерства с органами государственной власти и деловыми кругами города, района и Ленинградской области. </w:t>
      </w:r>
    </w:p>
    <w:p w:rsidR="000B6703" w:rsidRPr="000A59A2" w:rsidRDefault="000B6703" w:rsidP="000B6703">
      <w:pPr>
        <w:ind w:firstLine="567"/>
        <w:jc w:val="both"/>
        <w:rPr>
          <w:sz w:val="28"/>
          <w:szCs w:val="28"/>
        </w:rPr>
      </w:pPr>
      <w:r>
        <w:rPr>
          <w:sz w:val="28"/>
          <w:szCs w:val="28"/>
        </w:rPr>
        <w:t xml:space="preserve">  </w:t>
      </w:r>
      <w:r w:rsidRPr="000A59A2">
        <w:rPr>
          <w:sz w:val="28"/>
          <w:szCs w:val="28"/>
        </w:rPr>
        <w:t>В настоящих материалах представлена деятельность органов местного самоуправления города Отрадное по решению вопросов местного значения, обеспечению комфортности, безопасности проживания жителей</w:t>
      </w:r>
      <w:r>
        <w:rPr>
          <w:sz w:val="28"/>
          <w:szCs w:val="28"/>
        </w:rPr>
        <w:t>.</w:t>
      </w:r>
      <w:r w:rsidRPr="000A59A2">
        <w:rPr>
          <w:sz w:val="28"/>
          <w:szCs w:val="28"/>
        </w:rPr>
        <w:t xml:space="preserve"> </w:t>
      </w:r>
    </w:p>
    <w:p w:rsidR="000B6703" w:rsidRPr="000A59A2" w:rsidRDefault="000B6703" w:rsidP="000B6703">
      <w:pPr>
        <w:ind w:firstLine="567"/>
        <w:jc w:val="both"/>
        <w:rPr>
          <w:sz w:val="28"/>
          <w:szCs w:val="28"/>
        </w:rPr>
      </w:pPr>
      <w:r w:rsidRPr="000A59A2">
        <w:rPr>
          <w:sz w:val="28"/>
          <w:szCs w:val="28"/>
        </w:rPr>
        <w:t>Показатели, характеризующие социально-экономическое развитие муниципального образования в 20</w:t>
      </w:r>
      <w:r w:rsidR="00883AB8">
        <w:rPr>
          <w:sz w:val="28"/>
          <w:szCs w:val="28"/>
        </w:rPr>
        <w:t>22</w:t>
      </w:r>
      <w:r w:rsidRPr="000A59A2">
        <w:rPr>
          <w:sz w:val="28"/>
          <w:szCs w:val="28"/>
        </w:rPr>
        <w:t xml:space="preserve"> году сформированы на основе статистических данных.</w:t>
      </w:r>
    </w:p>
    <w:p w:rsidR="000B6703" w:rsidRPr="00924F1C" w:rsidRDefault="000B6703" w:rsidP="000B6703">
      <w:pPr>
        <w:ind w:firstLine="360"/>
        <w:jc w:val="both"/>
        <w:rPr>
          <w:sz w:val="28"/>
          <w:szCs w:val="28"/>
        </w:rPr>
      </w:pPr>
    </w:p>
    <w:p w:rsidR="00B71E08" w:rsidRDefault="00B71E08" w:rsidP="00B71E08">
      <w:pPr>
        <w:jc w:val="center"/>
        <w:rPr>
          <w:rFonts w:ascii="Arial Narrow" w:hAnsi="Arial Narrow"/>
          <w:sz w:val="28"/>
          <w:szCs w:val="28"/>
        </w:rPr>
      </w:pPr>
    </w:p>
    <w:p w:rsidR="00B71E08" w:rsidRDefault="00B71E08" w:rsidP="00B71E08">
      <w:pPr>
        <w:jc w:val="center"/>
        <w:rPr>
          <w:rFonts w:ascii="Arial Narrow" w:hAnsi="Arial Narrow"/>
          <w:sz w:val="28"/>
          <w:szCs w:val="28"/>
        </w:rPr>
      </w:pPr>
    </w:p>
    <w:p w:rsidR="00B71E08" w:rsidRDefault="00B71E08" w:rsidP="00953B0A">
      <w:pPr>
        <w:rPr>
          <w:rFonts w:ascii="Arial Narrow" w:hAnsi="Arial Narrow"/>
          <w:sz w:val="28"/>
          <w:szCs w:val="28"/>
        </w:rPr>
      </w:pPr>
    </w:p>
    <w:p w:rsidR="00953B0A" w:rsidRDefault="00953B0A" w:rsidP="00953B0A">
      <w:pPr>
        <w:rPr>
          <w:rFonts w:ascii="Arial Narrow" w:hAnsi="Arial Narrow"/>
          <w:sz w:val="28"/>
          <w:szCs w:val="28"/>
        </w:rPr>
      </w:pPr>
    </w:p>
    <w:p w:rsidR="00953B0A" w:rsidRDefault="00953B0A" w:rsidP="00953B0A">
      <w:pPr>
        <w:rPr>
          <w:rFonts w:ascii="Arial Narrow" w:hAnsi="Arial Narrow"/>
          <w:sz w:val="28"/>
          <w:szCs w:val="28"/>
        </w:rPr>
      </w:pPr>
    </w:p>
    <w:p w:rsidR="00B71E08" w:rsidRPr="007A59C0" w:rsidRDefault="00B71E08" w:rsidP="00B71E08">
      <w:pPr>
        <w:ind w:firstLine="709"/>
        <w:jc w:val="center"/>
        <w:rPr>
          <w:rFonts w:ascii="Arial Narrow" w:hAnsi="Arial Narrow"/>
          <w:b/>
          <w:sz w:val="36"/>
          <w:szCs w:val="36"/>
        </w:rPr>
      </w:pPr>
      <w:r w:rsidRPr="007A59C0">
        <w:rPr>
          <w:rFonts w:ascii="Arial Narrow" w:hAnsi="Arial Narrow"/>
          <w:b/>
          <w:sz w:val="36"/>
          <w:szCs w:val="36"/>
        </w:rPr>
        <w:lastRenderedPageBreak/>
        <w:t xml:space="preserve">РАЗДЕЛ 1. Социально-экономического развитие города Отрадное </w:t>
      </w:r>
    </w:p>
    <w:p w:rsidR="00B71E08" w:rsidRPr="00B71E08" w:rsidRDefault="00B71E08" w:rsidP="00B71E08">
      <w:pPr>
        <w:pStyle w:val="ad"/>
        <w:ind w:firstLine="708"/>
        <w:jc w:val="both"/>
        <w:rPr>
          <w:rFonts w:ascii="Arial Narrow" w:hAnsi="Arial Narrow" w:cs="Times New Roman"/>
          <w:b/>
          <w:bCs/>
          <w:sz w:val="28"/>
          <w:szCs w:val="28"/>
        </w:rPr>
      </w:pPr>
      <w:r w:rsidRPr="00B71E08">
        <w:rPr>
          <w:rFonts w:ascii="Arial Narrow" w:hAnsi="Arial Narrow" w:cs="Times New Roman"/>
          <w:sz w:val="28"/>
          <w:szCs w:val="28"/>
        </w:rPr>
        <w:t xml:space="preserve">На 1 января 2023 года по прогнозным показателям число жителей г. Отрадное </w:t>
      </w:r>
      <w:r w:rsidRPr="00953B0A">
        <w:rPr>
          <w:rFonts w:ascii="Arial Narrow" w:hAnsi="Arial Narrow" w:cs="Times New Roman"/>
          <w:sz w:val="28"/>
          <w:szCs w:val="28"/>
        </w:rPr>
        <w:t>составило </w:t>
      </w:r>
      <w:r w:rsidRPr="00953B0A">
        <w:rPr>
          <w:rFonts w:ascii="Arial Narrow" w:hAnsi="Arial Narrow" w:cs="Times New Roman"/>
          <w:b/>
          <w:bCs/>
          <w:sz w:val="28"/>
          <w:szCs w:val="28"/>
        </w:rPr>
        <w:t>26061 человек.</w:t>
      </w:r>
    </w:p>
    <w:p w:rsidR="00B71E08" w:rsidRPr="00B71E08" w:rsidRDefault="00B71E08" w:rsidP="00B71E08">
      <w:pPr>
        <w:pStyle w:val="ad"/>
        <w:ind w:firstLine="708"/>
        <w:jc w:val="both"/>
        <w:rPr>
          <w:rFonts w:ascii="Arial Narrow" w:hAnsi="Arial Narrow" w:cs="Times New Roman"/>
          <w:sz w:val="28"/>
          <w:szCs w:val="28"/>
        </w:rPr>
      </w:pPr>
      <w:r w:rsidRPr="00B71E08">
        <w:rPr>
          <w:rFonts w:ascii="Arial Narrow" w:hAnsi="Arial Narrow" w:cs="Times New Roman"/>
          <w:sz w:val="28"/>
          <w:szCs w:val="28"/>
        </w:rPr>
        <w:t xml:space="preserve">Число родившихся за 9 месяцев 2022 год составляет 114 человек, что на 5 % меньше соответствующего периода прошлого года (120 человек). </w:t>
      </w:r>
    </w:p>
    <w:p w:rsidR="00B71E08" w:rsidRPr="00B71E08" w:rsidRDefault="00B71E08" w:rsidP="00B71E08">
      <w:pPr>
        <w:pStyle w:val="ad"/>
        <w:ind w:firstLine="708"/>
        <w:jc w:val="both"/>
        <w:rPr>
          <w:rFonts w:ascii="Arial Narrow" w:hAnsi="Arial Narrow" w:cs="Times New Roman"/>
          <w:sz w:val="28"/>
          <w:szCs w:val="28"/>
        </w:rPr>
      </w:pPr>
      <w:r w:rsidRPr="00B71E08">
        <w:rPr>
          <w:rFonts w:ascii="Arial Narrow" w:hAnsi="Arial Narrow" w:cs="Times New Roman"/>
          <w:sz w:val="28"/>
          <w:szCs w:val="28"/>
        </w:rPr>
        <w:t xml:space="preserve">Число умерших за 9 месяцев 2022 год составляет 226 человек, что равно соответствующему периоду прошлого года (226 человек). </w:t>
      </w:r>
    </w:p>
    <w:p w:rsidR="00B71E08" w:rsidRPr="00B71E08" w:rsidRDefault="00B71E08" w:rsidP="00B71E08">
      <w:pPr>
        <w:ind w:firstLine="540"/>
        <w:jc w:val="both"/>
        <w:rPr>
          <w:rFonts w:ascii="Arial Narrow" w:hAnsi="Arial Narrow" w:cs="Times New Roman"/>
          <w:sz w:val="28"/>
          <w:szCs w:val="28"/>
        </w:rPr>
      </w:pPr>
      <w:r w:rsidRPr="00B71E08">
        <w:rPr>
          <w:rFonts w:ascii="Arial Narrow" w:hAnsi="Arial Narrow"/>
          <w:sz w:val="28"/>
          <w:szCs w:val="28"/>
        </w:rPr>
        <w:t xml:space="preserve">В области демографической ситуации за последние 3 года лет произошли следующие изменения по рождаемости: </w:t>
      </w:r>
    </w:p>
    <w:tbl>
      <w:tblPr>
        <w:tblW w:w="9409"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693"/>
        <w:gridCol w:w="3402"/>
      </w:tblGrid>
      <w:tr w:rsidR="00B71E08" w:rsidRPr="00B71E08" w:rsidTr="00B71E08">
        <w:trPr>
          <w:trHeight w:val="138"/>
        </w:trPr>
        <w:tc>
          <w:tcPr>
            <w:tcW w:w="3314"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2020 год</w:t>
            </w:r>
          </w:p>
        </w:tc>
        <w:tc>
          <w:tcPr>
            <w:tcW w:w="2693"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2021 год</w:t>
            </w:r>
          </w:p>
        </w:tc>
        <w:tc>
          <w:tcPr>
            <w:tcW w:w="3402"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bCs/>
                <w:sz w:val="28"/>
                <w:szCs w:val="28"/>
              </w:rPr>
              <w:t>2022 год за 9 месяцев</w:t>
            </w:r>
          </w:p>
        </w:tc>
      </w:tr>
      <w:tr w:rsidR="00B71E08" w:rsidRPr="00B71E08" w:rsidTr="00B71E08">
        <w:trPr>
          <w:trHeight w:val="385"/>
        </w:trPr>
        <w:tc>
          <w:tcPr>
            <w:tcW w:w="3314"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152</w:t>
            </w:r>
          </w:p>
        </w:tc>
        <w:tc>
          <w:tcPr>
            <w:tcW w:w="2693"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sz w:val="28"/>
                <w:szCs w:val="28"/>
              </w:rPr>
              <w:t>154</w:t>
            </w:r>
          </w:p>
        </w:tc>
        <w:tc>
          <w:tcPr>
            <w:tcW w:w="3402"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sz w:val="28"/>
                <w:szCs w:val="28"/>
              </w:rPr>
              <w:t>114</w:t>
            </w:r>
          </w:p>
        </w:tc>
      </w:tr>
    </w:tbl>
    <w:p w:rsidR="00B71E08" w:rsidRPr="00B71E08" w:rsidRDefault="00B71E08" w:rsidP="00B71E08">
      <w:pPr>
        <w:pStyle w:val="ad"/>
        <w:ind w:firstLine="708"/>
        <w:jc w:val="both"/>
        <w:rPr>
          <w:rFonts w:ascii="Arial Narrow" w:hAnsi="Arial Narrow" w:cs="Times New Roman"/>
          <w:sz w:val="28"/>
          <w:szCs w:val="28"/>
        </w:rPr>
      </w:pPr>
      <w:r w:rsidRPr="00B71E08">
        <w:rPr>
          <w:rFonts w:ascii="Arial Narrow" w:hAnsi="Arial Narrow" w:cs="Times New Roman"/>
          <w:sz w:val="28"/>
          <w:szCs w:val="28"/>
        </w:rPr>
        <w:t xml:space="preserve">Число умерших за отчетный период по прогнозным показателям составляет 319 человек, что на 5,6 % больше соответствующего периода прошлого года (302 человека). </w:t>
      </w:r>
    </w:p>
    <w:tbl>
      <w:tblPr>
        <w:tblW w:w="9409"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693"/>
        <w:gridCol w:w="3402"/>
      </w:tblGrid>
      <w:tr w:rsidR="00B71E08" w:rsidRPr="00B71E08" w:rsidTr="00B71E08">
        <w:trPr>
          <w:trHeight w:val="138"/>
        </w:trPr>
        <w:tc>
          <w:tcPr>
            <w:tcW w:w="3314"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2020 год</w:t>
            </w:r>
          </w:p>
        </w:tc>
        <w:tc>
          <w:tcPr>
            <w:tcW w:w="2693"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2021 год</w:t>
            </w:r>
          </w:p>
        </w:tc>
        <w:tc>
          <w:tcPr>
            <w:tcW w:w="3402"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bCs/>
                <w:sz w:val="28"/>
                <w:szCs w:val="28"/>
              </w:rPr>
              <w:t>2022 год за 9 месяцев</w:t>
            </w:r>
          </w:p>
        </w:tc>
      </w:tr>
      <w:tr w:rsidR="00B71E08" w:rsidRPr="00B71E08" w:rsidTr="00B71E08">
        <w:trPr>
          <w:trHeight w:val="385"/>
        </w:trPr>
        <w:tc>
          <w:tcPr>
            <w:tcW w:w="3314"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302</w:t>
            </w:r>
          </w:p>
        </w:tc>
        <w:tc>
          <w:tcPr>
            <w:tcW w:w="2693"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312</w:t>
            </w:r>
          </w:p>
        </w:tc>
        <w:tc>
          <w:tcPr>
            <w:tcW w:w="3402"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226</w:t>
            </w:r>
          </w:p>
        </w:tc>
      </w:tr>
    </w:tbl>
    <w:p w:rsidR="00B71E08" w:rsidRPr="00B71E08" w:rsidRDefault="00B71E08" w:rsidP="00B71E08">
      <w:pPr>
        <w:pStyle w:val="ad"/>
        <w:ind w:firstLine="708"/>
        <w:jc w:val="both"/>
        <w:rPr>
          <w:rFonts w:ascii="Arial Narrow" w:hAnsi="Arial Narrow" w:cs="Times New Roman"/>
          <w:sz w:val="28"/>
          <w:szCs w:val="28"/>
        </w:rPr>
      </w:pPr>
      <w:r w:rsidRPr="00B71E08">
        <w:rPr>
          <w:rFonts w:ascii="Arial Narrow" w:hAnsi="Arial Narrow" w:cs="Times New Roman"/>
          <w:sz w:val="28"/>
          <w:szCs w:val="28"/>
        </w:rPr>
        <w:t>Коэффициент естественного прироста по прогнозным показателям:</w:t>
      </w:r>
    </w:p>
    <w:tbl>
      <w:tblPr>
        <w:tblW w:w="9409"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693"/>
        <w:gridCol w:w="3402"/>
      </w:tblGrid>
      <w:tr w:rsidR="00B71E08" w:rsidRPr="00B71E08" w:rsidTr="00B71E08">
        <w:trPr>
          <w:trHeight w:val="138"/>
        </w:trPr>
        <w:tc>
          <w:tcPr>
            <w:tcW w:w="3314"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2020 год</w:t>
            </w:r>
          </w:p>
        </w:tc>
        <w:tc>
          <w:tcPr>
            <w:tcW w:w="2693"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2021 год</w:t>
            </w:r>
          </w:p>
        </w:tc>
        <w:tc>
          <w:tcPr>
            <w:tcW w:w="3402"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bCs/>
                <w:sz w:val="28"/>
                <w:szCs w:val="28"/>
              </w:rPr>
              <w:t>2022 год за 9 месяцев</w:t>
            </w:r>
          </w:p>
        </w:tc>
      </w:tr>
      <w:tr w:rsidR="00B71E08" w:rsidRPr="00B71E08" w:rsidTr="00B71E08">
        <w:trPr>
          <w:trHeight w:val="385"/>
        </w:trPr>
        <w:tc>
          <w:tcPr>
            <w:tcW w:w="3314"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- 5,7</w:t>
            </w:r>
          </w:p>
        </w:tc>
        <w:tc>
          <w:tcPr>
            <w:tcW w:w="2693"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-6,1</w:t>
            </w:r>
          </w:p>
        </w:tc>
        <w:tc>
          <w:tcPr>
            <w:tcW w:w="3402"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- 4,34</w:t>
            </w:r>
          </w:p>
        </w:tc>
      </w:tr>
    </w:tbl>
    <w:p w:rsidR="00B71E08" w:rsidRPr="00B71E08" w:rsidRDefault="00B71E08" w:rsidP="00B71E08">
      <w:pPr>
        <w:pStyle w:val="ad"/>
        <w:ind w:firstLine="708"/>
        <w:jc w:val="both"/>
        <w:rPr>
          <w:rFonts w:ascii="Arial Narrow" w:hAnsi="Arial Narrow" w:cs="Times New Roman"/>
          <w:sz w:val="28"/>
          <w:szCs w:val="28"/>
        </w:rPr>
      </w:pPr>
      <w:r w:rsidRPr="00B71E08">
        <w:rPr>
          <w:rFonts w:ascii="Arial Narrow" w:hAnsi="Arial Narrow" w:cs="Times New Roman"/>
          <w:sz w:val="28"/>
          <w:szCs w:val="28"/>
        </w:rPr>
        <w:t>Коэффициент рождаемости по прогнозным показателям:</w:t>
      </w:r>
    </w:p>
    <w:tbl>
      <w:tblPr>
        <w:tblW w:w="9409"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693"/>
        <w:gridCol w:w="3402"/>
      </w:tblGrid>
      <w:tr w:rsidR="00B71E08" w:rsidRPr="00B71E08" w:rsidTr="00B71E08">
        <w:trPr>
          <w:trHeight w:val="138"/>
        </w:trPr>
        <w:tc>
          <w:tcPr>
            <w:tcW w:w="3314"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2020 год</w:t>
            </w:r>
          </w:p>
        </w:tc>
        <w:tc>
          <w:tcPr>
            <w:tcW w:w="2693"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2021 год</w:t>
            </w:r>
          </w:p>
        </w:tc>
        <w:tc>
          <w:tcPr>
            <w:tcW w:w="3402"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bCs/>
                <w:sz w:val="28"/>
                <w:szCs w:val="28"/>
              </w:rPr>
              <w:t>2022 год за 9 месяцев</w:t>
            </w:r>
          </w:p>
        </w:tc>
      </w:tr>
      <w:tr w:rsidR="00B71E08" w:rsidRPr="00B71E08" w:rsidTr="00B71E08">
        <w:trPr>
          <w:trHeight w:val="385"/>
        </w:trPr>
        <w:tc>
          <w:tcPr>
            <w:tcW w:w="3314"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6,0</w:t>
            </w:r>
          </w:p>
        </w:tc>
        <w:tc>
          <w:tcPr>
            <w:tcW w:w="2693"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5,92</w:t>
            </w:r>
          </w:p>
        </w:tc>
        <w:tc>
          <w:tcPr>
            <w:tcW w:w="3402"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4,42</w:t>
            </w:r>
          </w:p>
        </w:tc>
      </w:tr>
    </w:tbl>
    <w:p w:rsidR="00B71E08" w:rsidRPr="00B71E08" w:rsidRDefault="00B71E08" w:rsidP="00B71E08">
      <w:pPr>
        <w:pStyle w:val="ad"/>
        <w:ind w:firstLine="708"/>
        <w:jc w:val="both"/>
        <w:rPr>
          <w:rFonts w:ascii="Arial Narrow" w:hAnsi="Arial Narrow" w:cs="Times New Roman"/>
          <w:sz w:val="28"/>
          <w:szCs w:val="28"/>
        </w:rPr>
      </w:pPr>
      <w:r w:rsidRPr="00B71E08">
        <w:rPr>
          <w:rFonts w:ascii="Arial Narrow" w:hAnsi="Arial Narrow" w:cs="Times New Roman"/>
          <w:sz w:val="28"/>
          <w:szCs w:val="28"/>
        </w:rPr>
        <w:t>Коэффициент смертности по прогнозным показателям:</w:t>
      </w:r>
    </w:p>
    <w:tbl>
      <w:tblPr>
        <w:tblW w:w="9409" w:type="dxa"/>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693"/>
        <w:gridCol w:w="3402"/>
      </w:tblGrid>
      <w:tr w:rsidR="00B71E08" w:rsidRPr="00B71E08" w:rsidTr="00B71E08">
        <w:trPr>
          <w:trHeight w:val="138"/>
        </w:trPr>
        <w:tc>
          <w:tcPr>
            <w:tcW w:w="3314"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2020 год</w:t>
            </w:r>
          </w:p>
        </w:tc>
        <w:tc>
          <w:tcPr>
            <w:tcW w:w="2693"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2021 год</w:t>
            </w:r>
          </w:p>
        </w:tc>
        <w:tc>
          <w:tcPr>
            <w:tcW w:w="3402"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bCs/>
                <w:sz w:val="28"/>
                <w:szCs w:val="28"/>
              </w:rPr>
              <w:t>2022 год за 9 месяцев</w:t>
            </w:r>
          </w:p>
        </w:tc>
      </w:tr>
      <w:tr w:rsidR="00B71E08" w:rsidRPr="00B71E08" w:rsidTr="00B71E08">
        <w:trPr>
          <w:trHeight w:val="385"/>
        </w:trPr>
        <w:tc>
          <w:tcPr>
            <w:tcW w:w="3314"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10,9</w:t>
            </w:r>
          </w:p>
        </w:tc>
        <w:tc>
          <w:tcPr>
            <w:tcW w:w="2693"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11,99</w:t>
            </w:r>
          </w:p>
        </w:tc>
        <w:tc>
          <w:tcPr>
            <w:tcW w:w="3402" w:type="dxa"/>
            <w:tcBorders>
              <w:top w:val="single" w:sz="4" w:space="0" w:color="auto"/>
              <w:left w:val="single" w:sz="4" w:space="0" w:color="auto"/>
              <w:bottom w:val="single" w:sz="4" w:space="0" w:color="auto"/>
              <w:right w:val="single" w:sz="4" w:space="0" w:color="auto"/>
            </w:tcBorders>
            <w:hideMark/>
          </w:tcPr>
          <w:p w:rsidR="00B71E08" w:rsidRPr="00B71E08" w:rsidRDefault="00B71E08">
            <w:pPr>
              <w:autoSpaceDE w:val="0"/>
              <w:autoSpaceDN w:val="0"/>
              <w:adjustRightInd w:val="0"/>
              <w:jc w:val="center"/>
              <w:rPr>
                <w:rFonts w:ascii="Arial Narrow" w:hAnsi="Arial Narrow"/>
                <w:sz w:val="28"/>
                <w:szCs w:val="28"/>
              </w:rPr>
            </w:pPr>
            <w:r w:rsidRPr="00B71E08">
              <w:rPr>
                <w:rFonts w:ascii="Arial Narrow" w:hAnsi="Arial Narrow"/>
                <w:b/>
                <w:sz w:val="28"/>
                <w:szCs w:val="28"/>
              </w:rPr>
              <w:t>8,75</w:t>
            </w:r>
          </w:p>
        </w:tc>
      </w:tr>
    </w:tbl>
    <w:p w:rsidR="00B71E08" w:rsidRPr="00B71E08" w:rsidRDefault="00B71E08" w:rsidP="00B71E08">
      <w:pPr>
        <w:pStyle w:val="ad"/>
        <w:ind w:firstLine="708"/>
        <w:jc w:val="both"/>
        <w:rPr>
          <w:rFonts w:ascii="Arial Narrow" w:hAnsi="Arial Narrow" w:cs="Times New Roman"/>
          <w:sz w:val="28"/>
          <w:szCs w:val="28"/>
        </w:rPr>
      </w:pPr>
    </w:p>
    <w:p w:rsidR="000B6703" w:rsidRDefault="000B6703" w:rsidP="00B71E08">
      <w:pPr>
        <w:spacing w:before="240" w:after="60"/>
        <w:ind w:firstLine="709"/>
        <w:jc w:val="center"/>
        <w:rPr>
          <w:rFonts w:ascii="Arial Narrow" w:hAnsi="Arial Narrow"/>
          <w:b/>
          <w:sz w:val="32"/>
          <w:szCs w:val="32"/>
        </w:rPr>
      </w:pPr>
    </w:p>
    <w:p w:rsidR="000B6703" w:rsidRDefault="000B6703" w:rsidP="00B71E08">
      <w:pPr>
        <w:spacing w:before="240" w:after="60"/>
        <w:ind w:firstLine="709"/>
        <w:jc w:val="center"/>
        <w:rPr>
          <w:rFonts w:ascii="Arial Narrow" w:hAnsi="Arial Narrow"/>
          <w:b/>
          <w:sz w:val="32"/>
          <w:szCs w:val="32"/>
        </w:rPr>
      </w:pPr>
    </w:p>
    <w:p w:rsidR="00B71E08" w:rsidRPr="00261D33" w:rsidRDefault="00B71E08" w:rsidP="00B71E08">
      <w:pPr>
        <w:spacing w:before="240" w:after="60"/>
        <w:ind w:firstLine="709"/>
        <w:jc w:val="center"/>
        <w:rPr>
          <w:rFonts w:ascii="Arial Narrow" w:hAnsi="Arial Narrow" w:cs="Times New Roman"/>
          <w:b/>
          <w:sz w:val="32"/>
          <w:szCs w:val="32"/>
        </w:rPr>
      </w:pPr>
      <w:r w:rsidRPr="00261D33">
        <w:rPr>
          <w:rFonts w:ascii="Arial Narrow" w:hAnsi="Arial Narrow"/>
          <w:b/>
          <w:sz w:val="32"/>
          <w:szCs w:val="32"/>
        </w:rPr>
        <w:lastRenderedPageBreak/>
        <w:t>Экономическое развитие муниципального образования</w:t>
      </w:r>
    </w:p>
    <w:p w:rsidR="00B71E08" w:rsidRPr="00B71E08" w:rsidRDefault="00B71E08" w:rsidP="00B71E08">
      <w:pPr>
        <w:pStyle w:val="ad"/>
        <w:ind w:firstLine="708"/>
        <w:jc w:val="both"/>
        <w:rPr>
          <w:rFonts w:ascii="Arial Narrow" w:hAnsi="Arial Narrow" w:cs="Times New Roman"/>
          <w:sz w:val="28"/>
          <w:szCs w:val="28"/>
        </w:rPr>
      </w:pPr>
      <w:r w:rsidRPr="00B71E08">
        <w:rPr>
          <w:rFonts w:ascii="Arial Narrow" w:hAnsi="Arial Narrow" w:cs="Times New Roman"/>
          <w:sz w:val="28"/>
          <w:szCs w:val="28"/>
        </w:rPr>
        <w:t>По итогам 2022 года МО «Город Отрадное» удалось сохранить положительную динамику развития территории, большинство показателей, характеризующих социально-экономическое положение за данный период имеют положительную тенденцию, что свидетельствует как об интенсивности социально-экономических процессов в муниципальном образовании, так и об эффективности экономической политики.</w:t>
      </w:r>
    </w:p>
    <w:p w:rsidR="00B71E08" w:rsidRPr="00B71E08" w:rsidRDefault="00B71E08" w:rsidP="00B71E08">
      <w:pPr>
        <w:pStyle w:val="ad"/>
        <w:ind w:firstLine="708"/>
        <w:jc w:val="both"/>
        <w:rPr>
          <w:rFonts w:ascii="Arial Narrow" w:hAnsi="Arial Narrow" w:cs="Times New Roman"/>
          <w:sz w:val="28"/>
          <w:szCs w:val="28"/>
        </w:rPr>
      </w:pPr>
      <w:r w:rsidRPr="00B71E08">
        <w:rPr>
          <w:rFonts w:ascii="Arial Narrow" w:hAnsi="Arial Narrow" w:cs="Times New Roman"/>
          <w:bCs/>
          <w:sz w:val="28"/>
          <w:szCs w:val="28"/>
        </w:rPr>
        <w:t>Экономика г</w:t>
      </w:r>
      <w:r w:rsidRPr="00B71E08">
        <w:rPr>
          <w:rFonts w:ascii="Arial Narrow" w:hAnsi="Arial Narrow" w:cs="Times New Roman"/>
          <w:sz w:val="28"/>
          <w:szCs w:val="28"/>
        </w:rPr>
        <w:t xml:space="preserve">орода Отрадное </w:t>
      </w:r>
      <w:r w:rsidRPr="00B71E08">
        <w:rPr>
          <w:rFonts w:ascii="Arial Narrow" w:hAnsi="Arial Narrow" w:cs="Times New Roman"/>
          <w:bCs/>
          <w:sz w:val="28"/>
          <w:szCs w:val="28"/>
        </w:rPr>
        <w:t>сохраняет положительную динамику, но этот рост требует активизации системы управления, кардинального повышения эффективности муниципального аппарата, раскрепощения экономического и творческого потенциала города. Решение этих задач должна обеспечить сбалансированная стратегия развития. В этих целях и для информирования жителей и всех заинтересованных сторон администрация разработала Концепцию</w:t>
      </w:r>
      <w:r w:rsidRPr="00B71E08">
        <w:rPr>
          <w:rFonts w:ascii="Arial Narrow" w:hAnsi="Arial Narrow" w:cs="Times New Roman"/>
          <w:sz w:val="28"/>
          <w:szCs w:val="28"/>
        </w:rPr>
        <w:t xml:space="preserve"> социально-экономического развития Отрадненского городского поселения Кировского муниципального района Ленинградской области на период до 2030 года. </w:t>
      </w:r>
    </w:p>
    <w:p w:rsidR="00B71E08" w:rsidRPr="00B71E08" w:rsidRDefault="00B71E08" w:rsidP="00B71E08">
      <w:pPr>
        <w:ind w:firstLine="709"/>
        <w:jc w:val="center"/>
        <w:rPr>
          <w:rFonts w:ascii="Arial Narrow" w:hAnsi="Arial Narrow" w:cs="Times New Roman"/>
          <w:b/>
          <w:sz w:val="28"/>
          <w:szCs w:val="28"/>
        </w:rPr>
      </w:pPr>
    </w:p>
    <w:p w:rsidR="00B71E08" w:rsidRPr="00261D33" w:rsidRDefault="00B71E08" w:rsidP="00B71E08">
      <w:pPr>
        <w:ind w:firstLine="709"/>
        <w:jc w:val="center"/>
        <w:rPr>
          <w:rFonts w:ascii="Arial Narrow" w:hAnsi="Arial Narrow"/>
          <w:b/>
          <w:sz w:val="32"/>
          <w:szCs w:val="32"/>
        </w:rPr>
      </w:pPr>
      <w:r w:rsidRPr="00261D33">
        <w:rPr>
          <w:rFonts w:ascii="Arial Narrow" w:hAnsi="Arial Narrow"/>
          <w:b/>
          <w:sz w:val="32"/>
          <w:szCs w:val="32"/>
        </w:rPr>
        <w:t>Промышленность</w:t>
      </w:r>
    </w:p>
    <w:p w:rsidR="00B71E08" w:rsidRPr="00B71E08" w:rsidRDefault="00B71E08" w:rsidP="00B71E08">
      <w:pPr>
        <w:jc w:val="both"/>
        <w:rPr>
          <w:rFonts w:ascii="Arial Narrow" w:hAnsi="Arial Narrow"/>
          <w:sz w:val="28"/>
          <w:szCs w:val="28"/>
        </w:rPr>
      </w:pPr>
      <w:r w:rsidRPr="00B71E08">
        <w:rPr>
          <w:rFonts w:ascii="Arial Narrow" w:hAnsi="Arial Narrow"/>
          <w:sz w:val="28"/>
          <w:szCs w:val="28"/>
        </w:rPr>
        <w:t xml:space="preserve">            </w:t>
      </w:r>
      <w:r w:rsidRPr="00B71E08">
        <w:rPr>
          <w:rFonts w:ascii="Arial Narrow" w:hAnsi="Arial Narrow"/>
          <w:i/>
          <w:iCs/>
          <w:sz w:val="28"/>
          <w:szCs w:val="28"/>
        </w:rPr>
        <w:t>Экономическая структура города Отрадное представлена предприятиями</w:t>
      </w:r>
    </w:p>
    <w:p w:rsidR="00B71E08" w:rsidRPr="00B71E08" w:rsidRDefault="00B71E08" w:rsidP="00B71E08">
      <w:pPr>
        <w:ind w:firstLine="709"/>
        <w:jc w:val="both"/>
        <w:rPr>
          <w:rFonts w:ascii="Arial Narrow" w:hAnsi="Arial Narrow"/>
          <w:sz w:val="28"/>
          <w:szCs w:val="28"/>
        </w:rPr>
      </w:pPr>
      <w:r w:rsidRPr="00B71E08">
        <w:rPr>
          <w:rFonts w:ascii="Arial Narrow" w:hAnsi="Arial Narrow"/>
          <w:sz w:val="28"/>
          <w:szCs w:val="28"/>
        </w:rPr>
        <w:t>ОАО «Ленинградский судостроительный завод «</w:t>
      </w:r>
      <w:proofErr w:type="spellStart"/>
      <w:r w:rsidRPr="00B71E08">
        <w:rPr>
          <w:rFonts w:ascii="Arial Narrow" w:hAnsi="Arial Narrow"/>
          <w:sz w:val="28"/>
          <w:szCs w:val="28"/>
        </w:rPr>
        <w:t>Пелла</w:t>
      </w:r>
      <w:proofErr w:type="spellEnd"/>
      <w:r w:rsidRPr="00B71E08">
        <w:rPr>
          <w:rFonts w:ascii="Arial Narrow" w:hAnsi="Arial Narrow"/>
          <w:sz w:val="28"/>
          <w:szCs w:val="28"/>
        </w:rPr>
        <w:t>» </w:t>
      </w:r>
    </w:p>
    <w:p w:rsidR="00B71E08" w:rsidRPr="00B71E08" w:rsidRDefault="00B71E08" w:rsidP="00B71E08">
      <w:pPr>
        <w:ind w:firstLine="709"/>
        <w:jc w:val="both"/>
        <w:rPr>
          <w:rFonts w:ascii="Arial Narrow" w:hAnsi="Arial Narrow"/>
          <w:sz w:val="28"/>
          <w:szCs w:val="28"/>
        </w:rPr>
      </w:pPr>
      <w:r w:rsidRPr="00B71E08">
        <w:rPr>
          <w:rFonts w:ascii="Arial Narrow" w:hAnsi="Arial Narrow"/>
          <w:sz w:val="28"/>
          <w:szCs w:val="28"/>
        </w:rPr>
        <w:t>ООО «ЛСР. Стеновые материалы -Северо-Запад» </w:t>
      </w:r>
    </w:p>
    <w:p w:rsidR="00B71E08" w:rsidRPr="00B71E08" w:rsidRDefault="00B71E08" w:rsidP="00B71E08">
      <w:pPr>
        <w:ind w:firstLine="709"/>
        <w:jc w:val="both"/>
        <w:rPr>
          <w:rFonts w:ascii="Arial Narrow" w:hAnsi="Arial Narrow"/>
          <w:sz w:val="28"/>
          <w:szCs w:val="28"/>
        </w:rPr>
      </w:pPr>
      <w:r w:rsidRPr="00B71E08">
        <w:rPr>
          <w:rFonts w:ascii="Arial Narrow" w:hAnsi="Arial Narrow"/>
          <w:sz w:val="28"/>
          <w:szCs w:val="28"/>
        </w:rPr>
        <w:t>ООО «Фильтровальные материалы»</w:t>
      </w:r>
    </w:p>
    <w:p w:rsidR="00B71E08" w:rsidRPr="00B71E08" w:rsidRDefault="00B71E08" w:rsidP="00B71E08">
      <w:pPr>
        <w:ind w:firstLine="709"/>
        <w:jc w:val="both"/>
        <w:rPr>
          <w:rFonts w:ascii="Arial Narrow" w:hAnsi="Arial Narrow"/>
          <w:sz w:val="28"/>
          <w:szCs w:val="28"/>
        </w:rPr>
      </w:pPr>
      <w:r w:rsidRPr="00B71E08">
        <w:rPr>
          <w:rFonts w:ascii="Arial Narrow" w:hAnsi="Arial Narrow"/>
          <w:sz w:val="28"/>
          <w:szCs w:val="28"/>
        </w:rPr>
        <w:t>ООО «НЭМО»</w:t>
      </w:r>
    </w:p>
    <w:p w:rsidR="00B71E08" w:rsidRPr="00B71E08" w:rsidRDefault="00B71E08" w:rsidP="00B71E08">
      <w:pPr>
        <w:ind w:firstLine="709"/>
        <w:jc w:val="both"/>
        <w:rPr>
          <w:rFonts w:ascii="Arial Narrow" w:hAnsi="Arial Narrow"/>
          <w:sz w:val="28"/>
          <w:szCs w:val="28"/>
        </w:rPr>
      </w:pPr>
      <w:r w:rsidRPr="00B71E08">
        <w:rPr>
          <w:rFonts w:ascii="Arial Narrow" w:hAnsi="Arial Narrow"/>
          <w:sz w:val="28"/>
          <w:szCs w:val="28"/>
        </w:rPr>
        <w:t>ООО «БРИГАНТИНА»</w:t>
      </w:r>
    </w:p>
    <w:p w:rsidR="00B71E08" w:rsidRPr="00B71E08" w:rsidRDefault="00B71E08" w:rsidP="00B71E08">
      <w:pPr>
        <w:ind w:firstLine="709"/>
        <w:jc w:val="both"/>
        <w:rPr>
          <w:rFonts w:ascii="Arial Narrow" w:hAnsi="Arial Narrow"/>
          <w:sz w:val="28"/>
          <w:szCs w:val="28"/>
        </w:rPr>
      </w:pPr>
      <w:r w:rsidRPr="00B71E08">
        <w:rPr>
          <w:rFonts w:ascii="Arial Narrow" w:hAnsi="Arial Narrow"/>
          <w:sz w:val="28"/>
          <w:szCs w:val="28"/>
        </w:rPr>
        <w:t>группа компаний «</w:t>
      </w:r>
      <w:proofErr w:type="spellStart"/>
      <w:r w:rsidRPr="00B71E08">
        <w:rPr>
          <w:rFonts w:ascii="Arial Narrow" w:hAnsi="Arial Narrow"/>
          <w:sz w:val="28"/>
          <w:szCs w:val="28"/>
        </w:rPr>
        <w:t>Арис</w:t>
      </w:r>
      <w:proofErr w:type="spellEnd"/>
      <w:r w:rsidRPr="00B71E08">
        <w:rPr>
          <w:rFonts w:ascii="Arial Narrow" w:hAnsi="Arial Narrow"/>
          <w:sz w:val="28"/>
          <w:szCs w:val="28"/>
        </w:rPr>
        <w:t>»</w:t>
      </w:r>
    </w:p>
    <w:p w:rsidR="00B71E08" w:rsidRPr="00B71E08" w:rsidRDefault="00B71E08" w:rsidP="00B71E08">
      <w:pPr>
        <w:ind w:firstLine="709"/>
        <w:jc w:val="both"/>
        <w:rPr>
          <w:rFonts w:ascii="Arial Narrow" w:hAnsi="Arial Narrow"/>
          <w:sz w:val="28"/>
          <w:szCs w:val="28"/>
        </w:rPr>
      </w:pPr>
      <w:r w:rsidRPr="00B71E08">
        <w:rPr>
          <w:rFonts w:ascii="Arial Narrow" w:hAnsi="Arial Narrow"/>
          <w:sz w:val="28"/>
          <w:szCs w:val="28"/>
        </w:rPr>
        <w:t>Среди сфер основной производственной деятельности на территории г.Отрадное:</w:t>
      </w:r>
    </w:p>
    <w:p w:rsidR="00B71E08" w:rsidRPr="00B71E08" w:rsidRDefault="00B71E08" w:rsidP="00B71E08">
      <w:pPr>
        <w:ind w:firstLine="709"/>
        <w:jc w:val="both"/>
        <w:rPr>
          <w:rFonts w:ascii="Arial Narrow" w:hAnsi="Arial Narrow"/>
          <w:sz w:val="28"/>
          <w:szCs w:val="28"/>
        </w:rPr>
      </w:pPr>
      <w:r w:rsidRPr="00B71E08">
        <w:rPr>
          <w:rFonts w:ascii="Arial Narrow" w:hAnsi="Arial Narrow"/>
          <w:sz w:val="28"/>
          <w:szCs w:val="28"/>
        </w:rPr>
        <w:t xml:space="preserve">●судостроение и </w:t>
      </w:r>
      <w:proofErr w:type="spellStart"/>
      <w:r w:rsidRPr="00B71E08">
        <w:rPr>
          <w:rFonts w:ascii="Arial Narrow" w:hAnsi="Arial Narrow"/>
          <w:sz w:val="28"/>
          <w:szCs w:val="28"/>
        </w:rPr>
        <w:t>буксиростроение</w:t>
      </w:r>
      <w:proofErr w:type="spellEnd"/>
      <w:r w:rsidRPr="00B71E08">
        <w:rPr>
          <w:rFonts w:ascii="Arial Narrow" w:hAnsi="Arial Narrow"/>
          <w:sz w:val="28"/>
          <w:szCs w:val="28"/>
        </w:rPr>
        <w:t>;</w:t>
      </w:r>
    </w:p>
    <w:p w:rsidR="00B71E08" w:rsidRPr="00B71E08" w:rsidRDefault="00B71E08" w:rsidP="00B71E08">
      <w:pPr>
        <w:ind w:firstLine="709"/>
        <w:jc w:val="both"/>
        <w:rPr>
          <w:rFonts w:ascii="Arial Narrow" w:hAnsi="Arial Narrow"/>
          <w:sz w:val="28"/>
          <w:szCs w:val="28"/>
        </w:rPr>
      </w:pPr>
      <w:r w:rsidRPr="00B71E08">
        <w:rPr>
          <w:rFonts w:ascii="Arial Narrow" w:hAnsi="Arial Narrow"/>
          <w:sz w:val="28"/>
          <w:szCs w:val="28"/>
        </w:rPr>
        <w:t>● судовая отделка;</w:t>
      </w:r>
    </w:p>
    <w:p w:rsidR="00B71E08" w:rsidRPr="00B71E08" w:rsidRDefault="00B71E08" w:rsidP="00B71E08">
      <w:pPr>
        <w:ind w:firstLine="709"/>
        <w:jc w:val="both"/>
        <w:rPr>
          <w:rFonts w:ascii="Arial Narrow" w:hAnsi="Arial Narrow"/>
          <w:sz w:val="28"/>
          <w:szCs w:val="28"/>
        </w:rPr>
      </w:pPr>
      <w:r w:rsidRPr="00B71E08">
        <w:rPr>
          <w:rFonts w:ascii="Arial Narrow" w:hAnsi="Arial Narrow"/>
          <w:sz w:val="28"/>
          <w:szCs w:val="28"/>
        </w:rPr>
        <w:t>● производство пищевой продукции</w:t>
      </w:r>
    </w:p>
    <w:p w:rsidR="00B71E08" w:rsidRPr="00B71E08" w:rsidRDefault="00B71E08" w:rsidP="00B71E08">
      <w:pPr>
        <w:ind w:firstLine="709"/>
        <w:jc w:val="both"/>
        <w:rPr>
          <w:rFonts w:ascii="Arial Narrow" w:hAnsi="Arial Narrow"/>
          <w:sz w:val="28"/>
          <w:szCs w:val="28"/>
        </w:rPr>
      </w:pPr>
      <w:r w:rsidRPr="00B71E08">
        <w:rPr>
          <w:rFonts w:ascii="Arial Narrow" w:hAnsi="Arial Narrow"/>
          <w:sz w:val="28"/>
          <w:szCs w:val="28"/>
        </w:rPr>
        <w:t>● производство кирпича</w:t>
      </w:r>
    </w:p>
    <w:p w:rsidR="00B71E08" w:rsidRPr="00B71E08" w:rsidRDefault="00B71E08" w:rsidP="00B71E08">
      <w:pPr>
        <w:ind w:firstLine="709"/>
        <w:jc w:val="both"/>
        <w:rPr>
          <w:rFonts w:ascii="Arial Narrow" w:hAnsi="Arial Narrow"/>
          <w:b/>
          <w:bCs/>
          <w:i/>
          <w:iCs/>
          <w:sz w:val="28"/>
          <w:szCs w:val="28"/>
        </w:rPr>
      </w:pPr>
      <w:r w:rsidRPr="00B71E08">
        <w:rPr>
          <w:rFonts w:ascii="Arial Narrow" w:hAnsi="Arial Narrow"/>
          <w:noProof/>
          <w:lang w:eastAsia="ru-RU"/>
        </w:rPr>
        <w:lastRenderedPageBreak/>
        <w:drawing>
          <wp:inline distT="0" distB="0" distL="0" distR="0">
            <wp:extent cx="1927225" cy="1104900"/>
            <wp:effectExtent l="19050" t="0" r="0" b="0"/>
            <wp:docPr id="1" name="Рисунок 1" descr="https://www.korabel.ru/filemanager/IMAGES/0/158/small/158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korabel.ru/filemanager/IMAGES/0/158/small/158485.jpg"/>
                    <pic:cNvPicPr>
                      <a:picLocks noChangeAspect="1" noChangeArrowheads="1"/>
                    </pic:cNvPicPr>
                  </pic:nvPicPr>
                  <pic:blipFill>
                    <a:blip r:embed="rId9" cstate="print"/>
                    <a:srcRect/>
                    <a:stretch>
                      <a:fillRect/>
                    </a:stretch>
                  </pic:blipFill>
                  <pic:spPr bwMode="auto">
                    <a:xfrm>
                      <a:off x="0" y="0"/>
                      <a:ext cx="1927225" cy="1104900"/>
                    </a:xfrm>
                    <a:prstGeom prst="rect">
                      <a:avLst/>
                    </a:prstGeom>
                    <a:noFill/>
                    <a:ln w="9525">
                      <a:noFill/>
                      <a:miter lim="800000"/>
                      <a:headEnd/>
                      <a:tailEnd/>
                    </a:ln>
                  </pic:spPr>
                </pic:pic>
              </a:graphicData>
            </a:graphic>
          </wp:inline>
        </w:drawing>
      </w:r>
      <w:r w:rsidRPr="00B71E08">
        <w:rPr>
          <w:rFonts w:ascii="Arial Narrow" w:hAnsi="Arial Narrow"/>
          <w:noProof/>
          <w:lang w:eastAsia="ru-RU"/>
        </w:rPr>
        <w:drawing>
          <wp:inline distT="0" distB="0" distL="0" distR="0">
            <wp:extent cx="1644650" cy="1072515"/>
            <wp:effectExtent l="19050" t="0" r="0" b="0"/>
            <wp:docPr id="2" name="Рисунок 2" descr="https://raskroymetal.ru/thumb/2/TPIr-ssFZgN0XO94DbmfPg/200c200/d/obsh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raskroymetal.ru/thumb/2/TPIr-ssFZgN0XO94DbmfPg/200c200/d/obshvid.png"/>
                    <pic:cNvPicPr>
                      <a:picLocks noChangeAspect="1" noChangeArrowheads="1"/>
                    </pic:cNvPicPr>
                  </pic:nvPicPr>
                  <pic:blipFill>
                    <a:blip r:embed="rId10" cstate="print"/>
                    <a:srcRect/>
                    <a:stretch>
                      <a:fillRect/>
                    </a:stretch>
                  </pic:blipFill>
                  <pic:spPr bwMode="auto">
                    <a:xfrm>
                      <a:off x="0" y="0"/>
                      <a:ext cx="1644650" cy="1072515"/>
                    </a:xfrm>
                    <a:prstGeom prst="rect">
                      <a:avLst/>
                    </a:prstGeom>
                    <a:noFill/>
                    <a:ln w="9525">
                      <a:noFill/>
                      <a:miter lim="800000"/>
                      <a:headEnd/>
                      <a:tailEnd/>
                    </a:ln>
                  </pic:spPr>
                </pic:pic>
              </a:graphicData>
            </a:graphic>
          </wp:inline>
        </w:drawing>
      </w:r>
      <w:r w:rsidRPr="00B71E08">
        <w:rPr>
          <w:rFonts w:ascii="Arial Narrow" w:hAnsi="Arial Narrow"/>
          <w:b/>
          <w:bCs/>
          <w:sz w:val="28"/>
          <w:szCs w:val="28"/>
        </w:rPr>
        <w:t xml:space="preserve"> ООО "Бригантина" - </w:t>
      </w:r>
      <w:r w:rsidRPr="00B71E08">
        <w:rPr>
          <w:rFonts w:ascii="Arial Narrow" w:hAnsi="Arial Narrow"/>
          <w:sz w:val="28"/>
          <w:szCs w:val="28"/>
        </w:rPr>
        <w:t xml:space="preserve">основано в 2017 году. С октября 2019 года организация начала свою деятельность в качестве производителя дельных вещей и комплектующего оборудования судов (кораблей). Желание полностью удовлетворить требования и ожидания Заказчиков, а также необходимость сохранения позиций среди конкурентов в области машиностроения и судостроения </w:t>
      </w:r>
      <w:proofErr w:type="spellStart"/>
      <w:r w:rsidRPr="00B71E08">
        <w:rPr>
          <w:rFonts w:ascii="Arial Narrow" w:hAnsi="Arial Narrow"/>
          <w:sz w:val="28"/>
          <w:szCs w:val="28"/>
        </w:rPr>
        <w:t>сподвигли</w:t>
      </w:r>
      <w:proofErr w:type="spellEnd"/>
      <w:r w:rsidRPr="00B71E08">
        <w:rPr>
          <w:rFonts w:ascii="Arial Narrow" w:hAnsi="Arial Narrow"/>
          <w:sz w:val="28"/>
          <w:szCs w:val="28"/>
        </w:rPr>
        <w:t xml:space="preserve"> организацию к стремительному росту и развитию. </w:t>
      </w:r>
      <w:r w:rsidRPr="00B71E08">
        <w:rPr>
          <w:rFonts w:ascii="Arial Narrow" w:hAnsi="Arial Narrow"/>
          <w:sz w:val="28"/>
          <w:szCs w:val="28"/>
        </w:rPr>
        <w:br/>
        <w:t xml:space="preserve">В течение 2022 года </w:t>
      </w:r>
      <w:hyperlink r:id="rId11" w:history="1">
        <w:r w:rsidRPr="00B71E08">
          <w:rPr>
            <w:rStyle w:val="ab"/>
            <w:rFonts w:ascii="Arial Narrow" w:hAnsi="Arial Narrow"/>
            <w:sz w:val="28"/>
            <w:szCs w:val="28"/>
          </w:rPr>
          <w:t xml:space="preserve">ООО "Бригантина" </w:t>
        </w:r>
      </w:hyperlink>
      <w:r w:rsidRPr="00B71E08">
        <w:rPr>
          <w:rFonts w:ascii="Arial Narrow" w:hAnsi="Arial Narrow"/>
          <w:sz w:val="28"/>
          <w:szCs w:val="28"/>
        </w:rPr>
        <w:t xml:space="preserve">эффективно внедряет новое оборудование и технологии, а также оказывает комплекс услуг по разработке дизайн — проектов и конструкторской документации. Постоянное совершенствование технологий, применение современного обрабатывающего оборудования, использование оригинальных конструктивных решений позволяют поддерживать качество продукции и услуг на высоком технологическом уровне, которое было оценено Заказчиками, одобрено Российским морским Регистром судоходства и НИИ КВ ВМФ. </w:t>
      </w:r>
      <w:r w:rsidRPr="00B71E08">
        <w:rPr>
          <w:rFonts w:ascii="Arial Narrow" w:hAnsi="Arial Narrow"/>
          <w:sz w:val="28"/>
          <w:szCs w:val="28"/>
        </w:rPr>
        <w:br/>
        <w:t xml:space="preserve">На текущий момент в планы организации входит активное продолжение работ в направлении </w:t>
      </w:r>
      <w:proofErr w:type="spellStart"/>
      <w:r w:rsidRPr="00B71E08">
        <w:rPr>
          <w:rFonts w:ascii="Arial Narrow" w:hAnsi="Arial Narrow"/>
          <w:sz w:val="28"/>
          <w:szCs w:val="28"/>
        </w:rPr>
        <w:t>импортозамещения</w:t>
      </w:r>
      <w:proofErr w:type="spellEnd"/>
      <w:r w:rsidRPr="00B71E08">
        <w:rPr>
          <w:rFonts w:ascii="Arial Narrow" w:hAnsi="Arial Narrow"/>
          <w:sz w:val="28"/>
          <w:szCs w:val="28"/>
        </w:rPr>
        <w:t xml:space="preserve">. Реалии сегодняшнего дня говорят о том, что данные работы очень необходимы для </w:t>
      </w:r>
      <w:r w:rsidR="00261D33" w:rsidRPr="00B71E08">
        <w:rPr>
          <w:rFonts w:ascii="Arial Narrow" w:hAnsi="Arial Narrow"/>
          <w:sz w:val="28"/>
          <w:szCs w:val="28"/>
        </w:rPr>
        <w:t>развития,</w:t>
      </w:r>
      <w:r w:rsidRPr="00B71E08">
        <w:rPr>
          <w:rFonts w:ascii="Arial Narrow" w:hAnsi="Arial Narrow"/>
          <w:sz w:val="28"/>
          <w:szCs w:val="28"/>
        </w:rPr>
        <w:t xml:space="preserve"> как производства дельных вещей, так и судостроительной отрасли в целом.</w:t>
      </w:r>
      <w:r w:rsidRPr="00B71E08">
        <w:rPr>
          <w:rFonts w:ascii="Arial Narrow" w:hAnsi="Arial Narrow"/>
        </w:rPr>
        <w:t xml:space="preserve">  </w:t>
      </w:r>
      <w:r w:rsidRPr="00B71E08">
        <w:rPr>
          <w:rFonts w:ascii="Arial Narrow" w:hAnsi="Arial Narrow"/>
          <w:sz w:val="28"/>
          <w:szCs w:val="28"/>
        </w:rPr>
        <w:t>Опыт большинства сотрудников компании в сочетании с далеко идущими планами руководства даёт право организации занимать достойное место на рынке аналогичных услуг.</w:t>
      </w:r>
    </w:p>
    <w:p w:rsidR="00B71E08" w:rsidRPr="00B71E08" w:rsidRDefault="00B71E08" w:rsidP="00B71E08">
      <w:pPr>
        <w:ind w:firstLine="709"/>
        <w:jc w:val="both"/>
        <w:rPr>
          <w:rFonts w:ascii="Arial Narrow" w:hAnsi="Arial Narrow"/>
          <w:b/>
          <w:bCs/>
          <w:i/>
          <w:iCs/>
          <w:sz w:val="28"/>
          <w:szCs w:val="28"/>
        </w:rPr>
      </w:pPr>
    </w:p>
    <w:p w:rsidR="00B71E08" w:rsidRPr="00B71E08" w:rsidRDefault="00B71E08" w:rsidP="00B71E08">
      <w:pPr>
        <w:pStyle w:val="ac"/>
        <w:jc w:val="both"/>
        <w:rPr>
          <w:rFonts w:ascii="Arial Narrow" w:hAnsi="Arial Narrow"/>
          <w:sz w:val="28"/>
          <w:szCs w:val="28"/>
        </w:rPr>
      </w:pPr>
      <w:r w:rsidRPr="00B71E08">
        <w:rPr>
          <w:rFonts w:ascii="Arial Narrow" w:hAnsi="Arial Narrow"/>
          <w:b/>
          <w:bCs/>
          <w:i/>
          <w:iCs/>
          <w:sz w:val="28"/>
          <w:szCs w:val="28"/>
        </w:rPr>
        <w:t xml:space="preserve">  </w:t>
      </w:r>
      <w:r w:rsidRPr="00B71E08">
        <w:rPr>
          <w:rFonts w:ascii="Arial Narrow" w:hAnsi="Arial Narrow"/>
          <w:noProof/>
        </w:rPr>
        <w:drawing>
          <wp:inline distT="0" distB="0" distL="0" distR="0">
            <wp:extent cx="3230981" cy="1482571"/>
            <wp:effectExtent l="19050" t="0" r="7519" b="0"/>
            <wp:docPr id="3" name="Рисунок 3" descr="https://xn--78-vlcai5ag2d.xn--p1ai/upload/images/николь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78-vlcai5ag2d.xn--p1ai/upload/images/никольское.jpg"/>
                    <pic:cNvPicPr>
                      <a:picLocks noChangeAspect="1" noChangeArrowheads="1"/>
                    </pic:cNvPicPr>
                  </pic:nvPicPr>
                  <pic:blipFill>
                    <a:blip r:embed="rId12" cstate="print"/>
                    <a:srcRect/>
                    <a:stretch>
                      <a:fillRect/>
                    </a:stretch>
                  </pic:blipFill>
                  <pic:spPr bwMode="auto">
                    <a:xfrm>
                      <a:off x="0" y="0"/>
                      <a:ext cx="3236406" cy="1485060"/>
                    </a:xfrm>
                    <a:prstGeom prst="rect">
                      <a:avLst/>
                    </a:prstGeom>
                    <a:noFill/>
                    <a:ln w="9525">
                      <a:noFill/>
                      <a:miter lim="800000"/>
                      <a:headEnd/>
                      <a:tailEnd/>
                    </a:ln>
                  </pic:spPr>
                </pic:pic>
              </a:graphicData>
            </a:graphic>
          </wp:inline>
        </w:drawing>
      </w:r>
      <w:r w:rsidRPr="00B71E08">
        <w:rPr>
          <w:rFonts w:ascii="Arial Narrow" w:hAnsi="Arial Narrow"/>
          <w:b/>
          <w:bCs/>
          <w:i/>
          <w:iCs/>
          <w:sz w:val="28"/>
          <w:szCs w:val="28"/>
        </w:rPr>
        <w:t xml:space="preserve"> </w:t>
      </w:r>
      <w:r w:rsidRPr="0026363D">
        <w:rPr>
          <w:rFonts w:ascii="Arial Narrow" w:hAnsi="Arial Narrow"/>
          <w:b/>
          <w:bCs/>
          <w:i/>
          <w:iCs/>
          <w:sz w:val="32"/>
          <w:szCs w:val="32"/>
        </w:rPr>
        <w:t>ООО «ЛСР. Стеновые материалы - Северо-Запад»</w:t>
      </w:r>
      <w:r w:rsidRPr="00B71E08">
        <w:rPr>
          <w:rFonts w:ascii="Arial Narrow" w:hAnsi="Arial Narrow"/>
          <w:sz w:val="28"/>
          <w:szCs w:val="28"/>
        </w:rPr>
        <w:t> - Никольский кирпичный завод (НКЗ) специализируется на выпуске кирпича. Завод является одним из крупнейших в регионе. Качество товара соответствует всем необходимым требованиям и подтверждается сертификатами. В качестве расходного материала для производства продукции использует качественное сырье.</w:t>
      </w:r>
      <w:r w:rsidRPr="00B71E08">
        <w:rPr>
          <w:rFonts w:ascii="Arial Narrow" w:hAnsi="Arial Narrow"/>
        </w:rPr>
        <w:t xml:space="preserve"> </w:t>
      </w:r>
      <w:r w:rsidRPr="00B71E08">
        <w:rPr>
          <w:rFonts w:ascii="Arial Narrow" w:hAnsi="Arial Narrow"/>
          <w:sz w:val="28"/>
          <w:szCs w:val="28"/>
        </w:rPr>
        <w:t xml:space="preserve">Выпуск керамических клинкерных изделий в широком ассортименте был начат в июне 2013 года на уникальной высокотехнологичной линии, годовая мощность которой на сегодняшний день составляет не менее 25 млн штук «условного» кирпича. Экологически </w:t>
      </w:r>
      <w:r w:rsidRPr="00B71E08">
        <w:rPr>
          <w:rFonts w:ascii="Arial Narrow" w:hAnsi="Arial Narrow"/>
          <w:sz w:val="28"/>
          <w:szCs w:val="28"/>
        </w:rPr>
        <w:lastRenderedPageBreak/>
        <w:t xml:space="preserve">чистое минеральное сырье высокого качества, голубая кембрийская глина, добывается в крупнейшем российском месторождении на территории Ленинградской области.  </w:t>
      </w:r>
    </w:p>
    <w:p w:rsidR="00B71E08" w:rsidRPr="00B71E08" w:rsidRDefault="00B71E08" w:rsidP="00B71E08">
      <w:pPr>
        <w:pStyle w:val="ac"/>
        <w:jc w:val="both"/>
        <w:rPr>
          <w:rFonts w:ascii="Arial Narrow" w:hAnsi="Arial Narrow"/>
          <w:b/>
          <w:bCs/>
          <w:sz w:val="28"/>
          <w:szCs w:val="28"/>
        </w:rPr>
      </w:pPr>
      <w:r w:rsidRPr="00B71E08">
        <w:rPr>
          <w:rFonts w:ascii="Arial Narrow" w:hAnsi="Arial Narrow"/>
          <w:b/>
          <w:bCs/>
          <w:sz w:val="28"/>
          <w:szCs w:val="28"/>
        </w:rPr>
        <w:t xml:space="preserve">Кирпич ЛСР – это на сегодняшний день целая линейка изделий: </w:t>
      </w:r>
    </w:p>
    <w:p w:rsidR="00B71E08" w:rsidRPr="00B71E08" w:rsidRDefault="00B71E08" w:rsidP="00B71E08">
      <w:pPr>
        <w:numPr>
          <w:ilvl w:val="0"/>
          <w:numId w:val="1"/>
        </w:numPr>
        <w:spacing w:after="0" w:line="240" w:lineRule="auto"/>
        <w:ind w:left="0"/>
        <w:jc w:val="both"/>
        <w:rPr>
          <w:rFonts w:ascii="Arial Narrow" w:hAnsi="Arial Narrow"/>
          <w:sz w:val="28"/>
          <w:szCs w:val="28"/>
        </w:rPr>
      </w:pPr>
      <w:r w:rsidRPr="00B71E08">
        <w:rPr>
          <w:rFonts w:ascii="Arial Narrow" w:hAnsi="Arial Narrow"/>
          <w:sz w:val="28"/>
          <w:szCs w:val="28"/>
        </w:rPr>
        <w:t xml:space="preserve">«рядовой» (то есть строительный) кирпич, включая кирпич полнотелый и пустотелый, </w:t>
      </w:r>
    </w:p>
    <w:p w:rsidR="00B71E08" w:rsidRPr="00B71E08" w:rsidRDefault="00B71E08" w:rsidP="00B71E08">
      <w:pPr>
        <w:numPr>
          <w:ilvl w:val="0"/>
          <w:numId w:val="1"/>
        </w:numPr>
        <w:spacing w:after="0" w:line="240" w:lineRule="auto"/>
        <w:ind w:left="0"/>
        <w:jc w:val="both"/>
        <w:rPr>
          <w:rFonts w:ascii="Arial Narrow" w:hAnsi="Arial Narrow"/>
          <w:sz w:val="28"/>
          <w:szCs w:val="28"/>
        </w:rPr>
      </w:pPr>
      <w:r w:rsidRPr="00B71E08">
        <w:rPr>
          <w:rFonts w:ascii="Arial Narrow" w:hAnsi="Arial Narrow"/>
          <w:sz w:val="28"/>
          <w:szCs w:val="28"/>
        </w:rPr>
        <w:t xml:space="preserve">«лицевой» (то есть облицовочный) кирпич в ассортименте расцветок и фактур, </w:t>
      </w:r>
    </w:p>
    <w:p w:rsidR="00B71E08" w:rsidRPr="00B71E08" w:rsidRDefault="00B71E08" w:rsidP="00B71E08">
      <w:pPr>
        <w:numPr>
          <w:ilvl w:val="0"/>
          <w:numId w:val="1"/>
        </w:numPr>
        <w:spacing w:after="0" w:line="240" w:lineRule="auto"/>
        <w:ind w:left="0"/>
        <w:jc w:val="both"/>
        <w:rPr>
          <w:rFonts w:ascii="Arial Narrow" w:hAnsi="Arial Narrow"/>
          <w:sz w:val="28"/>
          <w:szCs w:val="28"/>
        </w:rPr>
      </w:pPr>
      <w:proofErr w:type="spellStart"/>
      <w:r w:rsidRPr="00B71E08">
        <w:rPr>
          <w:rFonts w:ascii="Arial Narrow" w:hAnsi="Arial Narrow"/>
          <w:sz w:val="28"/>
          <w:szCs w:val="28"/>
        </w:rPr>
        <w:t>поризованная</w:t>
      </w:r>
      <w:proofErr w:type="spellEnd"/>
      <w:r w:rsidRPr="00B71E08">
        <w:rPr>
          <w:rFonts w:ascii="Arial Narrow" w:hAnsi="Arial Narrow"/>
          <w:sz w:val="28"/>
          <w:szCs w:val="28"/>
        </w:rPr>
        <w:t xml:space="preserve"> керамика, в том числе блоки крупного формата с особой структурой для возведения теплых стен. </w:t>
      </w:r>
    </w:p>
    <w:p w:rsidR="00B71E08" w:rsidRPr="00B71E08" w:rsidRDefault="00B71E08" w:rsidP="00B71E08">
      <w:pPr>
        <w:jc w:val="both"/>
        <w:rPr>
          <w:rFonts w:ascii="Arial Narrow" w:hAnsi="Arial Narrow"/>
          <w:sz w:val="28"/>
          <w:szCs w:val="28"/>
        </w:rPr>
      </w:pPr>
      <w:r w:rsidRPr="00B71E08">
        <w:rPr>
          <w:rFonts w:ascii="Arial Narrow" w:hAnsi="Arial Narrow"/>
          <w:sz w:val="28"/>
          <w:szCs w:val="28"/>
        </w:rPr>
        <w:t xml:space="preserve">      Кирпич ЛСР – это первый и единственный отечественный производитель клинкера, осуществляющий выпуск массовых серий клинкера для мощения (тротуарного клинкера) и фасадного клинкера; продукция ничуть не уступает европейским брендам по качеству, а по части расценок - выгодно отличается. </w:t>
      </w:r>
    </w:p>
    <w:p w:rsidR="00B71E08" w:rsidRPr="00B71E08" w:rsidRDefault="00B71E08" w:rsidP="00B71E08">
      <w:pPr>
        <w:jc w:val="both"/>
        <w:rPr>
          <w:rFonts w:ascii="Arial Narrow" w:hAnsi="Arial Narrow"/>
          <w:sz w:val="28"/>
          <w:szCs w:val="28"/>
        </w:rPr>
      </w:pPr>
      <w:r w:rsidRPr="00B71E08">
        <w:rPr>
          <w:rFonts w:ascii="Arial Narrow" w:hAnsi="Arial Narrow"/>
          <w:sz w:val="28"/>
          <w:szCs w:val="28"/>
        </w:rPr>
        <w:t xml:space="preserve">      И предприятие, и продукция неоднократно становились лауреатами и победителями конкурсов «Лидер строительного качества» и «Строитель года», «Всероссийский конкурс на лучшую строительную организацию, предприятие строительных материалов». Группа ЛСР также обладает знаком качества «Сделано в Петербурге». </w:t>
      </w:r>
    </w:p>
    <w:p w:rsidR="00B71E08" w:rsidRPr="00B71E08" w:rsidRDefault="00B71E08" w:rsidP="00B71E08">
      <w:pPr>
        <w:jc w:val="both"/>
        <w:rPr>
          <w:rFonts w:ascii="Arial Narrow" w:hAnsi="Arial Narrow"/>
          <w:sz w:val="28"/>
          <w:szCs w:val="28"/>
        </w:rPr>
      </w:pPr>
      <w:r w:rsidRPr="00B71E08">
        <w:rPr>
          <w:rFonts w:ascii="Arial Narrow" w:hAnsi="Arial Narrow"/>
          <w:sz w:val="28"/>
          <w:szCs w:val="28"/>
        </w:rPr>
        <w:t xml:space="preserve"> </w:t>
      </w:r>
    </w:p>
    <w:p w:rsidR="00B71E08" w:rsidRDefault="00B71E08" w:rsidP="00B71E08">
      <w:pPr>
        <w:ind w:firstLine="709"/>
        <w:jc w:val="both"/>
        <w:rPr>
          <w:rFonts w:ascii="Arial Narrow" w:hAnsi="Arial Narrow"/>
        </w:rPr>
      </w:pPr>
      <w:r w:rsidRPr="00B71E08">
        <w:rPr>
          <w:rFonts w:ascii="Arial Narrow" w:hAnsi="Arial Narrow"/>
          <w:noProof/>
          <w:sz w:val="28"/>
          <w:szCs w:val="28"/>
          <w:lang w:eastAsia="ru-RU"/>
        </w:rPr>
        <w:drawing>
          <wp:inline distT="0" distB="0" distL="0" distR="0">
            <wp:extent cx="2971929" cy="876949"/>
            <wp:effectExtent l="19050" t="0" r="0" b="0"/>
            <wp:docPr id="4" name="Рисунок 21" descr="http://www.filtermaterials.ru/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filtermaterials.ru/images/logo.png"/>
                    <pic:cNvPicPr>
                      <a:picLocks noChangeAspect="1" noChangeArrowheads="1"/>
                    </pic:cNvPicPr>
                  </pic:nvPicPr>
                  <pic:blipFill>
                    <a:blip r:embed="rId13" cstate="print"/>
                    <a:srcRect/>
                    <a:stretch>
                      <a:fillRect/>
                    </a:stretch>
                  </pic:blipFill>
                  <pic:spPr bwMode="auto">
                    <a:xfrm>
                      <a:off x="0" y="0"/>
                      <a:ext cx="2988867" cy="881947"/>
                    </a:xfrm>
                    <a:prstGeom prst="rect">
                      <a:avLst/>
                    </a:prstGeom>
                    <a:noFill/>
                    <a:ln w="9525">
                      <a:noFill/>
                      <a:miter lim="800000"/>
                      <a:headEnd/>
                      <a:tailEnd/>
                    </a:ln>
                  </pic:spPr>
                </pic:pic>
              </a:graphicData>
            </a:graphic>
          </wp:inline>
        </w:drawing>
      </w:r>
      <w:r w:rsidRPr="00B71E08">
        <w:rPr>
          <w:rFonts w:ascii="Arial Narrow" w:hAnsi="Arial Narrow"/>
          <w:sz w:val="28"/>
          <w:szCs w:val="28"/>
        </w:rPr>
        <w:t xml:space="preserve"> </w:t>
      </w:r>
      <w:r w:rsidRPr="0026363D">
        <w:rPr>
          <w:rFonts w:ascii="Arial Narrow" w:hAnsi="Arial Narrow"/>
          <w:b/>
          <w:sz w:val="32"/>
          <w:szCs w:val="32"/>
        </w:rPr>
        <w:t>ООО «Фильтровальные материалы»</w:t>
      </w:r>
      <w:r w:rsidRPr="00B71E08">
        <w:rPr>
          <w:rFonts w:ascii="Arial Narrow" w:hAnsi="Arial Narrow"/>
          <w:b/>
          <w:sz w:val="28"/>
          <w:szCs w:val="28"/>
        </w:rPr>
        <w:t xml:space="preserve"> - </w:t>
      </w:r>
      <w:r w:rsidRPr="00B71E08">
        <w:rPr>
          <w:rFonts w:ascii="Arial Narrow" w:hAnsi="Arial Narrow"/>
          <w:sz w:val="28"/>
          <w:szCs w:val="28"/>
        </w:rPr>
        <w:t xml:space="preserve">предприятие по производству фильтровальных материалов для автомобильной промышленности, промышленного назначения, для лабораторий, а также прочих специализированных сортов бумаги, при этом сложность производства многих из них не уступает сложности производства бумаг типа </w:t>
      </w:r>
      <w:proofErr w:type="spellStart"/>
      <w:r w:rsidRPr="00B71E08">
        <w:rPr>
          <w:rFonts w:ascii="Arial Narrow" w:hAnsi="Arial Narrow"/>
          <w:sz w:val="28"/>
          <w:szCs w:val="28"/>
        </w:rPr>
        <w:t>Security</w:t>
      </w:r>
      <w:proofErr w:type="spellEnd"/>
      <w:r w:rsidRPr="00B71E08">
        <w:rPr>
          <w:rFonts w:ascii="Arial Narrow" w:hAnsi="Arial Narrow"/>
          <w:sz w:val="28"/>
          <w:szCs w:val="28"/>
        </w:rPr>
        <w:t xml:space="preserve">. Мощности фабрики по выпуску фильтровальных и лабораторных бумаг способны удовлетворить потребности всего рынка России. Фабрика имеет современную лабораторию для испытаний фильтровальных материалов, а также испытательный стенд </w:t>
      </w:r>
      <w:proofErr w:type="spellStart"/>
      <w:r w:rsidRPr="00B71E08">
        <w:rPr>
          <w:rFonts w:ascii="Arial Narrow" w:hAnsi="Arial Narrow"/>
          <w:sz w:val="28"/>
          <w:szCs w:val="28"/>
        </w:rPr>
        <w:t>Palace</w:t>
      </w:r>
      <w:proofErr w:type="spellEnd"/>
      <w:r w:rsidRPr="00B71E08">
        <w:rPr>
          <w:rFonts w:ascii="Arial Narrow" w:hAnsi="Arial Narrow"/>
          <w:sz w:val="28"/>
          <w:szCs w:val="28"/>
        </w:rPr>
        <w:t xml:space="preserve"> 2000 </w:t>
      </w:r>
      <w:proofErr w:type="spellStart"/>
      <w:r w:rsidRPr="00B71E08">
        <w:rPr>
          <w:rFonts w:ascii="Arial Narrow" w:hAnsi="Arial Narrow"/>
          <w:sz w:val="28"/>
          <w:szCs w:val="28"/>
        </w:rPr>
        <w:t>Millennium</w:t>
      </w:r>
      <w:proofErr w:type="spellEnd"/>
      <w:r w:rsidRPr="00B71E08">
        <w:rPr>
          <w:rFonts w:ascii="Arial Narrow" w:hAnsi="Arial Narrow"/>
          <w:sz w:val="28"/>
          <w:szCs w:val="28"/>
        </w:rPr>
        <w:t xml:space="preserve"> немецкого производства.</w:t>
      </w:r>
      <w:r w:rsidRPr="00B71E08">
        <w:rPr>
          <w:rFonts w:ascii="Arial Narrow" w:hAnsi="Arial Narrow"/>
        </w:rPr>
        <w:t xml:space="preserve"> </w:t>
      </w:r>
      <w:r>
        <w:rPr>
          <w:rFonts w:ascii="Arial Narrow" w:hAnsi="Arial Narrow"/>
        </w:rPr>
        <w:t xml:space="preserve"> </w:t>
      </w:r>
      <w:r w:rsidR="00261D33">
        <w:rPr>
          <w:rFonts w:ascii="Arial Narrow" w:hAnsi="Arial Narrow"/>
        </w:rPr>
        <w:t xml:space="preserve"> </w:t>
      </w:r>
    </w:p>
    <w:p w:rsidR="00B71E08" w:rsidRPr="000B6703" w:rsidRDefault="00B71E08" w:rsidP="00B71E08">
      <w:pPr>
        <w:pStyle w:val="3"/>
        <w:spacing w:before="0" w:after="0"/>
        <w:jc w:val="both"/>
        <w:rPr>
          <w:rFonts w:ascii="Arial Narrow" w:hAnsi="Arial Narrow" w:cs="Times New Roman"/>
          <w:b w:val="0"/>
          <w:sz w:val="28"/>
          <w:szCs w:val="28"/>
        </w:rPr>
      </w:pPr>
      <w:r w:rsidRPr="00B71E08">
        <w:rPr>
          <w:rFonts w:ascii="Arial Narrow" w:hAnsi="Arial Narrow"/>
          <w:noProof/>
          <w:sz w:val="28"/>
          <w:szCs w:val="28"/>
        </w:rPr>
        <w:lastRenderedPageBreak/>
        <w:drawing>
          <wp:inline distT="0" distB="0" distL="0" distR="0">
            <wp:extent cx="1676585" cy="1676585"/>
            <wp:effectExtent l="19050" t="0" r="0" b="0"/>
            <wp:docPr id="5" name="Рисунок 22" descr="OOO&amp;quot;Невское электро-монтажное общество&amp;quot; НЭ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OOO&amp;quot;Невское электро-монтажное общество&amp;quot; НЭМО"/>
                    <pic:cNvPicPr>
                      <a:picLocks noChangeAspect="1" noChangeArrowheads="1"/>
                    </pic:cNvPicPr>
                  </pic:nvPicPr>
                  <pic:blipFill>
                    <a:blip r:embed="rId14" cstate="print"/>
                    <a:srcRect/>
                    <a:stretch>
                      <a:fillRect/>
                    </a:stretch>
                  </pic:blipFill>
                  <pic:spPr bwMode="auto">
                    <a:xfrm>
                      <a:off x="0" y="0"/>
                      <a:ext cx="1676585" cy="1677880"/>
                    </a:xfrm>
                    <a:prstGeom prst="rect">
                      <a:avLst/>
                    </a:prstGeom>
                    <a:noFill/>
                    <a:ln w="9525">
                      <a:noFill/>
                      <a:miter lim="800000"/>
                      <a:headEnd/>
                      <a:tailEnd/>
                    </a:ln>
                  </pic:spPr>
                </pic:pic>
              </a:graphicData>
            </a:graphic>
          </wp:inline>
        </w:drawing>
      </w:r>
      <w:r w:rsidRPr="00B71E08">
        <w:rPr>
          <w:rFonts w:ascii="Arial Narrow" w:hAnsi="Arial Narrow"/>
          <w:b w:val="0"/>
          <w:bCs w:val="0"/>
          <w:sz w:val="28"/>
          <w:szCs w:val="28"/>
        </w:rPr>
        <w:t xml:space="preserve"> </w:t>
      </w:r>
      <w:r w:rsidRPr="0026363D">
        <w:rPr>
          <w:rFonts w:ascii="Arial Narrow" w:hAnsi="Arial Narrow" w:cs="Times New Roman"/>
          <w:bCs w:val="0"/>
          <w:sz w:val="32"/>
          <w:szCs w:val="32"/>
        </w:rPr>
        <w:t xml:space="preserve">OOO «Невское </w:t>
      </w:r>
      <w:proofErr w:type="gramStart"/>
      <w:r w:rsidRPr="0026363D">
        <w:rPr>
          <w:rFonts w:ascii="Arial Narrow" w:hAnsi="Arial Narrow" w:cs="Times New Roman"/>
          <w:bCs w:val="0"/>
          <w:sz w:val="32"/>
          <w:szCs w:val="32"/>
        </w:rPr>
        <w:t>электро-монтажное</w:t>
      </w:r>
      <w:proofErr w:type="gramEnd"/>
      <w:r w:rsidRPr="0026363D">
        <w:rPr>
          <w:rFonts w:ascii="Arial Narrow" w:hAnsi="Arial Narrow" w:cs="Times New Roman"/>
          <w:bCs w:val="0"/>
          <w:sz w:val="32"/>
          <w:szCs w:val="32"/>
        </w:rPr>
        <w:t xml:space="preserve"> общество» НЭМО</w:t>
      </w:r>
      <w:r w:rsidRPr="00B71E08">
        <w:rPr>
          <w:rFonts w:ascii="Arial Narrow" w:hAnsi="Arial Narrow" w:cs="Times New Roman"/>
          <w:b w:val="0"/>
          <w:bCs w:val="0"/>
          <w:sz w:val="28"/>
          <w:szCs w:val="28"/>
        </w:rPr>
        <w:t xml:space="preserve"> - </w:t>
      </w:r>
      <w:r w:rsidRPr="000B6703">
        <w:rPr>
          <w:rFonts w:ascii="Arial Narrow" w:hAnsi="Arial Narrow" w:cs="Times New Roman"/>
          <w:b w:val="0"/>
          <w:sz w:val="28"/>
          <w:szCs w:val="28"/>
        </w:rPr>
        <w:t xml:space="preserve">основная деятельность предприятия </w:t>
      </w:r>
      <w:r w:rsidRPr="000B6703">
        <w:rPr>
          <w:rFonts w:ascii="Arial Narrow" w:hAnsi="Arial Narrow" w:cs="Times New Roman"/>
          <w:sz w:val="28"/>
          <w:szCs w:val="28"/>
        </w:rPr>
        <w:t>проектирование и изготовление:</w:t>
      </w:r>
    </w:p>
    <w:p w:rsidR="00B71E08" w:rsidRPr="000B6703" w:rsidRDefault="00B71E08" w:rsidP="00B71E08">
      <w:pPr>
        <w:numPr>
          <w:ilvl w:val="0"/>
          <w:numId w:val="2"/>
        </w:numPr>
        <w:spacing w:after="0" w:line="240" w:lineRule="auto"/>
        <w:ind w:left="0"/>
        <w:jc w:val="both"/>
        <w:rPr>
          <w:rFonts w:ascii="Arial Narrow" w:hAnsi="Arial Narrow" w:cs="Times New Roman"/>
          <w:sz w:val="28"/>
          <w:szCs w:val="28"/>
        </w:rPr>
      </w:pPr>
      <w:r w:rsidRPr="000B6703">
        <w:rPr>
          <w:rFonts w:ascii="Arial Narrow" w:hAnsi="Arial Narrow"/>
          <w:sz w:val="28"/>
          <w:szCs w:val="28"/>
        </w:rPr>
        <w:t>главных распределительных щитов (ГРЩ), электрораспределительных устройств (ЭРУ), пультов управления судном (ПУС), распределительных щитов и щитов автоматики,</w:t>
      </w:r>
    </w:p>
    <w:p w:rsidR="00B71E08" w:rsidRPr="000B6703" w:rsidRDefault="00B71E08" w:rsidP="00B71E08">
      <w:pPr>
        <w:numPr>
          <w:ilvl w:val="0"/>
          <w:numId w:val="2"/>
        </w:numPr>
        <w:spacing w:after="0" w:line="240" w:lineRule="auto"/>
        <w:ind w:left="0"/>
        <w:jc w:val="both"/>
        <w:rPr>
          <w:rFonts w:ascii="Arial Narrow" w:hAnsi="Arial Narrow"/>
          <w:sz w:val="28"/>
          <w:szCs w:val="28"/>
        </w:rPr>
      </w:pPr>
      <w:r w:rsidRPr="000B6703">
        <w:rPr>
          <w:rFonts w:ascii="Arial Narrow" w:hAnsi="Arial Narrow"/>
          <w:sz w:val="28"/>
          <w:szCs w:val="28"/>
        </w:rPr>
        <w:t>средств навигации, радиосвязи, систем ГГС, сигнально-отличительных огней,</w:t>
      </w:r>
    </w:p>
    <w:p w:rsidR="00B71E08" w:rsidRPr="000B6703" w:rsidRDefault="00B71E08" w:rsidP="00B71E08">
      <w:pPr>
        <w:numPr>
          <w:ilvl w:val="0"/>
          <w:numId w:val="2"/>
        </w:numPr>
        <w:spacing w:after="0" w:line="240" w:lineRule="auto"/>
        <w:ind w:left="0"/>
        <w:jc w:val="both"/>
        <w:rPr>
          <w:rFonts w:ascii="Arial Narrow" w:hAnsi="Arial Narrow"/>
          <w:sz w:val="28"/>
          <w:szCs w:val="28"/>
        </w:rPr>
      </w:pPr>
      <w:r w:rsidRPr="000B6703">
        <w:rPr>
          <w:rFonts w:ascii="Arial Narrow" w:hAnsi="Arial Narrow"/>
          <w:sz w:val="28"/>
          <w:szCs w:val="28"/>
        </w:rPr>
        <w:t>аварийно-предупредительных систем (АПС) и систем автоматического управления техническими средствами (САУ ТС),</w:t>
      </w:r>
    </w:p>
    <w:p w:rsidR="00B71E08" w:rsidRPr="000B6703" w:rsidRDefault="00B71E08" w:rsidP="00B71E08">
      <w:pPr>
        <w:numPr>
          <w:ilvl w:val="0"/>
          <w:numId w:val="2"/>
        </w:numPr>
        <w:spacing w:after="0" w:line="240" w:lineRule="auto"/>
        <w:ind w:left="0"/>
        <w:jc w:val="both"/>
        <w:rPr>
          <w:rFonts w:ascii="Arial Narrow" w:hAnsi="Arial Narrow"/>
          <w:sz w:val="28"/>
          <w:szCs w:val="28"/>
        </w:rPr>
      </w:pPr>
      <w:r w:rsidRPr="000B6703">
        <w:rPr>
          <w:rFonts w:ascii="Arial Narrow" w:hAnsi="Arial Narrow"/>
          <w:sz w:val="28"/>
          <w:szCs w:val="28"/>
        </w:rPr>
        <w:t>в соответствии с требованиями РМРС, РРРС, ISO, DNV GL.</w:t>
      </w:r>
    </w:p>
    <w:p w:rsidR="00B71E08" w:rsidRPr="000B6703" w:rsidRDefault="00B71E08" w:rsidP="00B71E08">
      <w:pPr>
        <w:jc w:val="both"/>
        <w:rPr>
          <w:rFonts w:ascii="Arial Narrow" w:hAnsi="Arial Narrow"/>
          <w:sz w:val="28"/>
          <w:szCs w:val="28"/>
        </w:rPr>
      </w:pPr>
      <w:r w:rsidRPr="000B6703">
        <w:rPr>
          <w:rFonts w:ascii="Arial Narrow" w:hAnsi="Arial Narrow"/>
          <w:b/>
          <w:bCs/>
          <w:sz w:val="28"/>
          <w:szCs w:val="28"/>
        </w:rPr>
        <w:t>Разработка технических спецификаций</w:t>
      </w:r>
      <w:r w:rsidRPr="000B6703">
        <w:rPr>
          <w:rFonts w:ascii="Arial Narrow" w:hAnsi="Arial Narrow"/>
          <w:sz w:val="28"/>
          <w:szCs w:val="28"/>
        </w:rPr>
        <w:t>, рабочей и проектной документации.</w:t>
      </w:r>
    </w:p>
    <w:p w:rsidR="00B71E08" w:rsidRPr="000B6703" w:rsidRDefault="00B71E08" w:rsidP="00B71E08">
      <w:pPr>
        <w:jc w:val="both"/>
        <w:rPr>
          <w:rFonts w:ascii="Arial Narrow" w:hAnsi="Arial Narrow"/>
          <w:sz w:val="28"/>
          <w:szCs w:val="28"/>
        </w:rPr>
      </w:pPr>
      <w:r w:rsidRPr="000B6703">
        <w:rPr>
          <w:rFonts w:ascii="Arial Narrow" w:hAnsi="Arial Narrow"/>
          <w:b/>
          <w:bCs/>
          <w:sz w:val="28"/>
          <w:szCs w:val="28"/>
        </w:rPr>
        <w:t>Выполнение всего комплекса электромонтажных работ</w:t>
      </w:r>
      <w:r w:rsidRPr="000B6703">
        <w:rPr>
          <w:rFonts w:ascii="Arial Narrow" w:hAnsi="Arial Narrow"/>
          <w:sz w:val="28"/>
          <w:szCs w:val="28"/>
        </w:rPr>
        <w:t>, включая технологическую подготовку на судах, промышленных объектах, в т.ч.:</w:t>
      </w:r>
    </w:p>
    <w:p w:rsidR="00B71E08" w:rsidRPr="000B6703" w:rsidRDefault="00B71E08" w:rsidP="00B71E08">
      <w:pPr>
        <w:numPr>
          <w:ilvl w:val="0"/>
          <w:numId w:val="3"/>
        </w:numPr>
        <w:spacing w:after="0" w:line="240" w:lineRule="auto"/>
        <w:ind w:left="0"/>
        <w:jc w:val="both"/>
        <w:rPr>
          <w:rFonts w:ascii="Arial Narrow" w:hAnsi="Arial Narrow"/>
          <w:sz w:val="28"/>
          <w:szCs w:val="28"/>
        </w:rPr>
      </w:pPr>
      <w:r w:rsidRPr="000B6703">
        <w:rPr>
          <w:rFonts w:ascii="Arial Narrow" w:hAnsi="Arial Narrow"/>
          <w:sz w:val="28"/>
          <w:szCs w:val="28"/>
        </w:rPr>
        <w:t>изготовление и монтаж слесарного насыщения,</w:t>
      </w:r>
    </w:p>
    <w:p w:rsidR="00B71E08" w:rsidRPr="000B6703" w:rsidRDefault="00B71E08" w:rsidP="00B71E08">
      <w:pPr>
        <w:numPr>
          <w:ilvl w:val="0"/>
          <w:numId w:val="3"/>
        </w:numPr>
        <w:spacing w:after="0" w:line="240" w:lineRule="auto"/>
        <w:ind w:left="0"/>
        <w:jc w:val="both"/>
        <w:rPr>
          <w:rFonts w:ascii="Arial Narrow" w:hAnsi="Arial Narrow"/>
          <w:sz w:val="28"/>
          <w:szCs w:val="28"/>
        </w:rPr>
      </w:pPr>
      <w:r w:rsidRPr="000B6703">
        <w:rPr>
          <w:rFonts w:ascii="Arial Narrow" w:hAnsi="Arial Narrow"/>
          <w:sz w:val="28"/>
          <w:szCs w:val="28"/>
        </w:rPr>
        <w:t>прокладка кабеля.</w:t>
      </w:r>
    </w:p>
    <w:p w:rsidR="00B71E08" w:rsidRPr="000B6703" w:rsidRDefault="00B71E08" w:rsidP="00B71E08">
      <w:pPr>
        <w:jc w:val="both"/>
        <w:rPr>
          <w:rFonts w:ascii="Arial Narrow" w:hAnsi="Arial Narrow"/>
          <w:sz w:val="28"/>
          <w:szCs w:val="28"/>
        </w:rPr>
      </w:pPr>
      <w:r w:rsidRPr="000B6703">
        <w:rPr>
          <w:rFonts w:ascii="Arial Narrow" w:hAnsi="Arial Narrow"/>
          <w:b/>
          <w:bCs/>
          <w:sz w:val="28"/>
          <w:szCs w:val="28"/>
        </w:rPr>
        <w:t>Производство металлических корпусов, консолей, стоек, пультов управления</w:t>
      </w:r>
    </w:p>
    <w:p w:rsidR="00B71E08" w:rsidRPr="000B6703" w:rsidRDefault="00B71E08" w:rsidP="00B71E08">
      <w:pPr>
        <w:numPr>
          <w:ilvl w:val="0"/>
          <w:numId w:val="4"/>
        </w:numPr>
        <w:spacing w:after="0" w:line="240" w:lineRule="auto"/>
        <w:ind w:left="0"/>
        <w:jc w:val="both"/>
        <w:rPr>
          <w:rFonts w:ascii="Arial Narrow" w:hAnsi="Arial Narrow"/>
          <w:sz w:val="28"/>
          <w:szCs w:val="28"/>
        </w:rPr>
      </w:pPr>
      <w:r w:rsidRPr="000B6703">
        <w:rPr>
          <w:rFonts w:ascii="Arial Narrow" w:hAnsi="Arial Narrow"/>
          <w:sz w:val="28"/>
          <w:szCs w:val="28"/>
        </w:rPr>
        <w:t>индивидуальный подход</w:t>
      </w:r>
    </w:p>
    <w:p w:rsidR="00B71E08" w:rsidRPr="000B6703" w:rsidRDefault="00B71E08" w:rsidP="00B71E08">
      <w:pPr>
        <w:jc w:val="both"/>
        <w:rPr>
          <w:rFonts w:ascii="Arial Narrow" w:hAnsi="Arial Narrow"/>
          <w:sz w:val="28"/>
          <w:szCs w:val="28"/>
        </w:rPr>
      </w:pPr>
      <w:r w:rsidRPr="000B6703">
        <w:rPr>
          <w:rFonts w:ascii="Arial Narrow" w:hAnsi="Arial Narrow"/>
          <w:b/>
          <w:bCs/>
          <w:sz w:val="28"/>
          <w:szCs w:val="28"/>
        </w:rPr>
        <w:t>Сборка электрощитов и оборудования:</w:t>
      </w:r>
    </w:p>
    <w:p w:rsidR="00B71E08" w:rsidRPr="000B6703" w:rsidRDefault="00B71E08" w:rsidP="00B71E08">
      <w:pPr>
        <w:numPr>
          <w:ilvl w:val="0"/>
          <w:numId w:val="5"/>
        </w:numPr>
        <w:spacing w:after="0" w:line="240" w:lineRule="auto"/>
        <w:ind w:left="0"/>
        <w:jc w:val="both"/>
        <w:rPr>
          <w:rFonts w:ascii="Arial Narrow" w:hAnsi="Arial Narrow"/>
          <w:sz w:val="28"/>
          <w:szCs w:val="28"/>
        </w:rPr>
      </w:pPr>
      <w:r w:rsidRPr="000B6703">
        <w:rPr>
          <w:rFonts w:ascii="Arial Narrow" w:hAnsi="Arial Narrow"/>
          <w:sz w:val="28"/>
          <w:szCs w:val="28"/>
        </w:rPr>
        <w:t>силовых, освещения, управления,</w:t>
      </w:r>
    </w:p>
    <w:p w:rsidR="00B71E08" w:rsidRPr="000B6703" w:rsidRDefault="00B71E08" w:rsidP="00B71E08">
      <w:pPr>
        <w:numPr>
          <w:ilvl w:val="0"/>
          <w:numId w:val="5"/>
        </w:numPr>
        <w:spacing w:after="0" w:line="240" w:lineRule="auto"/>
        <w:ind w:left="0"/>
        <w:jc w:val="both"/>
        <w:rPr>
          <w:rFonts w:ascii="Arial Narrow" w:hAnsi="Arial Narrow"/>
          <w:sz w:val="28"/>
          <w:szCs w:val="28"/>
        </w:rPr>
      </w:pPr>
      <w:r w:rsidRPr="000B6703">
        <w:rPr>
          <w:rFonts w:ascii="Arial Narrow" w:hAnsi="Arial Narrow"/>
          <w:sz w:val="28"/>
          <w:szCs w:val="28"/>
        </w:rPr>
        <w:t xml:space="preserve">систем автоматики, ГРЩ, АРЩ, ЗРЩ, АПС – на комплектующих от компаний </w:t>
      </w:r>
      <w:proofErr w:type="spellStart"/>
      <w:r w:rsidRPr="000B6703">
        <w:rPr>
          <w:rFonts w:ascii="Arial Narrow" w:hAnsi="Arial Narrow"/>
          <w:sz w:val="28"/>
          <w:szCs w:val="28"/>
        </w:rPr>
        <w:t>Schneider</w:t>
      </w:r>
      <w:proofErr w:type="spellEnd"/>
      <w:r w:rsidRPr="000B6703">
        <w:rPr>
          <w:rFonts w:ascii="Arial Narrow" w:hAnsi="Arial Narrow"/>
          <w:sz w:val="28"/>
          <w:szCs w:val="28"/>
        </w:rPr>
        <w:t xml:space="preserve"> </w:t>
      </w:r>
      <w:proofErr w:type="spellStart"/>
      <w:r w:rsidRPr="000B6703">
        <w:rPr>
          <w:rFonts w:ascii="Arial Narrow" w:hAnsi="Arial Narrow"/>
          <w:sz w:val="28"/>
          <w:szCs w:val="28"/>
        </w:rPr>
        <w:t>Electric</w:t>
      </w:r>
      <w:proofErr w:type="spellEnd"/>
      <w:r w:rsidRPr="000B6703">
        <w:rPr>
          <w:rFonts w:ascii="Arial Narrow" w:hAnsi="Arial Narrow"/>
          <w:sz w:val="28"/>
          <w:szCs w:val="28"/>
        </w:rPr>
        <w:t xml:space="preserve">, АВВ, </w:t>
      </w:r>
      <w:proofErr w:type="spellStart"/>
      <w:r w:rsidRPr="000B6703">
        <w:rPr>
          <w:rFonts w:ascii="Arial Narrow" w:hAnsi="Arial Narrow"/>
          <w:sz w:val="28"/>
          <w:szCs w:val="28"/>
        </w:rPr>
        <w:t>Siemens</w:t>
      </w:r>
      <w:proofErr w:type="spellEnd"/>
      <w:r w:rsidRPr="000B6703">
        <w:rPr>
          <w:rFonts w:ascii="Arial Narrow" w:hAnsi="Arial Narrow"/>
          <w:sz w:val="28"/>
          <w:szCs w:val="28"/>
        </w:rPr>
        <w:t xml:space="preserve"> и прочие;</w:t>
      </w:r>
    </w:p>
    <w:p w:rsidR="00B71E08" w:rsidRPr="000B6703" w:rsidRDefault="00B71E08" w:rsidP="00B71E08">
      <w:pPr>
        <w:numPr>
          <w:ilvl w:val="0"/>
          <w:numId w:val="5"/>
        </w:numPr>
        <w:spacing w:after="0" w:line="240" w:lineRule="auto"/>
        <w:ind w:left="0"/>
        <w:jc w:val="both"/>
        <w:rPr>
          <w:rFonts w:ascii="Arial Narrow" w:hAnsi="Arial Narrow"/>
          <w:sz w:val="28"/>
          <w:szCs w:val="28"/>
        </w:rPr>
      </w:pPr>
      <w:r w:rsidRPr="000B6703">
        <w:rPr>
          <w:rFonts w:ascii="Arial Narrow" w:hAnsi="Arial Narrow"/>
          <w:sz w:val="28"/>
          <w:szCs w:val="28"/>
        </w:rPr>
        <w:t xml:space="preserve">изготовление и сборка </w:t>
      </w:r>
      <w:proofErr w:type="spellStart"/>
      <w:r w:rsidRPr="000B6703">
        <w:rPr>
          <w:rFonts w:ascii="Arial Narrow" w:hAnsi="Arial Narrow"/>
          <w:sz w:val="28"/>
          <w:szCs w:val="28"/>
        </w:rPr>
        <w:t>шинопровода</w:t>
      </w:r>
      <w:proofErr w:type="spellEnd"/>
      <w:r w:rsidRPr="000B6703">
        <w:rPr>
          <w:rFonts w:ascii="Arial Narrow" w:hAnsi="Arial Narrow"/>
          <w:sz w:val="28"/>
          <w:szCs w:val="28"/>
        </w:rPr>
        <w:t>;</w:t>
      </w:r>
    </w:p>
    <w:p w:rsidR="00B71E08" w:rsidRPr="000B6703" w:rsidRDefault="00B71E08" w:rsidP="00B71E08">
      <w:pPr>
        <w:numPr>
          <w:ilvl w:val="0"/>
          <w:numId w:val="5"/>
        </w:numPr>
        <w:spacing w:after="0" w:line="240" w:lineRule="auto"/>
        <w:ind w:left="0"/>
        <w:jc w:val="both"/>
        <w:rPr>
          <w:rFonts w:ascii="Arial Narrow" w:hAnsi="Arial Narrow"/>
          <w:sz w:val="28"/>
          <w:szCs w:val="28"/>
        </w:rPr>
      </w:pPr>
      <w:r w:rsidRPr="000B6703">
        <w:rPr>
          <w:rFonts w:ascii="Arial Narrow" w:hAnsi="Arial Narrow"/>
          <w:sz w:val="28"/>
          <w:szCs w:val="28"/>
        </w:rPr>
        <w:t xml:space="preserve">сборка и монтаж в корпусах </w:t>
      </w:r>
      <w:proofErr w:type="spellStart"/>
      <w:r w:rsidRPr="000B6703">
        <w:rPr>
          <w:rFonts w:ascii="Arial Narrow" w:hAnsi="Arial Narrow"/>
          <w:sz w:val="28"/>
          <w:szCs w:val="28"/>
        </w:rPr>
        <w:t>Rittal</w:t>
      </w:r>
      <w:proofErr w:type="spellEnd"/>
      <w:r w:rsidRPr="000B6703">
        <w:rPr>
          <w:rFonts w:ascii="Arial Narrow" w:hAnsi="Arial Narrow"/>
          <w:sz w:val="28"/>
          <w:szCs w:val="28"/>
        </w:rPr>
        <w:t xml:space="preserve">, </w:t>
      </w:r>
      <w:proofErr w:type="spellStart"/>
      <w:r w:rsidRPr="000B6703">
        <w:rPr>
          <w:rFonts w:ascii="Arial Narrow" w:hAnsi="Arial Narrow"/>
          <w:sz w:val="28"/>
          <w:szCs w:val="28"/>
        </w:rPr>
        <w:t>Eldon</w:t>
      </w:r>
      <w:proofErr w:type="spellEnd"/>
      <w:r w:rsidRPr="000B6703">
        <w:rPr>
          <w:rFonts w:ascii="Arial Narrow" w:hAnsi="Arial Narrow"/>
          <w:sz w:val="28"/>
          <w:szCs w:val="28"/>
        </w:rPr>
        <w:t xml:space="preserve"> и других производителей по требованию заказчика;</w:t>
      </w:r>
    </w:p>
    <w:p w:rsidR="00B71E08" w:rsidRPr="000B6703" w:rsidRDefault="00B71E08" w:rsidP="00B71E08">
      <w:pPr>
        <w:numPr>
          <w:ilvl w:val="0"/>
          <w:numId w:val="5"/>
        </w:numPr>
        <w:spacing w:after="0" w:line="240" w:lineRule="auto"/>
        <w:ind w:left="0"/>
        <w:jc w:val="both"/>
        <w:rPr>
          <w:rFonts w:ascii="Arial Narrow" w:hAnsi="Arial Narrow"/>
          <w:sz w:val="28"/>
          <w:szCs w:val="28"/>
        </w:rPr>
      </w:pPr>
      <w:r w:rsidRPr="000B6703">
        <w:rPr>
          <w:rFonts w:ascii="Arial Narrow" w:hAnsi="Arial Narrow"/>
          <w:sz w:val="28"/>
          <w:szCs w:val="28"/>
        </w:rPr>
        <w:t>проведение испытаний готовой продукции и технический контроль.</w:t>
      </w:r>
    </w:p>
    <w:p w:rsidR="00B71E08" w:rsidRPr="000B6703" w:rsidRDefault="00B71E08" w:rsidP="00B71E08">
      <w:pPr>
        <w:jc w:val="both"/>
        <w:rPr>
          <w:rFonts w:ascii="Arial Narrow" w:hAnsi="Arial Narrow"/>
          <w:sz w:val="28"/>
          <w:szCs w:val="28"/>
        </w:rPr>
      </w:pPr>
      <w:r w:rsidRPr="000B6703">
        <w:rPr>
          <w:rFonts w:ascii="Arial Narrow" w:hAnsi="Arial Narrow"/>
          <w:sz w:val="28"/>
          <w:szCs w:val="28"/>
        </w:rPr>
        <w:t>За столь продолжительное время работы в данной области, Компания зарекомендовала себя как надежный, стабильный партнер, отвечающий всем требованиям заказчика. Конкурентоспособность обеспечивается высоким качеством выполняемых работ, снижением уровня риска для заказчика, в том числе при выполнении государственных оборонных заказов. Благодаря слаженной и эффективной работе специалистов высокой квалификации, ООО «НЭМО» пользуется заслуженным авторитетом среди предприятий судостроительной промышленности.</w:t>
      </w:r>
    </w:p>
    <w:p w:rsidR="0026363D" w:rsidRDefault="0026363D" w:rsidP="000B6703">
      <w:pPr>
        <w:ind w:firstLine="709"/>
        <w:jc w:val="both"/>
        <w:rPr>
          <w:rFonts w:ascii="Arial Narrow" w:hAnsi="Arial Narrow" w:cs="Times New Roman"/>
          <w:b/>
          <w:sz w:val="32"/>
          <w:szCs w:val="32"/>
        </w:rPr>
      </w:pPr>
    </w:p>
    <w:p w:rsidR="000B6703" w:rsidRPr="0026363D" w:rsidRDefault="000B6703" w:rsidP="000B6703">
      <w:pPr>
        <w:ind w:firstLine="709"/>
        <w:jc w:val="both"/>
        <w:rPr>
          <w:rFonts w:ascii="Arial Narrow" w:hAnsi="Arial Narrow" w:cs="Times New Roman"/>
          <w:b/>
          <w:sz w:val="36"/>
          <w:szCs w:val="36"/>
        </w:rPr>
      </w:pPr>
      <w:r w:rsidRPr="0026363D">
        <w:rPr>
          <w:rFonts w:ascii="Arial Narrow" w:hAnsi="Arial Narrow" w:cs="Times New Roman"/>
          <w:b/>
          <w:sz w:val="36"/>
          <w:szCs w:val="36"/>
        </w:rPr>
        <w:lastRenderedPageBreak/>
        <w:t>Развития малого и среднего бизнеса</w:t>
      </w:r>
    </w:p>
    <w:p w:rsidR="000B6703" w:rsidRPr="00387B88" w:rsidRDefault="000B6703" w:rsidP="000B6703">
      <w:pPr>
        <w:ind w:firstLine="709"/>
        <w:jc w:val="both"/>
        <w:rPr>
          <w:rFonts w:ascii="Times New Roman" w:hAnsi="Times New Roman" w:cs="Times New Roman"/>
          <w:sz w:val="28"/>
          <w:szCs w:val="28"/>
        </w:rPr>
      </w:pPr>
      <w:r w:rsidRPr="00387B88">
        <w:rPr>
          <w:rFonts w:ascii="Times New Roman" w:hAnsi="Times New Roman" w:cs="Times New Roman"/>
          <w:sz w:val="28"/>
          <w:szCs w:val="28"/>
        </w:rPr>
        <w:t>Количество субъектов малого и среднего предпринимательства на тер</w:t>
      </w:r>
      <w:r>
        <w:rPr>
          <w:rFonts w:ascii="Times New Roman" w:hAnsi="Times New Roman" w:cs="Times New Roman"/>
          <w:sz w:val="28"/>
          <w:szCs w:val="28"/>
        </w:rPr>
        <w:t>ритории г. Отрадное к концу 2022 года составило 866, из них 644</w:t>
      </w:r>
      <w:r w:rsidRPr="00387B88">
        <w:rPr>
          <w:rFonts w:ascii="Times New Roman" w:hAnsi="Times New Roman" w:cs="Times New Roman"/>
          <w:sz w:val="28"/>
          <w:szCs w:val="28"/>
        </w:rPr>
        <w:t xml:space="preserve"> – индивидуальные предприниматели,</w:t>
      </w:r>
      <w:r>
        <w:rPr>
          <w:rFonts w:ascii="Times New Roman" w:hAnsi="Times New Roman" w:cs="Times New Roman"/>
          <w:sz w:val="28"/>
          <w:szCs w:val="28"/>
        </w:rPr>
        <w:t xml:space="preserve"> 222</w:t>
      </w:r>
      <w:r w:rsidRPr="00387B88">
        <w:rPr>
          <w:rFonts w:ascii="Times New Roman" w:hAnsi="Times New Roman" w:cs="Times New Roman"/>
          <w:sz w:val="28"/>
          <w:szCs w:val="28"/>
        </w:rPr>
        <w:t xml:space="preserve">- юридические лица. </w:t>
      </w:r>
      <w:r>
        <w:rPr>
          <w:rFonts w:ascii="Times New Roman" w:hAnsi="Times New Roman" w:cs="Times New Roman"/>
          <w:sz w:val="28"/>
          <w:szCs w:val="28"/>
        </w:rPr>
        <w:t>Малых и средних предприятий - 20</w:t>
      </w:r>
      <w:r w:rsidRPr="00387B88">
        <w:rPr>
          <w:rFonts w:ascii="Times New Roman" w:hAnsi="Times New Roman" w:cs="Times New Roman"/>
          <w:sz w:val="28"/>
          <w:szCs w:val="28"/>
        </w:rPr>
        <w:t>, микро пред</w:t>
      </w:r>
      <w:r>
        <w:rPr>
          <w:rFonts w:ascii="Times New Roman" w:hAnsi="Times New Roman" w:cs="Times New Roman"/>
          <w:sz w:val="28"/>
          <w:szCs w:val="28"/>
        </w:rPr>
        <w:t>приятий – 846</w:t>
      </w:r>
      <w:r w:rsidRPr="00387B88">
        <w:rPr>
          <w:rFonts w:ascii="Times New Roman" w:hAnsi="Times New Roman" w:cs="Times New Roman"/>
          <w:sz w:val="28"/>
          <w:szCs w:val="28"/>
        </w:rPr>
        <w:t xml:space="preserve">. </w:t>
      </w:r>
    </w:p>
    <w:p w:rsidR="000B6703" w:rsidRPr="00D235C2" w:rsidRDefault="000B6703" w:rsidP="000B6703">
      <w:pPr>
        <w:spacing w:after="0"/>
        <w:ind w:firstLine="567"/>
        <w:jc w:val="both"/>
        <w:rPr>
          <w:rFonts w:ascii="Times New Roman" w:hAnsi="Times New Roman" w:cs="Times New Roman"/>
          <w:sz w:val="28"/>
          <w:szCs w:val="28"/>
        </w:rPr>
      </w:pPr>
      <w:r w:rsidRPr="00D235C2">
        <w:rPr>
          <w:rFonts w:ascii="Times New Roman" w:hAnsi="Times New Roman" w:cs="Times New Roman"/>
          <w:sz w:val="28"/>
          <w:szCs w:val="28"/>
        </w:rPr>
        <w:t xml:space="preserve"> Основные направления развития малого и среднего бизнеса:</w:t>
      </w:r>
    </w:p>
    <w:p w:rsidR="000B6703" w:rsidRPr="00D235C2" w:rsidRDefault="000B6703" w:rsidP="000B6703">
      <w:pPr>
        <w:spacing w:after="0"/>
        <w:jc w:val="both"/>
        <w:rPr>
          <w:rFonts w:ascii="Times New Roman" w:hAnsi="Times New Roman" w:cs="Times New Roman"/>
          <w:sz w:val="28"/>
          <w:szCs w:val="28"/>
        </w:rPr>
      </w:pPr>
      <w:r w:rsidRPr="00D235C2">
        <w:rPr>
          <w:rFonts w:ascii="Times New Roman" w:hAnsi="Times New Roman" w:cs="Times New Roman"/>
          <w:sz w:val="28"/>
          <w:szCs w:val="28"/>
        </w:rPr>
        <w:t>- оптовая и розничная торговля;</w:t>
      </w:r>
    </w:p>
    <w:p w:rsidR="000B6703" w:rsidRPr="00D235C2" w:rsidRDefault="000B6703" w:rsidP="000B6703">
      <w:pPr>
        <w:spacing w:after="0"/>
        <w:jc w:val="both"/>
        <w:rPr>
          <w:rFonts w:ascii="Times New Roman" w:hAnsi="Times New Roman" w:cs="Times New Roman"/>
          <w:sz w:val="28"/>
          <w:szCs w:val="28"/>
        </w:rPr>
      </w:pPr>
      <w:r w:rsidRPr="00D235C2">
        <w:rPr>
          <w:rFonts w:ascii="Times New Roman" w:hAnsi="Times New Roman" w:cs="Times New Roman"/>
          <w:sz w:val="28"/>
          <w:szCs w:val="28"/>
        </w:rPr>
        <w:t>- организация общественного питания;</w:t>
      </w:r>
    </w:p>
    <w:p w:rsidR="000B6703" w:rsidRPr="00D235C2" w:rsidRDefault="000B6703" w:rsidP="000B6703">
      <w:pPr>
        <w:spacing w:after="0"/>
        <w:jc w:val="both"/>
        <w:rPr>
          <w:rFonts w:ascii="Times New Roman" w:hAnsi="Times New Roman" w:cs="Times New Roman"/>
          <w:sz w:val="28"/>
          <w:szCs w:val="28"/>
        </w:rPr>
      </w:pPr>
      <w:r w:rsidRPr="00D235C2">
        <w:rPr>
          <w:rFonts w:ascii="Times New Roman" w:hAnsi="Times New Roman" w:cs="Times New Roman"/>
          <w:sz w:val="28"/>
          <w:szCs w:val="28"/>
        </w:rPr>
        <w:t xml:space="preserve">- оказание парикмахерских и косметических услуг; </w:t>
      </w:r>
    </w:p>
    <w:p w:rsidR="000B6703" w:rsidRPr="00D235C2" w:rsidRDefault="000B6703" w:rsidP="000B6703">
      <w:pPr>
        <w:spacing w:after="0"/>
        <w:jc w:val="both"/>
        <w:rPr>
          <w:rFonts w:ascii="Times New Roman" w:hAnsi="Times New Roman" w:cs="Times New Roman"/>
          <w:sz w:val="28"/>
          <w:szCs w:val="28"/>
        </w:rPr>
      </w:pPr>
      <w:r w:rsidRPr="00D235C2">
        <w:rPr>
          <w:rFonts w:ascii="Times New Roman" w:hAnsi="Times New Roman" w:cs="Times New Roman"/>
          <w:sz w:val="28"/>
          <w:szCs w:val="28"/>
        </w:rPr>
        <w:t>- производство и реализация швейных изделий;</w:t>
      </w:r>
    </w:p>
    <w:p w:rsidR="000B6703" w:rsidRPr="00D235C2" w:rsidRDefault="000B6703" w:rsidP="000B6703">
      <w:pPr>
        <w:spacing w:after="0"/>
        <w:jc w:val="both"/>
        <w:rPr>
          <w:rFonts w:ascii="Times New Roman" w:hAnsi="Times New Roman" w:cs="Times New Roman"/>
          <w:sz w:val="28"/>
          <w:szCs w:val="28"/>
        </w:rPr>
      </w:pPr>
      <w:r w:rsidRPr="00D235C2">
        <w:rPr>
          <w:rFonts w:ascii="Times New Roman" w:hAnsi="Times New Roman" w:cs="Times New Roman"/>
          <w:sz w:val="28"/>
          <w:szCs w:val="28"/>
        </w:rPr>
        <w:t>- автомобильные перевозки грузов и пассажиров;</w:t>
      </w:r>
    </w:p>
    <w:p w:rsidR="000B6703" w:rsidRPr="00D235C2" w:rsidRDefault="000B6703" w:rsidP="000B6703">
      <w:pPr>
        <w:spacing w:after="0"/>
        <w:ind w:left="142" w:hanging="142"/>
        <w:jc w:val="both"/>
        <w:rPr>
          <w:rFonts w:ascii="Times New Roman" w:hAnsi="Times New Roman" w:cs="Times New Roman"/>
          <w:sz w:val="28"/>
          <w:szCs w:val="28"/>
        </w:rPr>
      </w:pPr>
      <w:r w:rsidRPr="00D235C2">
        <w:rPr>
          <w:rFonts w:ascii="Times New Roman" w:hAnsi="Times New Roman" w:cs="Times New Roman"/>
          <w:sz w:val="28"/>
          <w:szCs w:val="28"/>
        </w:rPr>
        <w:t xml:space="preserve">- техническое обслуживание автомобилей (ремонт, автомойка, автостоянки); </w:t>
      </w:r>
    </w:p>
    <w:p w:rsidR="000B6703" w:rsidRPr="00D235C2" w:rsidRDefault="000B6703" w:rsidP="000B6703">
      <w:pPr>
        <w:spacing w:after="0"/>
        <w:ind w:left="284" w:hanging="284"/>
        <w:jc w:val="both"/>
        <w:rPr>
          <w:rFonts w:ascii="Times New Roman" w:hAnsi="Times New Roman" w:cs="Times New Roman"/>
          <w:sz w:val="28"/>
          <w:szCs w:val="28"/>
        </w:rPr>
      </w:pPr>
      <w:r w:rsidRPr="00D235C2">
        <w:rPr>
          <w:rFonts w:ascii="Times New Roman" w:hAnsi="Times New Roman" w:cs="Times New Roman"/>
          <w:sz w:val="28"/>
          <w:szCs w:val="28"/>
        </w:rPr>
        <w:t>- медицинские услуги разной направленности;</w:t>
      </w:r>
    </w:p>
    <w:p w:rsidR="000B6703" w:rsidRDefault="000B6703" w:rsidP="000B6703">
      <w:pPr>
        <w:spacing w:after="0"/>
        <w:ind w:left="284" w:hanging="284"/>
        <w:jc w:val="both"/>
        <w:rPr>
          <w:rFonts w:ascii="Times New Roman" w:hAnsi="Times New Roman" w:cs="Times New Roman"/>
          <w:sz w:val="28"/>
          <w:szCs w:val="28"/>
        </w:rPr>
      </w:pPr>
      <w:r w:rsidRPr="00D235C2">
        <w:rPr>
          <w:rFonts w:ascii="Times New Roman" w:hAnsi="Times New Roman" w:cs="Times New Roman"/>
          <w:sz w:val="28"/>
          <w:szCs w:val="28"/>
        </w:rPr>
        <w:t xml:space="preserve">- производство мебели, окон, дверей.   </w:t>
      </w:r>
    </w:p>
    <w:p w:rsidR="000B6703" w:rsidRDefault="000B6703" w:rsidP="000B6703">
      <w:pPr>
        <w:spacing w:after="0"/>
        <w:ind w:left="284" w:hanging="284"/>
        <w:jc w:val="both"/>
        <w:rPr>
          <w:rFonts w:ascii="Times New Roman" w:hAnsi="Times New Roman" w:cs="Times New Roman"/>
          <w:sz w:val="28"/>
          <w:szCs w:val="28"/>
        </w:rPr>
      </w:pPr>
    </w:p>
    <w:p w:rsidR="000B6703" w:rsidRPr="00D235C2" w:rsidRDefault="000B6703" w:rsidP="000B6703">
      <w:pPr>
        <w:spacing w:after="0"/>
        <w:ind w:left="284" w:hanging="284"/>
        <w:jc w:val="both"/>
        <w:rPr>
          <w:rFonts w:ascii="Times New Roman" w:hAnsi="Times New Roman" w:cs="Times New Roman"/>
          <w:sz w:val="28"/>
          <w:szCs w:val="28"/>
        </w:rPr>
      </w:pPr>
      <w:r>
        <w:rPr>
          <w:rFonts w:ascii="Times New Roman" w:hAnsi="Times New Roman" w:cs="Times New Roman"/>
          <w:sz w:val="28"/>
          <w:szCs w:val="28"/>
        </w:rPr>
        <w:t>Структура и развитие потребительского рынка города.</w:t>
      </w:r>
    </w:p>
    <w:p w:rsidR="000B6703" w:rsidRDefault="000B6703" w:rsidP="000B6703">
      <w:pPr>
        <w:spacing w:after="0"/>
        <w:jc w:val="both"/>
        <w:rPr>
          <w:rFonts w:ascii="Times New Roman" w:hAnsi="Times New Roman" w:cs="Times New Roman"/>
          <w:sz w:val="28"/>
          <w:szCs w:val="28"/>
        </w:rPr>
      </w:pPr>
    </w:p>
    <w:p w:rsidR="000B6703" w:rsidRPr="00E96BC4" w:rsidRDefault="000B6703" w:rsidP="000B6703">
      <w:pPr>
        <w:spacing w:after="0"/>
        <w:jc w:val="both"/>
        <w:rPr>
          <w:rFonts w:ascii="Times New Roman" w:hAnsi="Times New Roman" w:cs="Times New Roman"/>
          <w:sz w:val="28"/>
          <w:szCs w:val="28"/>
        </w:rPr>
      </w:pPr>
      <w:r>
        <w:rPr>
          <w:rFonts w:ascii="Times New Roman" w:hAnsi="Times New Roman" w:cs="Times New Roman"/>
          <w:sz w:val="28"/>
          <w:szCs w:val="28"/>
        </w:rPr>
        <w:t>Диаграмма. Объекты общественного питания.</w:t>
      </w:r>
    </w:p>
    <w:p w:rsidR="000B6703" w:rsidRDefault="000B6703" w:rsidP="000B670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03910" cy="2849732"/>
            <wp:effectExtent l="19050" t="0" r="15690" b="7768"/>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B6703" w:rsidRDefault="000B6703" w:rsidP="000B6703">
      <w:pPr>
        <w:spacing w:after="0" w:line="360" w:lineRule="auto"/>
        <w:jc w:val="both"/>
        <w:rPr>
          <w:rFonts w:ascii="Times New Roman" w:hAnsi="Times New Roman" w:cs="Times New Roman"/>
          <w:sz w:val="28"/>
          <w:szCs w:val="28"/>
        </w:rPr>
      </w:pPr>
    </w:p>
    <w:p w:rsidR="000B6703" w:rsidRPr="009B14FE" w:rsidRDefault="000B6703" w:rsidP="000B6703">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w:t>
      </w:r>
      <w:r w:rsidRPr="009B14FE">
        <w:rPr>
          <w:rFonts w:ascii="Times New Roman" w:eastAsia="Times New Roman" w:hAnsi="Times New Roman" w:cs="Times New Roman"/>
          <w:iCs/>
          <w:sz w:val="28"/>
          <w:szCs w:val="28"/>
          <w:lang w:eastAsia="ru-RU"/>
        </w:rPr>
        <w:t>Система общественного питания</w:t>
      </w:r>
      <w:r w:rsidRPr="009B14FE">
        <w:rPr>
          <w:rFonts w:ascii="Times New Roman" w:eastAsia="Times New Roman" w:hAnsi="Times New Roman" w:cs="Times New Roman"/>
          <w:sz w:val="28"/>
          <w:szCs w:val="28"/>
          <w:lang w:eastAsia="ru-RU"/>
        </w:rPr>
        <w:t xml:space="preserve"> в настоящее время несколько утратила свою популярность в традиционном понимании. На смену пришли предприятия быстрого питания, бистро и т.д. </w:t>
      </w:r>
    </w:p>
    <w:p w:rsidR="000B6703" w:rsidRDefault="000B6703" w:rsidP="000B6703">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    </w:t>
      </w:r>
      <w:r w:rsidRPr="000B6703">
        <w:rPr>
          <w:rFonts w:ascii="Times New Roman" w:hAnsi="Times New Roman" w:cs="Times New Roman"/>
          <w:color w:val="000000"/>
          <w:sz w:val="28"/>
          <w:szCs w:val="28"/>
        </w:rPr>
        <w:t xml:space="preserve">Мир вокруг нас стремительно поменялся и к пандемии </w:t>
      </w:r>
      <w:proofErr w:type="spellStart"/>
      <w:r w:rsidRPr="000B6703">
        <w:rPr>
          <w:rFonts w:ascii="Times New Roman" w:hAnsi="Times New Roman" w:cs="Times New Roman"/>
          <w:color w:val="000000"/>
          <w:sz w:val="28"/>
          <w:szCs w:val="28"/>
        </w:rPr>
        <w:t>коронавируса</w:t>
      </w:r>
      <w:proofErr w:type="spellEnd"/>
      <w:r w:rsidRPr="000B6703">
        <w:rPr>
          <w:rFonts w:ascii="Times New Roman" w:hAnsi="Times New Roman" w:cs="Times New Roman"/>
          <w:color w:val="000000"/>
          <w:sz w:val="28"/>
          <w:szCs w:val="28"/>
        </w:rPr>
        <w:t xml:space="preserve"> никто готов не был, в том числе предприятия общественного питания. Поток гостей </w:t>
      </w:r>
      <w:r w:rsidRPr="000B6703">
        <w:rPr>
          <w:rFonts w:ascii="Times New Roman" w:hAnsi="Times New Roman" w:cs="Times New Roman"/>
          <w:color w:val="000000"/>
          <w:sz w:val="28"/>
          <w:szCs w:val="28"/>
        </w:rPr>
        <w:lastRenderedPageBreak/>
        <w:t xml:space="preserve">снизился, спрос на доставку увеличился. </w:t>
      </w:r>
      <w:r w:rsidRPr="000B6703">
        <w:rPr>
          <w:rFonts w:ascii="Times New Roman" w:hAnsi="Times New Roman" w:cs="Times New Roman"/>
          <w:color w:val="000000"/>
          <w:sz w:val="28"/>
          <w:szCs w:val="28"/>
          <w:shd w:val="clear" w:color="auto" w:fill="FFFFFF"/>
        </w:rPr>
        <w:t>Безвыходная ситуация заставила общепит выйти в онлайн.</w:t>
      </w:r>
    </w:p>
    <w:p w:rsidR="000B6703" w:rsidRDefault="000B6703" w:rsidP="000B670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76B3B">
        <w:rPr>
          <w:rFonts w:ascii="Times New Roman" w:hAnsi="Times New Roman" w:cs="Times New Roman"/>
          <w:sz w:val="28"/>
          <w:szCs w:val="28"/>
        </w:rPr>
        <w:t xml:space="preserve">Карантин закрепил тренд на отказ от лишних контактов между людьми — что дало толчок внедрению технологий бесконтактных покупок. </w:t>
      </w:r>
    </w:p>
    <w:p w:rsidR="000B6703" w:rsidRPr="00076B3B" w:rsidRDefault="000B6703" w:rsidP="000B6703">
      <w:pPr>
        <w:spacing w:after="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076B3B">
        <w:rPr>
          <w:rFonts w:ascii="Times New Roman" w:hAnsi="Times New Roman" w:cs="Times New Roman"/>
          <w:sz w:val="28"/>
          <w:szCs w:val="28"/>
        </w:rPr>
        <w:t>Ещё один тренд —</w:t>
      </w:r>
      <w:r>
        <w:rPr>
          <w:rFonts w:ascii="Times New Roman" w:hAnsi="Times New Roman" w:cs="Times New Roman"/>
          <w:sz w:val="28"/>
          <w:szCs w:val="28"/>
        </w:rPr>
        <w:t xml:space="preserve"> развитие самовывоза. </w:t>
      </w:r>
      <w:r w:rsidRPr="00076B3B">
        <w:rPr>
          <w:rFonts w:ascii="Times New Roman" w:hAnsi="Times New Roman" w:cs="Times New Roman"/>
          <w:sz w:val="28"/>
          <w:szCs w:val="28"/>
        </w:rPr>
        <w:t>Интерес к услуге понятен — самовывоз решает самую неприятную пр</w:t>
      </w:r>
      <w:r>
        <w:rPr>
          <w:rFonts w:ascii="Times New Roman" w:hAnsi="Times New Roman" w:cs="Times New Roman"/>
          <w:sz w:val="28"/>
          <w:szCs w:val="28"/>
        </w:rPr>
        <w:t>облему доставки</w:t>
      </w:r>
      <w:r w:rsidRPr="00076B3B">
        <w:rPr>
          <w:rFonts w:ascii="Times New Roman" w:hAnsi="Times New Roman" w:cs="Times New Roman"/>
          <w:sz w:val="28"/>
          <w:szCs w:val="28"/>
        </w:rPr>
        <w:t>, а карантинные ограничения в магазинах и ресторанах уже дали людям возможность на собственном опыте понять, как всё работает.</w:t>
      </w:r>
    </w:p>
    <w:p w:rsidR="000B6703" w:rsidRDefault="000B6703" w:rsidP="000B670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0B6703" w:rsidRDefault="000B6703" w:rsidP="000B6703">
      <w:pPr>
        <w:spacing w:after="0"/>
        <w:jc w:val="both"/>
        <w:rPr>
          <w:rFonts w:ascii="Times New Roman" w:hAnsi="Times New Roman" w:cs="Times New Roman"/>
          <w:sz w:val="28"/>
          <w:szCs w:val="28"/>
        </w:rPr>
      </w:pPr>
      <w:r>
        <w:rPr>
          <w:rFonts w:ascii="Times New Roman" w:hAnsi="Times New Roman" w:cs="Times New Roman"/>
          <w:sz w:val="28"/>
          <w:szCs w:val="28"/>
        </w:rPr>
        <w:t>Диаграмма. Объекты бытового обслуживания.</w:t>
      </w:r>
    </w:p>
    <w:p w:rsidR="000B6703" w:rsidRDefault="000B6703" w:rsidP="000B670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0" b="0"/>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B6703" w:rsidRPr="00D065D9" w:rsidRDefault="000B6703" w:rsidP="000B6703">
      <w:pPr>
        <w:spacing w:before="100" w:beforeAutospacing="1" w:after="100" w:afterAutospacing="1"/>
        <w:jc w:val="both"/>
        <w:rPr>
          <w:rFonts w:ascii="Times New Roman" w:eastAsia="Times New Roman" w:hAnsi="Times New Roman" w:cs="Times New Roman"/>
          <w:sz w:val="28"/>
          <w:szCs w:val="28"/>
          <w:lang w:eastAsia="ru-RU"/>
        </w:rPr>
      </w:pPr>
      <w:r w:rsidRPr="00D065D9">
        <w:rPr>
          <w:rFonts w:ascii="Times New Roman" w:eastAsia="Times New Roman" w:hAnsi="Times New Roman" w:cs="Times New Roman"/>
          <w:sz w:val="28"/>
          <w:szCs w:val="28"/>
          <w:lang w:eastAsia="ru-RU"/>
        </w:rPr>
        <w:t>Современная структура рынка</w:t>
      </w:r>
      <w:r>
        <w:rPr>
          <w:rFonts w:ascii="Times New Roman" w:eastAsia="Times New Roman" w:hAnsi="Times New Roman" w:cs="Times New Roman"/>
          <w:sz w:val="28"/>
          <w:szCs w:val="28"/>
          <w:lang w:eastAsia="ru-RU"/>
        </w:rPr>
        <w:t xml:space="preserve"> платных услуг МО «Города  Отрадное</w:t>
      </w:r>
      <w:r w:rsidRPr="00D065D9">
        <w:rPr>
          <w:rFonts w:ascii="Times New Roman" w:eastAsia="Times New Roman" w:hAnsi="Times New Roman" w:cs="Times New Roman"/>
          <w:sz w:val="28"/>
          <w:szCs w:val="28"/>
          <w:lang w:eastAsia="ru-RU"/>
        </w:rPr>
        <w:t>:</w:t>
      </w:r>
    </w:p>
    <w:p w:rsidR="000B6703" w:rsidRPr="00D065D9" w:rsidRDefault="000B6703" w:rsidP="000B6703">
      <w:pPr>
        <w:numPr>
          <w:ilvl w:val="0"/>
          <w:numId w:val="34"/>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бытовые и жилищно-коммунальные услуги;</w:t>
      </w:r>
    </w:p>
    <w:p w:rsidR="000B6703" w:rsidRPr="00D065D9" w:rsidRDefault="000B6703" w:rsidP="000B6703">
      <w:pPr>
        <w:numPr>
          <w:ilvl w:val="0"/>
          <w:numId w:val="34"/>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услуги связи;</w:t>
      </w:r>
    </w:p>
    <w:p w:rsidR="000B6703" w:rsidRPr="00D065D9" w:rsidRDefault="000B6703" w:rsidP="000B6703">
      <w:pPr>
        <w:numPr>
          <w:ilvl w:val="0"/>
          <w:numId w:val="34"/>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услуги пассажирского транспорта;</w:t>
      </w:r>
    </w:p>
    <w:p w:rsidR="000B6703" w:rsidRPr="00D065D9" w:rsidRDefault="000B6703" w:rsidP="000B6703">
      <w:pPr>
        <w:numPr>
          <w:ilvl w:val="0"/>
          <w:numId w:val="34"/>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рекреационные, медицинские, оздоровительные услуги;</w:t>
      </w:r>
    </w:p>
    <w:p w:rsidR="000B6703" w:rsidRPr="00D065D9" w:rsidRDefault="000B6703" w:rsidP="000B6703">
      <w:pPr>
        <w:numPr>
          <w:ilvl w:val="0"/>
          <w:numId w:val="34"/>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услуги учреждений культуры;</w:t>
      </w:r>
    </w:p>
    <w:p w:rsidR="000B6703" w:rsidRPr="00D065D9" w:rsidRDefault="000B6703" w:rsidP="000B6703">
      <w:pPr>
        <w:numPr>
          <w:ilvl w:val="0"/>
          <w:numId w:val="34"/>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услуги правового характера и банковской системы и ряд других.</w:t>
      </w:r>
    </w:p>
    <w:p w:rsidR="000B6703" w:rsidRPr="00D065D9" w:rsidRDefault="000B6703" w:rsidP="000B6703">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D065D9">
        <w:rPr>
          <w:rFonts w:ascii="Times New Roman" w:eastAsia="Times New Roman" w:hAnsi="Times New Roman" w:cs="Times New Roman"/>
          <w:sz w:val="28"/>
          <w:szCs w:val="28"/>
          <w:lang w:eastAsia="ru-RU"/>
        </w:rPr>
        <w:t>ектор платных услуг</w:t>
      </w:r>
      <w:r>
        <w:rPr>
          <w:rFonts w:ascii="Times New Roman" w:eastAsia="Times New Roman" w:hAnsi="Times New Roman" w:cs="Times New Roman"/>
          <w:sz w:val="28"/>
          <w:szCs w:val="28"/>
          <w:lang w:eastAsia="ru-RU"/>
        </w:rPr>
        <w:t xml:space="preserve"> МО «Город Отрадное»</w:t>
      </w:r>
      <w:r w:rsidRPr="00D065D9">
        <w:rPr>
          <w:rFonts w:ascii="Times New Roman" w:eastAsia="Times New Roman" w:hAnsi="Times New Roman" w:cs="Times New Roman"/>
          <w:sz w:val="28"/>
          <w:szCs w:val="28"/>
          <w:lang w:eastAsia="ru-RU"/>
        </w:rPr>
        <w:t xml:space="preserve"> составляют бытовые услуги населению:</w:t>
      </w:r>
    </w:p>
    <w:p w:rsidR="000B6703" w:rsidRPr="00D065D9" w:rsidRDefault="000B6703" w:rsidP="000B6703">
      <w:pPr>
        <w:numPr>
          <w:ilvl w:val="0"/>
          <w:numId w:val="35"/>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ремонт и индивидуальный пошив одежды и обуви;</w:t>
      </w:r>
    </w:p>
    <w:p w:rsidR="000B6703" w:rsidRPr="00D065D9" w:rsidRDefault="000B6703" w:rsidP="000B6703">
      <w:pPr>
        <w:numPr>
          <w:ilvl w:val="0"/>
          <w:numId w:val="35"/>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химчистка и крашение;</w:t>
      </w:r>
    </w:p>
    <w:p w:rsidR="000B6703" w:rsidRPr="00D065D9" w:rsidRDefault="000B6703" w:rsidP="000B6703">
      <w:pPr>
        <w:numPr>
          <w:ilvl w:val="0"/>
          <w:numId w:val="35"/>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lastRenderedPageBreak/>
        <w:t>оздоровительные услуги;</w:t>
      </w:r>
    </w:p>
    <w:p w:rsidR="000B6703" w:rsidRPr="00D065D9" w:rsidRDefault="000B6703" w:rsidP="000B6703">
      <w:pPr>
        <w:numPr>
          <w:ilvl w:val="0"/>
          <w:numId w:val="35"/>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услуги прачечных;</w:t>
      </w:r>
    </w:p>
    <w:p w:rsidR="000B6703" w:rsidRPr="00D065D9" w:rsidRDefault="000B6703" w:rsidP="000B6703">
      <w:pPr>
        <w:numPr>
          <w:ilvl w:val="0"/>
          <w:numId w:val="35"/>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 xml:space="preserve">ремонт бытовой техники и </w:t>
      </w:r>
      <w:proofErr w:type="spellStart"/>
      <w:r w:rsidRPr="00D065D9">
        <w:rPr>
          <w:rFonts w:ascii="Times New Roman" w:eastAsia="Times New Roman" w:hAnsi="Times New Roman" w:cs="Times New Roman"/>
          <w:color w:val="242424"/>
          <w:sz w:val="28"/>
          <w:szCs w:val="28"/>
          <w:lang w:eastAsia="ru-RU"/>
        </w:rPr>
        <w:t>телерадиоаппаратуры</w:t>
      </w:r>
      <w:proofErr w:type="spellEnd"/>
      <w:r w:rsidRPr="00D065D9">
        <w:rPr>
          <w:rFonts w:ascii="Times New Roman" w:eastAsia="Times New Roman" w:hAnsi="Times New Roman" w:cs="Times New Roman"/>
          <w:color w:val="242424"/>
          <w:sz w:val="28"/>
          <w:szCs w:val="28"/>
          <w:lang w:eastAsia="ru-RU"/>
        </w:rPr>
        <w:t>;</w:t>
      </w:r>
    </w:p>
    <w:p w:rsidR="000B6703" w:rsidRPr="00D065D9" w:rsidRDefault="000B6703" w:rsidP="000B6703">
      <w:pPr>
        <w:numPr>
          <w:ilvl w:val="0"/>
          <w:numId w:val="35"/>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ремонт и техобслуживание автотранспортных средств;</w:t>
      </w:r>
    </w:p>
    <w:p w:rsidR="000B6703" w:rsidRPr="00D065D9" w:rsidRDefault="000B6703" w:rsidP="000B6703">
      <w:pPr>
        <w:numPr>
          <w:ilvl w:val="0"/>
          <w:numId w:val="35"/>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ремонт часов;</w:t>
      </w:r>
    </w:p>
    <w:p w:rsidR="000B6703" w:rsidRPr="00D065D9" w:rsidRDefault="000B6703" w:rsidP="000B6703">
      <w:pPr>
        <w:numPr>
          <w:ilvl w:val="0"/>
          <w:numId w:val="35"/>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ремонт и изготовление мебели;</w:t>
      </w:r>
    </w:p>
    <w:p w:rsidR="000B6703" w:rsidRPr="00D065D9" w:rsidRDefault="000B6703" w:rsidP="000B6703">
      <w:pPr>
        <w:numPr>
          <w:ilvl w:val="0"/>
          <w:numId w:val="35"/>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ремонт квартир;</w:t>
      </w:r>
    </w:p>
    <w:p w:rsidR="000B6703" w:rsidRPr="00D065D9" w:rsidRDefault="000B6703" w:rsidP="000B6703">
      <w:pPr>
        <w:numPr>
          <w:ilvl w:val="0"/>
          <w:numId w:val="35"/>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услуги бань, саун;</w:t>
      </w:r>
    </w:p>
    <w:p w:rsidR="000B6703" w:rsidRPr="00D065D9" w:rsidRDefault="000B6703" w:rsidP="000B6703">
      <w:pPr>
        <w:numPr>
          <w:ilvl w:val="0"/>
          <w:numId w:val="35"/>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услуги фотоателье;</w:t>
      </w:r>
    </w:p>
    <w:p w:rsidR="000B6703" w:rsidRDefault="000B6703" w:rsidP="000B6703">
      <w:pPr>
        <w:numPr>
          <w:ilvl w:val="0"/>
          <w:numId w:val="35"/>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услуги парикмахерских;</w:t>
      </w:r>
    </w:p>
    <w:p w:rsidR="000B6703" w:rsidRPr="00D065D9" w:rsidRDefault="000B6703" w:rsidP="000B6703">
      <w:pPr>
        <w:numPr>
          <w:ilvl w:val="0"/>
          <w:numId w:val="35"/>
        </w:numPr>
        <w:spacing w:before="100" w:beforeAutospacing="1" w:after="100" w:afterAutospacing="1"/>
        <w:jc w:val="both"/>
        <w:rPr>
          <w:rFonts w:ascii="Times New Roman" w:eastAsia="Times New Roman" w:hAnsi="Times New Roman" w:cs="Times New Roman"/>
          <w:color w:val="242424"/>
          <w:sz w:val="28"/>
          <w:szCs w:val="28"/>
          <w:lang w:eastAsia="ru-RU"/>
        </w:rPr>
      </w:pPr>
      <w:r w:rsidRPr="00D065D9">
        <w:rPr>
          <w:rFonts w:ascii="Times New Roman" w:eastAsia="Times New Roman" w:hAnsi="Times New Roman" w:cs="Times New Roman"/>
          <w:color w:val="242424"/>
          <w:sz w:val="28"/>
          <w:szCs w:val="28"/>
          <w:lang w:eastAsia="ru-RU"/>
        </w:rPr>
        <w:t>ритуальные услуги и другие услуги.</w:t>
      </w:r>
    </w:p>
    <w:p w:rsidR="000B6703" w:rsidRDefault="000B6703" w:rsidP="000B6703">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065D9">
        <w:rPr>
          <w:rFonts w:ascii="Times New Roman" w:eastAsia="Times New Roman" w:hAnsi="Times New Roman" w:cs="Times New Roman"/>
          <w:sz w:val="28"/>
          <w:szCs w:val="28"/>
          <w:lang w:eastAsia="ru-RU"/>
        </w:rPr>
        <w:t>Обеспеченность предприятиями бытовог</w:t>
      </w:r>
      <w:r>
        <w:rPr>
          <w:rFonts w:ascii="Times New Roman" w:eastAsia="Times New Roman" w:hAnsi="Times New Roman" w:cs="Times New Roman"/>
          <w:sz w:val="28"/>
          <w:szCs w:val="28"/>
          <w:lang w:eastAsia="ru-RU"/>
        </w:rPr>
        <w:t xml:space="preserve">о обслуживания в целом на территории МО «Город Отрадное» </w:t>
      </w:r>
      <w:r w:rsidRPr="00D065D9">
        <w:rPr>
          <w:rFonts w:ascii="Times New Roman" w:eastAsia="Times New Roman" w:hAnsi="Times New Roman" w:cs="Times New Roman"/>
          <w:sz w:val="28"/>
          <w:szCs w:val="28"/>
          <w:lang w:eastAsia="ru-RU"/>
        </w:rPr>
        <w:t xml:space="preserve"> на бытовые услуги удовлетворяется</w:t>
      </w:r>
      <w:r>
        <w:rPr>
          <w:rFonts w:ascii="Times New Roman" w:eastAsia="Times New Roman" w:hAnsi="Times New Roman" w:cs="Times New Roman"/>
          <w:sz w:val="28"/>
          <w:szCs w:val="28"/>
          <w:lang w:eastAsia="ru-RU"/>
        </w:rPr>
        <w:t xml:space="preserve"> на 70—80%, поскольку часть </w:t>
      </w:r>
      <w:r w:rsidRPr="00D065D9">
        <w:rPr>
          <w:rFonts w:ascii="Times New Roman" w:eastAsia="Times New Roman" w:hAnsi="Times New Roman" w:cs="Times New Roman"/>
          <w:sz w:val="28"/>
          <w:szCs w:val="28"/>
          <w:lang w:eastAsia="ru-RU"/>
        </w:rPr>
        <w:t>населения не имеют экономической возможности пользоваться ими вследствие высоких цен, которые устанавливают предприятия бытового обслуж</w:t>
      </w:r>
      <w:r>
        <w:rPr>
          <w:rFonts w:ascii="Times New Roman" w:eastAsia="Times New Roman" w:hAnsi="Times New Roman" w:cs="Times New Roman"/>
          <w:sz w:val="28"/>
          <w:szCs w:val="28"/>
          <w:lang w:eastAsia="ru-RU"/>
        </w:rPr>
        <w:t>ивания.</w:t>
      </w:r>
    </w:p>
    <w:p w:rsidR="000B6703" w:rsidRPr="00D065D9" w:rsidRDefault="000B6703" w:rsidP="000B6703">
      <w:pPr>
        <w:spacing w:before="100" w:beforeAutospacing="1" w:after="100" w:afterAutospacing="1"/>
        <w:jc w:val="both"/>
        <w:rPr>
          <w:rFonts w:ascii="Times New Roman" w:eastAsia="Times New Roman" w:hAnsi="Times New Roman" w:cs="Times New Roman"/>
          <w:sz w:val="28"/>
          <w:szCs w:val="28"/>
          <w:lang w:eastAsia="ru-RU"/>
        </w:rPr>
      </w:pPr>
      <w:r w:rsidRPr="00D065D9">
        <w:rPr>
          <w:rFonts w:ascii="Times New Roman" w:eastAsia="Times New Roman" w:hAnsi="Times New Roman" w:cs="Times New Roman"/>
          <w:sz w:val="28"/>
          <w:szCs w:val="28"/>
          <w:lang w:eastAsia="ru-RU"/>
        </w:rPr>
        <w:t>Потребительский рынок — это сфера экономики города, где наиболее быстро и масштабно идет процесс возникновения новых хозяйствующих субъектов, в первую очередь малых предприятий.</w:t>
      </w:r>
    </w:p>
    <w:p w:rsidR="000B6703" w:rsidRDefault="000B6703" w:rsidP="000B6703">
      <w:pPr>
        <w:spacing w:after="0"/>
        <w:jc w:val="both"/>
        <w:rPr>
          <w:rFonts w:ascii="Times New Roman" w:hAnsi="Times New Roman" w:cs="Times New Roman"/>
          <w:sz w:val="28"/>
          <w:szCs w:val="28"/>
        </w:rPr>
      </w:pPr>
    </w:p>
    <w:p w:rsidR="000B6703" w:rsidRDefault="000B6703" w:rsidP="000B6703">
      <w:pPr>
        <w:spacing w:after="0"/>
        <w:jc w:val="both"/>
        <w:rPr>
          <w:rFonts w:ascii="Times New Roman" w:hAnsi="Times New Roman" w:cs="Times New Roman"/>
          <w:sz w:val="28"/>
          <w:szCs w:val="28"/>
        </w:rPr>
      </w:pPr>
      <w:r>
        <w:rPr>
          <w:rFonts w:ascii="Times New Roman" w:hAnsi="Times New Roman" w:cs="Times New Roman"/>
          <w:sz w:val="28"/>
          <w:szCs w:val="28"/>
        </w:rPr>
        <w:t>Диаграмма. Объекты, осуществляющие деятельность в сфере розничной торговли.</w:t>
      </w:r>
    </w:p>
    <w:p w:rsidR="000B6703" w:rsidRDefault="000B6703" w:rsidP="000B6703">
      <w:pPr>
        <w:spacing w:after="0"/>
        <w:jc w:val="both"/>
        <w:rPr>
          <w:rFonts w:ascii="Times New Roman" w:hAnsi="Times New Roman" w:cs="Times New Roman"/>
          <w:sz w:val="28"/>
          <w:szCs w:val="28"/>
        </w:rPr>
      </w:pPr>
    </w:p>
    <w:p w:rsidR="000B6703" w:rsidRDefault="000B6703" w:rsidP="000B6703">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03324" cy="2707689"/>
            <wp:effectExtent l="19050" t="0" r="16276" b="0"/>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B6703" w:rsidRPr="00D70313" w:rsidRDefault="000B6703" w:rsidP="000B670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065D9">
        <w:rPr>
          <w:rFonts w:ascii="Times New Roman" w:eastAsia="Times New Roman" w:hAnsi="Times New Roman" w:cs="Times New Roman"/>
          <w:sz w:val="28"/>
          <w:szCs w:val="28"/>
          <w:lang w:eastAsia="ru-RU"/>
        </w:rPr>
        <w:lastRenderedPageBreak/>
        <w:t>Наиболее развитым и масштабным видом</w:t>
      </w:r>
      <w:r>
        <w:rPr>
          <w:rFonts w:ascii="Times New Roman" w:eastAsia="Times New Roman" w:hAnsi="Times New Roman" w:cs="Times New Roman"/>
          <w:sz w:val="28"/>
          <w:szCs w:val="28"/>
          <w:lang w:eastAsia="ru-RU"/>
        </w:rPr>
        <w:t xml:space="preserve"> на территории МО «Город Отрадное» </w:t>
      </w:r>
      <w:r w:rsidRPr="00D065D9">
        <w:rPr>
          <w:rFonts w:ascii="Times New Roman" w:eastAsia="Times New Roman" w:hAnsi="Times New Roman" w:cs="Times New Roman"/>
          <w:sz w:val="28"/>
          <w:szCs w:val="28"/>
          <w:lang w:eastAsia="ru-RU"/>
        </w:rPr>
        <w:t>является </w:t>
      </w:r>
      <w:r>
        <w:rPr>
          <w:rFonts w:ascii="Times New Roman" w:eastAsia="Times New Roman" w:hAnsi="Times New Roman" w:cs="Times New Roman"/>
          <w:iCs/>
          <w:sz w:val="28"/>
          <w:szCs w:val="28"/>
          <w:lang w:eastAsia="ru-RU"/>
        </w:rPr>
        <w:t>торговля.</w:t>
      </w:r>
      <w:r>
        <w:rPr>
          <w:rFonts w:ascii="Times New Roman" w:eastAsia="Times New Roman" w:hAnsi="Times New Roman" w:cs="Times New Roman"/>
          <w:sz w:val="28"/>
          <w:szCs w:val="28"/>
          <w:lang w:eastAsia="ru-RU"/>
        </w:rPr>
        <w:t xml:space="preserve"> </w:t>
      </w:r>
    </w:p>
    <w:p w:rsidR="000B6703" w:rsidRPr="00D235C2" w:rsidRDefault="000B6703" w:rsidP="000B670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235C2">
        <w:rPr>
          <w:rFonts w:ascii="Times New Roman" w:hAnsi="Times New Roman" w:cs="Times New Roman"/>
          <w:sz w:val="28"/>
          <w:szCs w:val="28"/>
        </w:rPr>
        <w:t>С 2015 года администрацией совместно с Фондом поддержки малого бизнеса Кировского района реализуется муниципальная программа «Развитие и поддержка малого и среднего предпринимательства на территории МО «Город Отрадное».</w:t>
      </w:r>
    </w:p>
    <w:p w:rsidR="000B6703" w:rsidRPr="00D235C2" w:rsidRDefault="000B6703" w:rsidP="000B6703">
      <w:pPr>
        <w:spacing w:after="0"/>
        <w:ind w:left="284" w:hanging="284"/>
        <w:jc w:val="both"/>
        <w:rPr>
          <w:rFonts w:ascii="Times New Roman" w:hAnsi="Times New Roman" w:cs="Times New Roman"/>
          <w:sz w:val="28"/>
          <w:szCs w:val="28"/>
        </w:rPr>
      </w:pPr>
    </w:p>
    <w:p w:rsidR="000B6703" w:rsidRPr="00D235C2" w:rsidRDefault="000B6703" w:rsidP="000B6703">
      <w:pPr>
        <w:spacing w:after="0"/>
        <w:ind w:left="284" w:hanging="284"/>
        <w:jc w:val="both"/>
        <w:rPr>
          <w:rFonts w:ascii="Times New Roman" w:hAnsi="Times New Roman" w:cs="Times New Roman"/>
          <w:sz w:val="28"/>
          <w:szCs w:val="28"/>
        </w:rPr>
      </w:pPr>
      <w:r w:rsidRPr="00D235C2">
        <w:rPr>
          <w:rFonts w:ascii="Times New Roman" w:hAnsi="Times New Roman" w:cs="Times New Roman"/>
          <w:sz w:val="28"/>
          <w:szCs w:val="28"/>
        </w:rPr>
        <w:t xml:space="preserve">Цель программы: </w:t>
      </w:r>
    </w:p>
    <w:p w:rsidR="000B6703" w:rsidRPr="00D235C2" w:rsidRDefault="000B6703" w:rsidP="000B6703">
      <w:pPr>
        <w:pStyle w:val="af5"/>
        <w:numPr>
          <w:ilvl w:val="0"/>
          <w:numId w:val="33"/>
        </w:numPr>
        <w:spacing w:after="0"/>
        <w:jc w:val="both"/>
        <w:rPr>
          <w:rFonts w:ascii="Times New Roman" w:hAnsi="Times New Roman"/>
          <w:sz w:val="28"/>
          <w:szCs w:val="28"/>
        </w:rPr>
      </w:pPr>
      <w:r w:rsidRPr="00D235C2">
        <w:rPr>
          <w:rFonts w:ascii="Times New Roman" w:hAnsi="Times New Roman"/>
          <w:sz w:val="28"/>
          <w:szCs w:val="28"/>
        </w:rPr>
        <w:t>Создание благоприятных условий для развития малого и среднего предпринимательства и повышение его роли в решении социальных и экономических задач МО «Город Отрадное».</w:t>
      </w:r>
    </w:p>
    <w:p w:rsidR="000B6703" w:rsidRPr="00D235C2" w:rsidRDefault="000B6703" w:rsidP="000B6703">
      <w:pPr>
        <w:pStyle w:val="af5"/>
        <w:numPr>
          <w:ilvl w:val="0"/>
          <w:numId w:val="33"/>
        </w:numPr>
        <w:spacing w:after="0"/>
        <w:jc w:val="both"/>
        <w:rPr>
          <w:rFonts w:ascii="Times New Roman" w:hAnsi="Times New Roman"/>
          <w:sz w:val="28"/>
          <w:szCs w:val="28"/>
        </w:rPr>
      </w:pPr>
      <w:r w:rsidRPr="00D235C2">
        <w:rPr>
          <w:rFonts w:ascii="Times New Roman" w:hAnsi="Times New Roman"/>
          <w:sz w:val="28"/>
          <w:szCs w:val="28"/>
        </w:rPr>
        <w:t>Рост численности занятых в секторе малого и среднего предпринимательства.</w:t>
      </w:r>
    </w:p>
    <w:p w:rsidR="000B6703" w:rsidRPr="00D235C2" w:rsidRDefault="000B6703" w:rsidP="000B6703">
      <w:pPr>
        <w:pStyle w:val="af5"/>
        <w:numPr>
          <w:ilvl w:val="0"/>
          <w:numId w:val="33"/>
        </w:numPr>
        <w:spacing w:after="0"/>
        <w:jc w:val="both"/>
        <w:rPr>
          <w:rFonts w:ascii="Times New Roman" w:hAnsi="Times New Roman"/>
          <w:sz w:val="28"/>
          <w:szCs w:val="28"/>
        </w:rPr>
      </w:pPr>
      <w:r w:rsidRPr="00D235C2">
        <w:rPr>
          <w:rFonts w:ascii="Times New Roman" w:hAnsi="Times New Roman"/>
          <w:sz w:val="28"/>
          <w:szCs w:val="28"/>
        </w:rPr>
        <w:t>Повышение доходов и уровня социальной защищенности работников малого и среднего предпринимательства.</w:t>
      </w:r>
    </w:p>
    <w:p w:rsidR="000B6703" w:rsidRPr="00D235C2" w:rsidRDefault="000B6703" w:rsidP="000B6703">
      <w:pPr>
        <w:pStyle w:val="af5"/>
        <w:spacing w:after="0"/>
        <w:jc w:val="both"/>
        <w:rPr>
          <w:rFonts w:ascii="Times New Roman" w:hAnsi="Times New Roman"/>
          <w:sz w:val="28"/>
          <w:szCs w:val="28"/>
        </w:rPr>
      </w:pPr>
    </w:p>
    <w:p w:rsidR="000B6703" w:rsidRDefault="000B6703" w:rsidP="000B6703">
      <w:pPr>
        <w:pStyle w:val="af5"/>
        <w:spacing w:after="0"/>
        <w:ind w:left="0"/>
        <w:jc w:val="both"/>
        <w:rPr>
          <w:rFonts w:ascii="Times New Roman" w:hAnsi="Times New Roman"/>
          <w:sz w:val="28"/>
          <w:szCs w:val="28"/>
        </w:rPr>
      </w:pPr>
      <w:r w:rsidRPr="00D235C2">
        <w:rPr>
          <w:rFonts w:ascii="Times New Roman" w:hAnsi="Times New Roman"/>
          <w:sz w:val="28"/>
          <w:szCs w:val="28"/>
        </w:rPr>
        <w:t xml:space="preserve">        Программа призвана увеличить долю малых и средних предприятий в приоритетных сферах деятельности таких как промышленность, строительство, жилищно-коммунальное хозяйство, туризм и организация досуга, бытовое обслуживание населения.  </w:t>
      </w:r>
    </w:p>
    <w:p w:rsidR="000B6703" w:rsidRDefault="000B6703" w:rsidP="000B6703">
      <w:pPr>
        <w:pStyle w:val="af5"/>
        <w:spacing w:after="0"/>
        <w:ind w:left="0"/>
        <w:jc w:val="both"/>
        <w:rPr>
          <w:rFonts w:ascii="Times New Roman" w:hAnsi="Times New Roman"/>
          <w:sz w:val="28"/>
          <w:szCs w:val="28"/>
        </w:rPr>
      </w:pPr>
    </w:p>
    <w:p w:rsidR="000B6703" w:rsidRPr="00C66A99" w:rsidRDefault="000B6703" w:rsidP="000B6703">
      <w:pPr>
        <w:pStyle w:val="af5"/>
        <w:spacing w:after="0"/>
        <w:ind w:left="0"/>
        <w:jc w:val="both"/>
        <w:rPr>
          <w:rFonts w:ascii="Times New Roman" w:hAnsi="Times New Roman"/>
          <w:sz w:val="28"/>
          <w:szCs w:val="28"/>
        </w:rPr>
      </w:pPr>
      <w:r w:rsidRPr="00C66A99">
        <w:rPr>
          <w:rFonts w:ascii="Times New Roman" w:hAnsi="Times New Roman"/>
          <w:sz w:val="28"/>
          <w:szCs w:val="28"/>
        </w:rPr>
        <w:t>Диаграмма. Количество субъектов малого и среднег</w:t>
      </w:r>
      <w:r>
        <w:rPr>
          <w:rFonts w:ascii="Times New Roman" w:hAnsi="Times New Roman"/>
          <w:sz w:val="28"/>
          <w:szCs w:val="28"/>
        </w:rPr>
        <w:t>о предпринимательства за 3 года</w:t>
      </w:r>
    </w:p>
    <w:p w:rsidR="000B6703" w:rsidRPr="00D235C2" w:rsidRDefault="000B6703" w:rsidP="000B6703">
      <w:pPr>
        <w:pStyle w:val="af5"/>
        <w:spacing w:after="0"/>
        <w:ind w:left="0"/>
        <w:jc w:val="both"/>
        <w:rPr>
          <w:rFonts w:ascii="Times New Roman" w:hAnsi="Times New Roman"/>
          <w:b/>
          <w:sz w:val="28"/>
          <w:szCs w:val="28"/>
        </w:rPr>
      </w:pPr>
    </w:p>
    <w:p w:rsidR="000B6703" w:rsidRPr="00D235C2" w:rsidRDefault="000B6703" w:rsidP="000B6703">
      <w:pPr>
        <w:pStyle w:val="af5"/>
        <w:spacing w:after="0"/>
        <w:ind w:left="0"/>
        <w:jc w:val="both"/>
        <w:rPr>
          <w:rFonts w:ascii="Times New Roman" w:hAnsi="Times New Roman"/>
          <w:b/>
          <w:sz w:val="28"/>
          <w:szCs w:val="28"/>
        </w:rPr>
      </w:pPr>
      <w:r w:rsidRPr="00D235C2">
        <w:rPr>
          <w:rFonts w:ascii="Times New Roman" w:hAnsi="Times New Roman"/>
          <w:b/>
          <w:noProof/>
          <w:sz w:val="28"/>
          <w:szCs w:val="28"/>
          <w:lang w:eastAsia="ru-RU"/>
        </w:rPr>
        <w:drawing>
          <wp:inline distT="0" distB="0" distL="0" distR="0">
            <wp:extent cx="4287914" cy="2459114"/>
            <wp:effectExtent l="19050" t="0" r="17386" b="0"/>
            <wp:docPr id="2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B6703" w:rsidRPr="00D235C2" w:rsidRDefault="000B6703" w:rsidP="000B6703">
      <w:pPr>
        <w:pStyle w:val="af5"/>
        <w:spacing w:after="0"/>
        <w:ind w:left="0"/>
        <w:jc w:val="both"/>
        <w:rPr>
          <w:rFonts w:ascii="Times New Roman" w:hAnsi="Times New Roman"/>
          <w:b/>
          <w:sz w:val="28"/>
          <w:szCs w:val="28"/>
        </w:rPr>
      </w:pPr>
    </w:p>
    <w:p w:rsidR="000B6703" w:rsidRDefault="000B6703" w:rsidP="000B6703">
      <w:pPr>
        <w:pStyle w:val="af5"/>
        <w:spacing w:after="0"/>
        <w:ind w:left="0"/>
        <w:jc w:val="both"/>
        <w:rPr>
          <w:rFonts w:ascii="Times New Roman" w:hAnsi="Times New Roman"/>
          <w:b/>
          <w:sz w:val="28"/>
          <w:szCs w:val="28"/>
        </w:rPr>
      </w:pPr>
    </w:p>
    <w:p w:rsidR="000B6703" w:rsidRDefault="000B6703" w:rsidP="000B6703">
      <w:pPr>
        <w:pStyle w:val="af5"/>
        <w:spacing w:after="0"/>
        <w:ind w:left="0"/>
        <w:jc w:val="both"/>
        <w:rPr>
          <w:rFonts w:ascii="Times New Roman" w:hAnsi="Times New Roman"/>
          <w:b/>
          <w:sz w:val="28"/>
          <w:szCs w:val="28"/>
        </w:rPr>
      </w:pPr>
    </w:p>
    <w:p w:rsidR="00133BC5" w:rsidRDefault="00133BC5" w:rsidP="000B6703">
      <w:pPr>
        <w:pStyle w:val="af5"/>
        <w:spacing w:after="0"/>
        <w:ind w:left="0"/>
        <w:jc w:val="both"/>
        <w:rPr>
          <w:rFonts w:ascii="Times New Roman" w:hAnsi="Times New Roman"/>
          <w:b/>
          <w:sz w:val="28"/>
          <w:szCs w:val="28"/>
        </w:rPr>
      </w:pPr>
    </w:p>
    <w:p w:rsidR="00133BC5" w:rsidRDefault="00133BC5" w:rsidP="000B6703">
      <w:pPr>
        <w:pStyle w:val="af5"/>
        <w:spacing w:after="0"/>
        <w:ind w:left="0"/>
        <w:jc w:val="both"/>
        <w:rPr>
          <w:rFonts w:ascii="Times New Roman" w:hAnsi="Times New Roman"/>
          <w:b/>
          <w:sz w:val="28"/>
          <w:szCs w:val="28"/>
        </w:rPr>
      </w:pPr>
    </w:p>
    <w:p w:rsidR="000B6703" w:rsidRDefault="000B6703" w:rsidP="000B6703">
      <w:pPr>
        <w:pStyle w:val="af5"/>
        <w:spacing w:after="0"/>
        <w:ind w:left="0"/>
        <w:jc w:val="both"/>
        <w:rPr>
          <w:rFonts w:ascii="Times New Roman" w:hAnsi="Times New Roman"/>
          <w:b/>
          <w:sz w:val="28"/>
          <w:szCs w:val="28"/>
        </w:rPr>
      </w:pPr>
    </w:p>
    <w:p w:rsidR="00B71E08" w:rsidRPr="00261D33" w:rsidRDefault="00B71E08" w:rsidP="00261D33">
      <w:pPr>
        <w:ind w:firstLine="709"/>
        <w:jc w:val="center"/>
        <w:rPr>
          <w:rFonts w:ascii="Arial Narrow" w:hAnsi="Arial Narrow"/>
          <w:b/>
          <w:sz w:val="36"/>
          <w:szCs w:val="36"/>
        </w:rPr>
      </w:pPr>
      <w:r w:rsidRPr="00261D33">
        <w:rPr>
          <w:rFonts w:ascii="Arial Narrow" w:hAnsi="Arial Narrow"/>
          <w:b/>
          <w:sz w:val="36"/>
          <w:szCs w:val="36"/>
        </w:rPr>
        <w:t>Труд и занятость населения</w:t>
      </w:r>
    </w:p>
    <w:p w:rsidR="00B71E08" w:rsidRPr="00B71E08" w:rsidRDefault="00B71E08" w:rsidP="00B71E08">
      <w:pPr>
        <w:numPr>
          <w:ilvl w:val="0"/>
          <w:numId w:val="6"/>
        </w:numPr>
        <w:spacing w:after="0" w:line="240" w:lineRule="auto"/>
        <w:rPr>
          <w:rFonts w:ascii="Arial Narrow" w:hAnsi="Arial Narrow"/>
          <w:b/>
          <w:bCs/>
          <w:sz w:val="28"/>
          <w:szCs w:val="28"/>
        </w:rPr>
      </w:pPr>
      <w:r w:rsidRPr="00B71E08">
        <w:rPr>
          <w:rFonts w:ascii="Arial Narrow" w:hAnsi="Arial Narrow"/>
          <w:b/>
          <w:bCs/>
          <w:sz w:val="28"/>
          <w:szCs w:val="28"/>
        </w:rPr>
        <w:t>Среднесписочная численность работников по предприятиям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862"/>
        <w:gridCol w:w="1878"/>
        <w:gridCol w:w="1813"/>
        <w:gridCol w:w="1814"/>
      </w:tblGrid>
      <w:tr w:rsidR="00B71E08" w:rsidRPr="00B71E08" w:rsidTr="00B71E08">
        <w:tc>
          <w:tcPr>
            <w:tcW w:w="2448" w:type="dxa"/>
            <w:tcBorders>
              <w:top w:val="single" w:sz="4" w:space="0" w:color="auto"/>
              <w:left w:val="single" w:sz="4" w:space="0" w:color="auto"/>
              <w:bottom w:val="single" w:sz="4" w:space="0" w:color="auto"/>
              <w:right w:val="single" w:sz="4" w:space="0" w:color="auto"/>
            </w:tcBorders>
          </w:tcPr>
          <w:p w:rsidR="00B71E08" w:rsidRPr="00B71E08" w:rsidRDefault="00B71E08">
            <w:pPr>
              <w:rPr>
                <w:rFonts w:ascii="Arial Narrow" w:hAnsi="Arial Narrow"/>
                <w:bCs/>
                <w:sz w:val="28"/>
                <w:szCs w:val="28"/>
              </w:rPr>
            </w:pPr>
          </w:p>
        </w:tc>
        <w:tc>
          <w:tcPr>
            <w:tcW w:w="1993" w:type="dxa"/>
            <w:tcBorders>
              <w:top w:val="single" w:sz="4" w:space="0" w:color="auto"/>
              <w:left w:val="single" w:sz="4" w:space="0" w:color="auto"/>
              <w:bottom w:val="single" w:sz="4" w:space="0" w:color="auto"/>
              <w:right w:val="single" w:sz="4" w:space="0" w:color="auto"/>
            </w:tcBorders>
          </w:tcPr>
          <w:p w:rsidR="00B71E08" w:rsidRPr="00B71E08" w:rsidRDefault="00B71E08">
            <w:pPr>
              <w:rPr>
                <w:rFonts w:ascii="Arial Narrow" w:hAnsi="Arial Narrow"/>
                <w:bCs/>
                <w:sz w:val="28"/>
                <w:szCs w:val="28"/>
              </w:rPr>
            </w:pPr>
          </w:p>
        </w:tc>
        <w:tc>
          <w:tcPr>
            <w:tcW w:w="1993"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2022 год за 9 месяцев</w:t>
            </w:r>
          </w:p>
        </w:tc>
        <w:tc>
          <w:tcPr>
            <w:tcW w:w="1993"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2021 год</w:t>
            </w:r>
          </w:p>
        </w:tc>
        <w:tc>
          <w:tcPr>
            <w:tcW w:w="1994"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20</w:t>
            </w:r>
            <w:r w:rsidRPr="00B71E08">
              <w:rPr>
                <w:rFonts w:ascii="Arial Narrow" w:hAnsi="Arial Narrow"/>
                <w:b/>
                <w:bCs/>
                <w:sz w:val="28"/>
                <w:szCs w:val="28"/>
                <w:lang w:val="en-US"/>
              </w:rPr>
              <w:t>20</w:t>
            </w:r>
            <w:r w:rsidRPr="00B71E08">
              <w:rPr>
                <w:rFonts w:ascii="Arial Narrow" w:hAnsi="Arial Narrow"/>
                <w:b/>
                <w:bCs/>
                <w:sz w:val="28"/>
                <w:szCs w:val="28"/>
              </w:rPr>
              <w:t xml:space="preserve"> год</w:t>
            </w:r>
          </w:p>
        </w:tc>
      </w:tr>
      <w:tr w:rsidR="00B71E08" w:rsidRPr="00B71E08" w:rsidTr="00B71E08">
        <w:tc>
          <w:tcPr>
            <w:tcW w:w="2448"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Cs/>
                <w:sz w:val="28"/>
                <w:szCs w:val="28"/>
              </w:rPr>
            </w:pPr>
            <w:r w:rsidRPr="00B71E08">
              <w:rPr>
                <w:rFonts w:ascii="Arial Narrow" w:hAnsi="Arial Narrow"/>
                <w:bCs/>
                <w:sz w:val="28"/>
                <w:szCs w:val="28"/>
              </w:rPr>
              <w:t>Среднесписочная численность работников</w:t>
            </w:r>
            <w:r w:rsidRPr="00B71E08">
              <w:rPr>
                <w:rFonts w:ascii="Arial Narrow" w:hAnsi="Arial Narrow"/>
                <w:sz w:val="28"/>
                <w:szCs w:val="28"/>
              </w:rPr>
              <w:t> - всего</w:t>
            </w:r>
          </w:p>
        </w:tc>
        <w:tc>
          <w:tcPr>
            <w:tcW w:w="1993" w:type="dxa"/>
            <w:tcBorders>
              <w:top w:val="single" w:sz="4" w:space="0" w:color="auto"/>
              <w:left w:val="single" w:sz="4" w:space="0" w:color="auto"/>
              <w:bottom w:val="single" w:sz="4" w:space="0" w:color="auto"/>
              <w:right w:val="single" w:sz="4" w:space="0" w:color="auto"/>
            </w:tcBorders>
          </w:tcPr>
          <w:p w:rsidR="00B71E08" w:rsidRPr="00B71E08" w:rsidRDefault="00B71E08">
            <w:pPr>
              <w:rPr>
                <w:rFonts w:ascii="Arial Narrow" w:hAnsi="Arial Narrow"/>
                <w:bCs/>
                <w:sz w:val="28"/>
                <w:szCs w:val="28"/>
              </w:rPr>
            </w:pPr>
          </w:p>
        </w:tc>
        <w:tc>
          <w:tcPr>
            <w:tcW w:w="1993"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4065</w:t>
            </w:r>
          </w:p>
        </w:tc>
        <w:tc>
          <w:tcPr>
            <w:tcW w:w="1993"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5012</w:t>
            </w:r>
          </w:p>
        </w:tc>
        <w:tc>
          <w:tcPr>
            <w:tcW w:w="1994"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lang w:val="en-US"/>
              </w:rPr>
            </w:pPr>
            <w:r w:rsidRPr="00B71E08">
              <w:rPr>
                <w:rFonts w:ascii="Arial Narrow" w:hAnsi="Arial Narrow"/>
                <w:b/>
                <w:bCs/>
                <w:sz w:val="28"/>
                <w:szCs w:val="28"/>
                <w:lang w:val="en-US"/>
              </w:rPr>
              <w:t>5371</w:t>
            </w:r>
          </w:p>
        </w:tc>
      </w:tr>
      <w:tr w:rsidR="00B71E08" w:rsidRPr="00B71E08" w:rsidTr="00B71E08">
        <w:tc>
          <w:tcPr>
            <w:tcW w:w="10421" w:type="dxa"/>
            <w:gridSpan w:val="5"/>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Cs/>
                <w:sz w:val="28"/>
                <w:szCs w:val="28"/>
              </w:rPr>
            </w:pPr>
            <w:r w:rsidRPr="00B71E08">
              <w:rPr>
                <w:rFonts w:ascii="Arial Narrow" w:hAnsi="Arial Narrow"/>
                <w:bCs/>
                <w:i/>
                <w:iCs/>
                <w:sz w:val="28"/>
                <w:szCs w:val="28"/>
              </w:rPr>
              <w:t>по видам экономической деятельности</w:t>
            </w:r>
          </w:p>
        </w:tc>
      </w:tr>
      <w:tr w:rsidR="00B71E08" w:rsidRPr="00B71E08" w:rsidTr="00B71E08">
        <w:tc>
          <w:tcPr>
            <w:tcW w:w="2448"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Cs/>
                <w:sz w:val="28"/>
                <w:szCs w:val="28"/>
              </w:rPr>
            </w:pPr>
            <w:r w:rsidRPr="00B71E08">
              <w:rPr>
                <w:rFonts w:ascii="Arial Narrow" w:hAnsi="Arial Narrow"/>
                <w:bCs/>
                <w:sz w:val="28"/>
                <w:szCs w:val="28"/>
              </w:rPr>
              <w:t>обрабатывающие производства</w:t>
            </w:r>
          </w:p>
        </w:tc>
        <w:tc>
          <w:tcPr>
            <w:tcW w:w="1993"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Cs/>
                <w:sz w:val="28"/>
                <w:szCs w:val="28"/>
              </w:rPr>
            </w:pPr>
            <w:r w:rsidRPr="00B71E08">
              <w:rPr>
                <w:rFonts w:ascii="Arial Narrow" w:hAnsi="Arial Narrow"/>
                <w:bCs/>
                <w:sz w:val="28"/>
                <w:szCs w:val="28"/>
              </w:rPr>
              <w:t>человек</w:t>
            </w:r>
          </w:p>
        </w:tc>
        <w:tc>
          <w:tcPr>
            <w:tcW w:w="1993"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2130</w:t>
            </w:r>
          </w:p>
        </w:tc>
        <w:tc>
          <w:tcPr>
            <w:tcW w:w="1993"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2961</w:t>
            </w:r>
          </w:p>
        </w:tc>
        <w:tc>
          <w:tcPr>
            <w:tcW w:w="1994"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lang w:val="en-US"/>
              </w:rPr>
            </w:pPr>
            <w:r w:rsidRPr="00B71E08">
              <w:rPr>
                <w:rFonts w:ascii="Arial Narrow" w:hAnsi="Arial Narrow"/>
                <w:b/>
                <w:bCs/>
                <w:sz w:val="28"/>
                <w:szCs w:val="28"/>
                <w:lang w:val="en-US"/>
              </w:rPr>
              <w:t>2856</w:t>
            </w:r>
          </w:p>
        </w:tc>
      </w:tr>
    </w:tbl>
    <w:p w:rsidR="00B71E08" w:rsidRPr="00B71E08" w:rsidRDefault="00B71E08" w:rsidP="00B71E08">
      <w:pPr>
        <w:ind w:firstLine="709"/>
        <w:rPr>
          <w:rFonts w:ascii="Arial Narrow" w:hAnsi="Arial Narrow"/>
          <w:sz w:val="28"/>
          <w:szCs w:val="28"/>
        </w:rPr>
      </w:pPr>
    </w:p>
    <w:p w:rsidR="00B71E08" w:rsidRPr="00B71E08" w:rsidRDefault="00B71E08" w:rsidP="000B6703">
      <w:pPr>
        <w:ind w:firstLine="709"/>
        <w:jc w:val="center"/>
        <w:rPr>
          <w:rFonts w:ascii="Arial Narrow" w:hAnsi="Arial Narrow"/>
          <w:sz w:val="28"/>
          <w:szCs w:val="28"/>
        </w:rPr>
      </w:pPr>
      <w:r w:rsidRPr="00B71E08">
        <w:rPr>
          <w:rFonts w:ascii="Arial Narrow" w:hAnsi="Arial Narrow"/>
          <w:sz w:val="28"/>
          <w:szCs w:val="28"/>
        </w:rPr>
        <w:t>2</w:t>
      </w:r>
      <w:r w:rsidRPr="00B71E08">
        <w:rPr>
          <w:rFonts w:ascii="Arial Narrow" w:hAnsi="Arial Narrow"/>
          <w:b/>
          <w:sz w:val="28"/>
          <w:szCs w:val="28"/>
        </w:rPr>
        <w:t>.</w:t>
      </w:r>
      <w:r w:rsidRPr="00B71E08">
        <w:rPr>
          <w:rFonts w:ascii="Arial Narrow" w:hAnsi="Arial Narrow"/>
          <w:b/>
        </w:rPr>
        <w:t xml:space="preserve"> </w:t>
      </w:r>
      <w:r w:rsidRPr="00B71E08">
        <w:rPr>
          <w:rFonts w:ascii="Arial Narrow" w:hAnsi="Arial Narrow"/>
          <w:b/>
          <w:sz w:val="28"/>
          <w:szCs w:val="28"/>
        </w:rPr>
        <w:t>Объем отгруженных товаров собственного производства, выполненных работ и услуг по организациям Ленинградской области, не относящимся к субъектам малого предпринимательства (включая средние предприятия), средняя численность работников которых превышает 15 человек</w:t>
      </w:r>
      <w:r w:rsidRPr="00B71E08">
        <w:rPr>
          <w:rFonts w:ascii="Arial Narrow" w:hAnsi="Arial Narrow"/>
          <w:sz w:val="28"/>
          <w:szCs w:val="28"/>
        </w:rPr>
        <w:t xml:space="preserve"> (чистый ОКВЭД)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1733"/>
        <w:gridCol w:w="1805"/>
        <w:gridCol w:w="1793"/>
        <w:gridCol w:w="1737"/>
      </w:tblGrid>
      <w:tr w:rsidR="00B71E08" w:rsidRPr="00B71E08" w:rsidTr="00261D33">
        <w:tc>
          <w:tcPr>
            <w:tcW w:w="2503" w:type="dxa"/>
            <w:tcBorders>
              <w:top w:val="single" w:sz="4" w:space="0" w:color="auto"/>
              <w:left w:val="single" w:sz="4" w:space="0" w:color="auto"/>
              <w:bottom w:val="single" w:sz="4" w:space="0" w:color="auto"/>
              <w:right w:val="single" w:sz="4" w:space="0" w:color="auto"/>
            </w:tcBorders>
          </w:tcPr>
          <w:p w:rsidR="00B71E08" w:rsidRPr="00B71E08" w:rsidRDefault="00B71E08">
            <w:pPr>
              <w:rPr>
                <w:rFonts w:ascii="Arial Narrow" w:hAnsi="Arial Narrow"/>
                <w:b/>
                <w:bCs/>
                <w:sz w:val="28"/>
                <w:szCs w:val="28"/>
              </w:rPr>
            </w:pPr>
          </w:p>
        </w:tc>
        <w:tc>
          <w:tcPr>
            <w:tcW w:w="1733" w:type="dxa"/>
            <w:tcBorders>
              <w:top w:val="single" w:sz="4" w:space="0" w:color="auto"/>
              <w:left w:val="single" w:sz="4" w:space="0" w:color="auto"/>
              <w:bottom w:val="single" w:sz="4" w:space="0" w:color="auto"/>
              <w:right w:val="single" w:sz="4" w:space="0" w:color="auto"/>
            </w:tcBorders>
          </w:tcPr>
          <w:p w:rsidR="00B71E08" w:rsidRPr="00B71E08" w:rsidRDefault="00B71E08">
            <w:pPr>
              <w:rPr>
                <w:rFonts w:ascii="Arial Narrow" w:hAnsi="Arial Narrow"/>
                <w:b/>
                <w:bCs/>
                <w:sz w:val="28"/>
                <w:szCs w:val="28"/>
              </w:rPr>
            </w:pPr>
          </w:p>
        </w:tc>
        <w:tc>
          <w:tcPr>
            <w:tcW w:w="1805"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 xml:space="preserve">2022 год за 9 месяцев </w:t>
            </w:r>
          </w:p>
        </w:tc>
        <w:tc>
          <w:tcPr>
            <w:tcW w:w="1793"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20</w:t>
            </w:r>
            <w:r w:rsidRPr="00B71E08">
              <w:rPr>
                <w:rFonts w:ascii="Arial Narrow" w:hAnsi="Arial Narrow"/>
                <w:b/>
                <w:bCs/>
                <w:sz w:val="28"/>
                <w:szCs w:val="28"/>
                <w:lang w:val="en-US"/>
              </w:rPr>
              <w:t>2</w:t>
            </w:r>
            <w:r w:rsidRPr="00B71E08">
              <w:rPr>
                <w:rFonts w:ascii="Arial Narrow" w:hAnsi="Arial Narrow"/>
                <w:b/>
                <w:bCs/>
                <w:sz w:val="28"/>
                <w:szCs w:val="28"/>
              </w:rPr>
              <w:t>1 год</w:t>
            </w:r>
          </w:p>
        </w:tc>
        <w:tc>
          <w:tcPr>
            <w:tcW w:w="1737"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sz w:val="28"/>
                <w:szCs w:val="28"/>
              </w:rPr>
            </w:pPr>
            <w:r w:rsidRPr="00B71E08">
              <w:rPr>
                <w:rFonts w:ascii="Arial Narrow" w:hAnsi="Arial Narrow"/>
                <w:b/>
                <w:sz w:val="28"/>
                <w:szCs w:val="28"/>
              </w:rPr>
              <w:t>2020 год</w:t>
            </w:r>
          </w:p>
        </w:tc>
      </w:tr>
      <w:tr w:rsidR="00B71E08" w:rsidRPr="00B71E08" w:rsidTr="00261D33">
        <w:tc>
          <w:tcPr>
            <w:tcW w:w="2503"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sz w:val="28"/>
                <w:szCs w:val="28"/>
              </w:rPr>
              <w:t>Всего</w:t>
            </w:r>
          </w:p>
        </w:tc>
        <w:tc>
          <w:tcPr>
            <w:tcW w:w="1733"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Тыс.руб.</w:t>
            </w:r>
          </w:p>
        </w:tc>
        <w:tc>
          <w:tcPr>
            <w:tcW w:w="1805"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21876578,7</w:t>
            </w:r>
          </w:p>
        </w:tc>
        <w:tc>
          <w:tcPr>
            <w:tcW w:w="1793"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22454842,2</w:t>
            </w:r>
          </w:p>
        </w:tc>
        <w:tc>
          <w:tcPr>
            <w:tcW w:w="1737"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sz w:val="28"/>
                <w:szCs w:val="28"/>
              </w:rPr>
            </w:pPr>
            <w:r w:rsidRPr="00B71E08">
              <w:rPr>
                <w:rFonts w:ascii="Arial Narrow" w:hAnsi="Arial Narrow"/>
                <w:b/>
                <w:sz w:val="28"/>
                <w:szCs w:val="28"/>
              </w:rPr>
              <w:t>29410587</w:t>
            </w:r>
          </w:p>
        </w:tc>
      </w:tr>
      <w:tr w:rsidR="00B71E08" w:rsidRPr="00B71E08" w:rsidTr="00261D33">
        <w:tc>
          <w:tcPr>
            <w:tcW w:w="2503"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sz w:val="28"/>
                <w:szCs w:val="28"/>
              </w:rPr>
            </w:pPr>
            <w:r w:rsidRPr="00B71E08">
              <w:rPr>
                <w:rFonts w:ascii="Arial Narrow" w:hAnsi="Arial Narrow"/>
                <w:sz w:val="28"/>
                <w:szCs w:val="28"/>
              </w:rPr>
              <w:t xml:space="preserve">Обрабатывающие производства </w:t>
            </w:r>
          </w:p>
        </w:tc>
        <w:tc>
          <w:tcPr>
            <w:tcW w:w="1733"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Тыс.руб.</w:t>
            </w:r>
          </w:p>
        </w:tc>
        <w:tc>
          <w:tcPr>
            <w:tcW w:w="1805"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20848449,0</w:t>
            </w:r>
          </w:p>
        </w:tc>
        <w:tc>
          <w:tcPr>
            <w:tcW w:w="1793"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bCs/>
                <w:sz w:val="28"/>
                <w:szCs w:val="28"/>
              </w:rPr>
            </w:pPr>
            <w:r w:rsidRPr="00B71E08">
              <w:rPr>
                <w:rFonts w:ascii="Arial Narrow" w:hAnsi="Arial Narrow"/>
                <w:b/>
                <w:bCs/>
                <w:sz w:val="28"/>
                <w:szCs w:val="28"/>
              </w:rPr>
              <w:t>19935878,3</w:t>
            </w:r>
          </w:p>
        </w:tc>
        <w:tc>
          <w:tcPr>
            <w:tcW w:w="1737" w:type="dxa"/>
            <w:tcBorders>
              <w:top w:val="single" w:sz="4" w:space="0" w:color="auto"/>
              <w:left w:val="single" w:sz="4" w:space="0" w:color="auto"/>
              <w:bottom w:val="single" w:sz="4" w:space="0" w:color="auto"/>
              <w:right w:val="single" w:sz="4" w:space="0" w:color="auto"/>
            </w:tcBorders>
            <w:hideMark/>
          </w:tcPr>
          <w:p w:rsidR="00B71E08" w:rsidRPr="00B71E08" w:rsidRDefault="00B71E08">
            <w:pPr>
              <w:rPr>
                <w:rFonts w:ascii="Arial Narrow" w:hAnsi="Arial Narrow"/>
                <w:b/>
                <w:sz w:val="28"/>
                <w:szCs w:val="28"/>
              </w:rPr>
            </w:pPr>
            <w:r w:rsidRPr="00B71E08">
              <w:rPr>
                <w:rFonts w:ascii="Arial Narrow" w:hAnsi="Arial Narrow"/>
                <w:b/>
                <w:sz w:val="28"/>
                <w:szCs w:val="28"/>
              </w:rPr>
              <w:t>25996899</w:t>
            </w:r>
          </w:p>
        </w:tc>
      </w:tr>
    </w:tbl>
    <w:p w:rsidR="00B71E08" w:rsidRPr="00B71E08" w:rsidRDefault="00B71E08" w:rsidP="00B71E08">
      <w:pPr>
        <w:ind w:firstLine="709"/>
        <w:jc w:val="both"/>
        <w:rPr>
          <w:rFonts w:ascii="Arial Narrow" w:hAnsi="Arial Narrow"/>
          <w:sz w:val="28"/>
          <w:szCs w:val="28"/>
        </w:rPr>
      </w:pPr>
    </w:p>
    <w:p w:rsidR="00B71E08" w:rsidRPr="00B71E08" w:rsidRDefault="00B71E08" w:rsidP="00B71E08">
      <w:pPr>
        <w:shd w:val="clear" w:color="auto" w:fill="FFFFFF"/>
        <w:spacing w:before="100" w:beforeAutospacing="1" w:after="100" w:afterAutospacing="1"/>
        <w:jc w:val="both"/>
        <w:rPr>
          <w:rFonts w:ascii="Arial Narrow" w:hAnsi="Arial Narrow"/>
          <w:sz w:val="28"/>
          <w:szCs w:val="28"/>
        </w:rPr>
      </w:pPr>
      <w:r w:rsidRPr="00B71E08">
        <w:rPr>
          <w:rFonts w:ascii="Arial Narrow" w:hAnsi="Arial Narrow"/>
          <w:sz w:val="28"/>
          <w:szCs w:val="28"/>
        </w:rPr>
        <w:t xml:space="preserve">Занятость населения является важным критерием социально- экономической ситуации, так как обеспечение на территории города экономического благополучия, увеличение денежных доходов жителей г.Отрадное напрямую зависит от обеспеченности трудоспособного населения стабильной, достойно оплачиваемой работой. </w:t>
      </w:r>
    </w:p>
    <w:p w:rsidR="00B71E08" w:rsidRPr="00B71E08" w:rsidRDefault="00B71E08" w:rsidP="00261D33">
      <w:pPr>
        <w:ind w:firstLine="709"/>
        <w:jc w:val="both"/>
        <w:rPr>
          <w:rFonts w:ascii="Arial Narrow" w:hAnsi="Arial Narrow"/>
          <w:b/>
          <w:sz w:val="28"/>
          <w:szCs w:val="28"/>
        </w:rPr>
      </w:pPr>
      <w:r w:rsidRPr="00B71E08">
        <w:rPr>
          <w:rFonts w:ascii="Arial Narrow" w:hAnsi="Arial Narrow"/>
          <w:b/>
          <w:bCs/>
          <w:sz w:val="28"/>
          <w:szCs w:val="28"/>
        </w:rPr>
        <w:t xml:space="preserve">Среднемесячная номинальная начисленная заработная плата в расчете на 1 работника на 01.09.2022г.  по прогнозным показателям составляет </w:t>
      </w:r>
      <w:r w:rsidRPr="00B71E08">
        <w:rPr>
          <w:rFonts w:ascii="Arial Narrow" w:hAnsi="Arial Narrow"/>
          <w:sz w:val="28"/>
          <w:szCs w:val="28"/>
        </w:rPr>
        <w:t xml:space="preserve">–                        </w:t>
      </w:r>
      <w:r w:rsidRPr="00B71E08">
        <w:rPr>
          <w:rFonts w:ascii="Arial Narrow" w:hAnsi="Arial Narrow"/>
          <w:b/>
          <w:sz w:val="28"/>
          <w:szCs w:val="28"/>
        </w:rPr>
        <w:t>71 230,2</w:t>
      </w:r>
      <w:r w:rsidRPr="00B71E08">
        <w:rPr>
          <w:rFonts w:ascii="Arial Narrow" w:hAnsi="Arial Narrow"/>
          <w:b/>
          <w:bCs/>
          <w:sz w:val="28"/>
          <w:szCs w:val="28"/>
        </w:rPr>
        <w:t xml:space="preserve"> руб. (01.09.2020 год – 65 868 руб., а на 01.09.2020 – 63 042 руб.).</w:t>
      </w:r>
      <w:r w:rsidRPr="00B71E08">
        <w:rPr>
          <w:rFonts w:ascii="Arial Narrow" w:hAnsi="Arial Narrow"/>
          <w:b/>
          <w:sz w:val="28"/>
          <w:szCs w:val="28"/>
        </w:rPr>
        <w:t xml:space="preserve"> </w:t>
      </w:r>
    </w:p>
    <w:p w:rsidR="00B71E08" w:rsidRPr="00B71E08" w:rsidRDefault="00B71E08" w:rsidP="00B71E08">
      <w:pPr>
        <w:ind w:firstLine="709"/>
        <w:jc w:val="both"/>
        <w:rPr>
          <w:rFonts w:ascii="Arial Narrow" w:hAnsi="Arial Narrow"/>
          <w:sz w:val="28"/>
          <w:szCs w:val="28"/>
        </w:rPr>
      </w:pPr>
      <w:r w:rsidRPr="00B71E08">
        <w:rPr>
          <w:rFonts w:ascii="Arial Narrow" w:hAnsi="Arial Narrow"/>
          <w:sz w:val="28"/>
          <w:szCs w:val="28"/>
        </w:rPr>
        <w:lastRenderedPageBreak/>
        <w:t>По прогнозным показателям на 01.01.2022 г. численность безработных, зарегистрированных в органах государственной службы занятости населения, проживающих в г. Отрадное, составляет 50 человек (уровень безработицы составил 0,30%), а по состоянию на 01.01.2021 года численность безработных, зарегистрированных в органах государственной службы занятости населения, проживающих в г. Отрадное, составила 45 чел.  Составила (уровень безработицы составил 0,3%).</w:t>
      </w:r>
    </w:p>
    <w:p w:rsidR="00B71E08" w:rsidRPr="003D0864" w:rsidRDefault="00B71E08" w:rsidP="00B71E08">
      <w:pPr>
        <w:ind w:firstLine="709"/>
        <w:jc w:val="both"/>
        <w:rPr>
          <w:rFonts w:ascii="Arial Narrow" w:hAnsi="Arial Narrow"/>
          <w:sz w:val="28"/>
          <w:szCs w:val="28"/>
        </w:rPr>
      </w:pPr>
      <w:r w:rsidRPr="00B71E08">
        <w:rPr>
          <w:rFonts w:ascii="Arial Narrow" w:hAnsi="Arial Narrow"/>
          <w:sz w:val="28"/>
          <w:szCs w:val="28"/>
        </w:rPr>
        <w:t xml:space="preserve">Количество вакансий, заявленных работодателями г. Отрадное по </w:t>
      </w:r>
      <w:r w:rsidR="007A59C0">
        <w:rPr>
          <w:rFonts w:ascii="Arial Narrow" w:hAnsi="Arial Narrow"/>
          <w:sz w:val="28"/>
          <w:szCs w:val="28"/>
        </w:rPr>
        <w:t>п</w:t>
      </w:r>
      <w:r w:rsidRPr="00B71E08">
        <w:rPr>
          <w:rFonts w:ascii="Arial Narrow" w:hAnsi="Arial Narrow"/>
          <w:sz w:val="28"/>
          <w:szCs w:val="28"/>
        </w:rPr>
        <w:t>рогнозным показателям на 01.01.2022 составляет 380 вакансий.  а по состоянию на 01.01.2021 года составила 322 вакансии.</w:t>
      </w:r>
    </w:p>
    <w:p w:rsidR="00CE3177" w:rsidRDefault="00CE3177" w:rsidP="00B376C7">
      <w:pPr>
        <w:pStyle w:val="af"/>
        <w:spacing w:line="320" w:lineRule="exact"/>
        <w:ind w:firstLine="709"/>
        <w:rPr>
          <w:rFonts w:ascii="Arial Narrow" w:hAnsi="Arial Narrow"/>
          <w:b/>
        </w:rPr>
      </w:pPr>
    </w:p>
    <w:p w:rsidR="00CE3177" w:rsidRDefault="00CE3177" w:rsidP="00B376C7">
      <w:pPr>
        <w:pStyle w:val="af"/>
        <w:spacing w:line="320" w:lineRule="exact"/>
        <w:ind w:firstLine="709"/>
        <w:rPr>
          <w:rFonts w:ascii="Arial Narrow" w:hAnsi="Arial Narrow"/>
          <w:b/>
        </w:rPr>
      </w:pPr>
    </w:p>
    <w:p w:rsidR="00CE3177" w:rsidRDefault="00CE3177" w:rsidP="00B376C7">
      <w:pPr>
        <w:pStyle w:val="af"/>
        <w:spacing w:line="320" w:lineRule="exact"/>
        <w:ind w:firstLine="709"/>
        <w:rPr>
          <w:rFonts w:ascii="Arial Narrow" w:hAnsi="Arial Narrow"/>
          <w:b/>
        </w:rPr>
      </w:pPr>
    </w:p>
    <w:p w:rsidR="00CE3177" w:rsidRDefault="00CE3177" w:rsidP="00B376C7">
      <w:pPr>
        <w:pStyle w:val="af"/>
        <w:spacing w:line="320" w:lineRule="exact"/>
        <w:ind w:firstLine="709"/>
        <w:rPr>
          <w:rFonts w:ascii="Arial Narrow" w:hAnsi="Arial Narrow"/>
          <w:b/>
        </w:rPr>
      </w:pPr>
    </w:p>
    <w:p w:rsidR="00CE3177" w:rsidRDefault="00CE3177" w:rsidP="00B376C7">
      <w:pPr>
        <w:pStyle w:val="af"/>
        <w:spacing w:line="320" w:lineRule="exact"/>
        <w:ind w:firstLine="709"/>
        <w:rPr>
          <w:rFonts w:ascii="Arial Narrow" w:hAnsi="Arial Narrow"/>
          <w:b/>
        </w:rPr>
      </w:pPr>
    </w:p>
    <w:p w:rsidR="00CE3177" w:rsidRDefault="00CE3177" w:rsidP="00B376C7">
      <w:pPr>
        <w:pStyle w:val="af"/>
        <w:spacing w:line="320" w:lineRule="exact"/>
        <w:ind w:firstLine="709"/>
        <w:rPr>
          <w:rFonts w:ascii="Arial Narrow" w:hAnsi="Arial Narrow"/>
          <w:b/>
        </w:rPr>
      </w:pPr>
    </w:p>
    <w:p w:rsidR="00CE3177" w:rsidRDefault="00CE3177" w:rsidP="00B376C7">
      <w:pPr>
        <w:pStyle w:val="af"/>
        <w:spacing w:line="320" w:lineRule="exact"/>
        <w:ind w:firstLine="709"/>
        <w:rPr>
          <w:rFonts w:ascii="Arial Narrow" w:hAnsi="Arial Narrow"/>
          <w:b/>
        </w:rPr>
      </w:pPr>
    </w:p>
    <w:p w:rsidR="00CE3177" w:rsidRDefault="00CE3177" w:rsidP="00B376C7">
      <w:pPr>
        <w:pStyle w:val="af"/>
        <w:spacing w:line="320" w:lineRule="exact"/>
        <w:ind w:firstLine="709"/>
        <w:rPr>
          <w:rFonts w:ascii="Arial Narrow" w:hAnsi="Arial Narrow"/>
          <w:b/>
        </w:rPr>
      </w:pPr>
    </w:p>
    <w:p w:rsidR="00CE3177" w:rsidRDefault="00CE3177" w:rsidP="00B376C7">
      <w:pPr>
        <w:pStyle w:val="af"/>
        <w:spacing w:line="320" w:lineRule="exact"/>
        <w:ind w:firstLine="709"/>
        <w:rPr>
          <w:rFonts w:ascii="Arial Narrow" w:hAnsi="Arial Narrow"/>
          <w:b/>
        </w:rPr>
      </w:pPr>
    </w:p>
    <w:p w:rsidR="00CE3177" w:rsidRDefault="00CE3177" w:rsidP="00B376C7">
      <w:pPr>
        <w:pStyle w:val="af"/>
        <w:spacing w:line="320" w:lineRule="exact"/>
        <w:ind w:firstLine="709"/>
        <w:rPr>
          <w:rFonts w:ascii="Arial Narrow" w:hAnsi="Arial Narrow"/>
          <w:b/>
        </w:rPr>
      </w:pPr>
    </w:p>
    <w:p w:rsidR="00CE3177" w:rsidRDefault="00CE3177" w:rsidP="00B376C7">
      <w:pPr>
        <w:pStyle w:val="af"/>
        <w:spacing w:line="320" w:lineRule="exact"/>
        <w:ind w:firstLine="709"/>
        <w:rPr>
          <w:rFonts w:ascii="Arial Narrow" w:hAnsi="Arial Narrow"/>
          <w:b/>
        </w:rPr>
      </w:pPr>
    </w:p>
    <w:p w:rsidR="00CE3177" w:rsidRDefault="00CE3177" w:rsidP="00B376C7">
      <w:pPr>
        <w:pStyle w:val="af"/>
        <w:spacing w:line="320" w:lineRule="exact"/>
        <w:ind w:firstLine="709"/>
        <w:rPr>
          <w:rFonts w:ascii="Arial Narrow" w:hAnsi="Arial Narrow"/>
          <w:b/>
        </w:rPr>
      </w:pPr>
    </w:p>
    <w:p w:rsidR="00CC7A25" w:rsidRDefault="00CC7A25"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FF5AFE" w:rsidRDefault="00FF5AFE"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953B0A" w:rsidRDefault="00953B0A" w:rsidP="00B376C7">
      <w:pPr>
        <w:pStyle w:val="af"/>
        <w:spacing w:line="320" w:lineRule="exact"/>
        <w:ind w:firstLine="709"/>
        <w:rPr>
          <w:rFonts w:ascii="Arial Narrow" w:hAnsi="Arial Narrow"/>
          <w:b/>
          <w:sz w:val="56"/>
          <w:szCs w:val="56"/>
        </w:rPr>
      </w:pPr>
    </w:p>
    <w:p w:rsidR="004A17A6" w:rsidRPr="00CC7A25" w:rsidRDefault="004A17A6" w:rsidP="00CC7A25">
      <w:pPr>
        <w:pStyle w:val="af"/>
        <w:spacing w:line="276" w:lineRule="auto"/>
        <w:ind w:firstLine="709"/>
        <w:rPr>
          <w:rFonts w:ascii="Arial Narrow" w:hAnsi="Arial Narrow"/>
          <w:b/>
          <w:sz w:val="36"/>
          <w:szCs w:val="36"/>
        </w:rPr>
      </w:pPr>
      <w:r w:rsidRPr="00CC7A25">
        <w:rPr>
          <w:rFonts w:ascii="Arial Narrow" w:hAnsi="Arial Narrow"/>
          <w:b/>
          <w:sz w:val="36"/>
          <w:szCs w:val="36"/>
        </w:rPr>
        <w:lastRenderedPageBreak/>
        <w:t xml:space="preserve">РАЗДЕЛ. 2 </w:t>
      </w:r>
      <w:r w:rsidR="00CC7A25" w:rsidRPr="00CC7A25">
        <w:rPr>
          <w:rFonts w:ascii="Arial Narrow" w:hAnsi="Arial Narrow"/>
          <w:b/>
          <w:sz w:val="36"/>
          <w:szCs w:val="36"/>
        </w:rPr>
        <w:t>Бюджетная политика муниципального образования «Город Отрадное»</w:t>
      </w:r>
    </w:p>
    <w:p w:rsidR="000A1C89" w:rsidRDefault="000A1C89" w:rsidP="00B376C7">
      <w:pPr>
        <w:pStyle w:val="af"/>
        <w:spacing w:line="320" w:lineRule="exact"/>
        <w:ind w:firstLine="709"/>
        <w:rPr>
          <w:rFonts w:ascii="Arial Narrow" w:hAnsi="Arial Narrow"/>
          <w:b/>
          <w:sz w:val="36"/>
          <w:szCs w:val="36"/>
        </w:rPr>
      </w:pPr>
    </w:p>
    <w:p w:rsidR="000A1C89" w:rsidRPr="000A1C89" w:rsidRDefault="000A1C89" w:rsidP="00CC7A25">
      <w:pPr>
        <w:pStyle w:val="23"/>
        <w:spacing w:line="240" w:lineRule="auto"/>
        <w:ind w:left="0" w:firstLine="567"/>
        <w:jc w:val="center"/>
        <w:rPr>
          <w:rFonts w:ascii="Arial Narrow" w:hAnsi="Arial Narrow" w:cs="Times New Roman"/>
          <w:b/>
          <w:sz w:val="28"/>
          <w:szCs w:val="28"/>
        </w:rPr>
      </w:pPr>
      <w:r w:rsidRPr="000A1C89">
        <w:rPr>
          <w:rFonts w:ascii="Arial Narrow" w:hAnsi="Arial Narrow" w:cs="Times New Roman"/>
          <w:b/>
          <w:sz w:val="28"/>
          <w:szCs w:val="28"/>
        </w:rPr>
        <w:t xml:space="preserve">Общие итоги исполнения бюджета </w:t>
      </w:r>
    </w:p>
    <w:p w:rsidR="000A1C89" w:rsidRPr="000A1C89" w:rsidRDefault="000A1C89" w:rsidP="00CC7A25">
      <w:pPr>
        <w:pStyle w:val="23"/>
        <w:spacing w:line="240" w:lineRule="auto"/>
        <w:ind w:left="0" w:firstLine="567"/>
        <w:jc w:val="center"/>
        <w:rPr>
          <w:rFonts w:ascii="Arial Narrow" w:hAnsi="Arial Narrow" w:cs="Times New Roman"/>
          <w:b/>
          <w:sz w:val="28"/>
          <w:szCs w:val="28"/>
        </w:rPr>
      </w:pPr>
      <w:r w:rsidRPr="000A1C89">
        <w:rPr>
          <w:rFonts w:ascii="Arial Narrow" w:hAnsi="Arial Narrow" w:cs="Times New Roman"/>
          <w:b/>
          <w:sz w:val="28"/>
          <w:szCs w:val="28"/>
        </w:rPr>
        <w:t>МО «Город Отрадное» по доходам за 2022 год</w:t>
      </w:r>
    </w:p>
    <w:p w:rsidR="000A1C89" w:rsidRPr="000A1C89" w:rsidRDefault="000A1C89" w:rsidP="000A1C89">
      <w:pPr>
        <w:pStyle w:val="23"/>
        <w:ind w:left="0" w:firstLine="567"/>
        <w:jc w:val="center"/>
        <w:rPr>
          <w:rFonts w:ascii="Arial Narrow" w:hAnsi="Arial Narrow" w:cs="Times New Roman"/>
          <w:b/>
          <w:i/>
          <w:sz w:val="28"/>
          <w:szCs w:val="28"/>
          <w:u w:val="single"/>
        </w:rPr>
      </w:pPr>
    </w:p>
    <w:p w:rsidR="000A1C89" w:rsidRPr="000A1C89" w:rsidRDefault="000A1C89" w:rsidP="000A1C89">
      <w:pPr>
        <w:ind w:firstLine="567"/>
        <w:jc w:val="both"/>
        <w:rPr>
          <w:rFonts w:ascii="Arial Narrow" w:hAnsi="Arial Narrow" w:cs="Times New Roman"/>
          <w:sz w:val="28"/>
          <w:szCs w:val="28"/>
          <w:lang w:eastAsia="zh-CN"/>
        </w:rPr>
      </w:pPr>
      <w:r w:rsidRPr="000A1C89">
        <w:rPr>
          <w:rFonts w:ascii="Arial Narrow" w:hAnsi="Arial Narrow" w:cs="Times New Roman"/>
          <w:sz w:val="28"/>
          <w:szCs w:val="28"/>
          <w:lang w:eastAsia="zh-CN"/>
        </w:rPr>
        <w:t xml:space="preserve">          Бюджет муниципального образования за 2022 год выполнен по доходам   в сумме 255 577,1 тыс. руб. - на 101 % к утвержденному плану.         </w:t>
      </w:r>
    </w:p>
    <w:tbl>
      <w:tblPr>
        <w:tblpPr w:leftFromText="180" w:rightFromText="180" w:vertAnchor="text" w:horzAnchor="page" w:tblpX="1110" w:tblpY="429"/>
        <w:tblW w:w="10334" w:type="dxa"/>
        <w:tblLayout w:type="fixed"/>
        <w:tblLook w:val="0000" w:firstRow="0" w:lastRow="0" w:firstColumn="0" w:lastColumn="0" w:noHBand="0" w:noVBand="0"/>
      </w:tblPr>
      <w:tblGrid>
        <w:gridCol w:w="4077"/>
        <w:gridCol w:w="2127"/>
        <w:gridCol w:w="2126"/>
        <w:gridCol w:w="2004"/>
      </w:tblGrid>
      <w:tr w:rsidR="000A1C89" w:rsidRPr="000A1C89" w:rsidTr="000A1C89">
        <w:tc>
          <w:tcPr>
            <w:tcW w:w="4077"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Наименование показателя</w:t>
            </w:r>
          </w:p>
        </w:tc>
        <w:tc>
          <w:tcPr>
            <w:tcW w:w="2127"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План отчетного периода</w:t>
            </w:r>
          </w:p>
          <w:p w:rsidR="000A1C89" w:rsidRPr="000A1C89" w:rsidRDefault="000A1C89" w:rsidP="000A1C89">
            <w:pPr>
              <w:ind w:firstLine="567"/>
              <w:jc w:val="center"/>
              <w:rPr>
                <w:rFonts w:ascii="Arial Narrow" w:hAnsi="Arial Narrow" w:cs="Times New Roman"/>
                <w:sz w:val="28"/>
                <w:szCs w:val="28"/>
                <w:lang w:eastAsia="zh-CN"/>
              </w:rPr>
            </w:pPr>
          </w:p>
        </w:tc>
        <w:tc>
          <w:tcPr>
            <w:tcW w:w="2126"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Факт отчетного периода</w:t>
            </w:r>
          </w:p>
          <w:p w:rsidR="000A1C89" w:rsidRPr="000A1C89" w:rsidRDefault="000A1C89" w:rsidP="000A1C89">
            <w:pPr>
              <w:ind w:firstLine="567"/>
              <w:jc w:val="center"/>
              <w:rPr>
                <w:rFonts w:ascii="Arial Narrow" w:hAnsi="Arial Narrow" w:cs="Times New Roman"/>
                <w:sz w:val="28"/>
                <w:szCs w:val="28"/>
                <w:lang w:eastAsia="zh-CN"/>
              </w:rPr>
            </w:pP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 исполнения к плану за 2022 год</w:t>
            </w:r>
          </w:p>
        </w:tc>
      </w:tr>
      <w:tr w:rsidR="000A1C89" w:rsidRPr="000A1C89" w:rsidTr="000A1C89">
        <w:tc>
          <w:tcPr>
            <w:tcW w:w="4077" w:type="dxa"/>
            <w:tcBorders>
              <w:top w:val="single" w:sz="4" w:space="0" w:color="000000"/>
              <w:left w:val="single" w:sz="4" w:space="0" w:color="000000"/>
              <w:bottom w:val="single" w:sz="4" w:space="0" w:color="000000"/>
            </w:tcBorders>
            <w:shd w:val="clear" w:color="auto" w:fill="auto"/>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i/>
                <w:sz w:val="28"/>
                <w:szCs w:val="28"/>
                <w:lang w:eastAsia="zh-CN"/>
              </w:rPr>
              <w:t>1</w:t>
            </w:r>
          </w:p>
        </w:tc>
        <w:tc>
          <w:tcPr>
            <w:tcW w:w="2127" w:type="dxa"/>
            <w:tcBorders>
              <w:top w:val="single" w:sz="4" w:space="0" w:color="000000"/>
              <w:left w:val="single" w:sz="4" w:space="0" w:color="000000"/>
              <w:bottom w:val="single" w:sz="4" w:space="0" w:color="000000"/>
            </w:tcBorders>
            <w:shd w:val="clear" w:color="auto" w:fill="auto"/>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i/>
                <w:sz w:val="28"/>
                <w:szCs w:val="28"/>
                <w:lang w:eastAsia="zh-CN"/>
              </w:rPr>
              <w:t>2</w:t>
            </w:r>
          </w:p>
        </w:tc>
        <w:tc>
          <w:tcPr>
            <w:tcW w:w="2126" w:type="dxa"/>
            <w:tcBorders>
              <w:top w:val="single" w:sz="4" w:space="0" w:color="000000"/>
              <w:left w:val="single" w:sz="4" w:space="0" w:color="000000"/>
              <w:bottom w:val="single" w:sz="4" w:space="0" w:color="000000"/>
            </w:tcBorders>
            <w:shd w:val="clear" w:color="auto" w:fill="auto"/>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i/>
                <w:sz w:val="28"/>
                <w:szCs w:val="28"/>
                <w:lang w:eastAsia="zh-CN"/>
              </w:rPr>
              <w:t>3</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i/>
                <w:sz w:val="28"/>
                <w:szCs w:val="28"/>
                <w:lang w:eastAsia="zh-CN"/>
              </w:rPr>
              <w:t>4</w:t>
            </w:r>
          </w:p>
        </w:tc>
      </w:tr>
      <w:tr w:rsidR="000A1C89" w:rsidRPr="000A1C89" w:rsidTr="000A1C89">
        <w:tc>
          <w:tcPr>
            <w:tcW w:w="4077"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rPr>
                <w:rFonts w:ascii="Arial Narrow" w:hAnsi="Arial Narrow" w:cs="Times New Roman"/>
                <w:sz w:val="28"/>
                <w:szCs w:val="28"/>
                <w:lang w:eastAsia="zh-CN"/>
              </w:rPr>
            </w:pPr>
            <w:r w:rsidRPr="000A1C89">
              <w:rPr>
                <w:rFonts w:ascii="Arial Narrow" w:hAnsi="Arial Narrow" w:cs="Times New Roman"/>
                <w:b/>
                <w:sz w:val="28"/>
                <w:szCs w:val="28"/>
                <w:lang w:eastAsia="zh-CN"/>
              </w:rPr>
              <w:t>Налоговые доходы</w:t>
            </w:r>
          </w:p>
        </w:tc>
        <w:tc>
          <w:tcPr>
            <w:tcW w:w="2127"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126 589,9</w:t>
            </w:r>
          </w:p>
        </w:tc>
        <w:tc>
          <w:tcPr>
            <w:tcW w:w="2126"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126 132,8</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99,6</w:t>
            </w:r>
          </w:p>
        </w:tc>
      </w:tr>
      <w:tr w:rsidR="000A1C89" w:rsidRPr="000A1C89" w:rsidTr="000A1C89">
        <w:trPr>
          <w:trHeight w:val="651"/>
        </w:trPr>
        <w:tc>
          <w:tcPr>
            <w:tcW w:w="4077"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rPr>
                <w:rFonts w:ascii="Arial Narrow" w:hAnsi="Arial Narrow" w:cs="Times New Roman"/>
                <w:sz w:val="28"/>
                <w:szCs w:val="28"/>
                <w:lang w:eastAsia="zh-CN"/>
              </w:rPr>
            </w:pPr>
            <w:r w:rsidRPr="000A1C89">
              <w:rPr>
                <w:rFonts w:ascii="Arial Narrow" w:hAnsi="Arial Narrow" w:cs="Times New Roman"/>
                <w:b/>
                <w:sz w:val="28"/>
                <w:szCs w:val="28"/>
                <w:lang w:eastAsia="zh-CN"/>
              </w:rPr>
              <w:t>Неналоговые доходы</w:t>
            </w:r>
          </w:p>
        </w:tc>
        <w:tc>
          <w:tcPr>
            <w:tcW w:w="2127"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33 870,5</w:t>
            </w:r>
          </w:p>
        </w:tc>
        <w:tc>
          <w:tcPr>
            <w:tcW w:w="2126"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37 532,4</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110,8</w:t>
            </w:r>
          </w:p>
        </w:tc>
      </w:tr>
      <w:tr w:rsidR="000A1C89" w:rsidRPr="000A1C89" w:rsidTr="000A1C89">
        <w:trPr>
          <w:trHeight w:val="391"/>
        </w:trPr>
        <w:tc>
          <w:tcPr>
            <w:tcW w:w="4077"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rPr>
                <w:rFonts w:ascii="Arial Narrow" w:hAnsi="Arial Narrow" w:cs="Times New Roman"/>
                <w:sz w:val="28"/>
                <w:szCs w:val="28"/>
                <w:lang w:eastAsia="zh-CN"/>
              </w:rPr>
            </w:pPr>
            <w:r w:rsidRPr="000A1C89">
              <w:rPr>
                <w:rFonts w:ascii="Arial Narrow" w:hAnsi="Arial Narrow" w:cs="Times New Roman"/>
                <w:b/>
                <w:sz w:val="28"/>
                <w:szCs w:val="28"/>
                <w:lang w:eastAsia="zh-CN"/>
              </w:rPr>
              <w:t>Безвозмездные поступления</w:t>
            </w:r>
          </w:p>
        </w:tc>
        <w:tc>
          <w:tcPr>
            <w:tcW w:w="2127"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92 093,5</w:t>
            </w:r>
          </w:p>
        </w:tc>
        <w:tc>
          <w:tcPr>
            <w:tcW w:w="2126"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91 911,9</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99,8</w:t>
            </w:r>
          </w:p>
        </w:tc>
      </w:tr>
      <w:tr w:rsidR="000A1C89" w:rsidRPr="000A1C89" w:rsidTr="000A1C89">
        <w:trPr>
          <w:trHeight w:val="330"/>
        </w:trPr>
        <w:tc>
          <w:tcPr>
            <w:tcW w:w="4077"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rPr>
                <w:rFonts w:ascii="Arial Narrow" w:hAnsi="Arial Narrow" w:cs="Times New Roman"/>
                <w:sz w:val="28"/>
                <w:szCs w:val="28"/>
                <w:lang w:eastAsia="zh-CN"/>
              </w:rPr>
            </w:pPr>
            <w:r w:rsidRPr="000A1C89">
              <w:rPr>
                <w:rFonts w:ascii="Arial Narrow" w:hAnsi="Arial Narrow" w:cs="Times New Roman"/>
                <w:b/>
                <w:sz w:val="28"/>
                <w:szCs w:val="28"/>
                <w:lang w:eastAsia="zh-CN"/>
              </w:rPr>
              <w:t>Всего доходов</w:t>
            </w:r>
          </w:p>
        </w:tc>
        <w:tc>
          <w:tcPr>
            <w:tcW w:w="2127"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252 553,9</w:t>
            </w:r>
          </w:p>
        </w:tc>
        <w:tc>
          <w:tcPr>
            <w:tcW w:w="2126"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255 577,1</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101,2</w:t>
            </w:r>
          </w:p>
        </w:tc>
      </w:tr>
      <w:tr w:rsidR="000A1C89" w:rsidRPr="000A1C89" w:rsidTr="000A1C89">
        <w:trPr>
          <w:trHeight w:val="353"/>
        </w:trPr>
        <w:tc>
          <w:tcPr>
            <w:tcW w:w="4077"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rPr>
                <w:rFonts w:ascii="Arial Narrow" w:hAnsi="Arial Narrow" w:cs="Times New Roman"/>
                <w:sz w:val="28"/>
                <w:szCs w:val="28"/>
                <w:lang w:eastAsia="zh-CN"/>
              </w:rPr>
            </w:pPr>
            <w:r w:rsidRPr="000A1C89">
              <w:rPr>
                <w:rFonts w:ascii="Arial Narrow" w:hAnsi="Arial Narrow" w:cs="Times New Roman"/>
                <w:b/>
                <w:sz w:val="28"/>
                <w:szCs w:val="28"/>
                <w:lang w:eastAsia="zh-CN"/>
              </w:rPr>
              <w:t>Всего расходов</w:t>
            </w:r>
          </w:p>
        </w:tc>
        <w:tc>
          <w:tcPr>
            <w:tcW w:w="2127"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294 889,0</w:t>
            </w:r>
          </w:p>
        </w:tc>
        <w:tc>
          <w:tcPr>
            <w:tcW w:w="2126"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287 306,5</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97,4</w:t>
            </w:r>
          </w:p>
        </w:tc>
      </w:tr>
      <w:tr w:rsidR="000A1C89" w:rsidRPr="000A1C89" w:rsidTr="000A1C89">
        <w:trPr>
          <w:trHeight w:val="335"/>
        </w:trPr>
        <w:tc>
          <w:tcPr>
            <w:tcW w:w="4077"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rPr>
                <w:rFonts w:ascii="Arial Narrow" w:hAnsi="Arial Narrow" w:cs="Times New Roman"/>
                <w:sz w:val="28"/>
                <w:szCs w:val="28"/>
                <w:lang w:eastAsia="zh-CN"/>
              </w:rPr>
            </w:pPr>
            <w:r w:rsidRPr="000A1C89">
              <w:rPr>
                <w:rFonts w:ascii="Arial Narrow" w:hAnsi="Arial Narrow" w:cs="Times New Roman"/>
                <w:b/>
                <w:sz w:val="28"/>
                <w:szCs w:val="28"/>
                <w:lang w:eastAsia="zh-CN"/>
              </w:rPr>
              <w:t>Дефицит бюджета (-), профицит (+)</w:t>
            </w:r>
          </w:p>
        </w:tc>
        <w:tc>
          <w:tcPr>
            <w:tcW w:w="2127"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-42 335,1</w:t>
            </w:r>
          </w:p>
        </w:tc>
        <w:tc>
          <w:tcPr>
            <w:tcW w:w="2126" w:type="dxa"/>
            <w:tcBorders>
              <w:top w:val="single" w:sz="4" w:space="0" w:color="000000"/>
              <w:left w:val="single" w:sz="4" w:space="0" w:color="000000"/>
              <w:bottom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sz w:val="28"/>
                <w:szCs w:val="28"/>
                <w:lang w:eastAsia="zh-CN"/>
              </w:rPr>
              <w:t>-31 729,4</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1C89" w:rsidRPr="000A1C89" w:rsidRDefault="000A1C89" w:rsidP="000A1C89">
            <w:pPr>
              <w:ind w:firstLine="567"/>
              <w:jc w:val="center"/>
              <w:rPr>
                <w:rFonts w:ascii="Arial Narrow" w:hAnsi="Arial Narrow" w:cs="Times New Roman"/>
                <w:sz w:val="28"/>
                <w:szCs w:val="28"/>
                <w:lang w:eastAsia="zh-CN"/>
              </w:rPr>
            </w:pPr>
            <w:r w:rsidRPr="000A1C89">
              <w:rPr>
                <w:rFonts w:ascii="Arial Narrow" w:hAnsi="Arial Narrow" w:cs="Times New Roman"/>
                <w:b/>
                <w:sz w:val="28"/>
                <w:szCs w:val="28"/>
                <w:lang w:eastAsia="zh-CN"/>
              </w:rPr>
              <w:t>X</w:t>
            </w:r>
          </w:p>
        </w:tc>
      </w:tr>
    </w:tbl>
    <w:p w:rsidR="000A1C89" w:rsidRPr="000A1C89" w:rsidRDefault="000A1C89" w:rsidP="000A1C89">
      <w:pPr>
        <w:spacing w:line="240" w:lineRule="auto"/>
        <w:ind w:firstLine="567"/>
        <w:jc w:val="right"/>
        <w:rPr>
          <w:rFonts w:ascii="Arial Narrow" w:hAnsi="Arial Narrow" w:cs="Times New Roman"/>
          <w:sz w:val="28"/>
          <w:szCs w:val="28"/>
          <w:lang w:eastAsia="zh-CN"/>
        </w:rPr>
      </w:pPr>
      <w:r w:rsidRPr="000A1C89">
        <w:rPr>
          <w:rFonts w:ascii="Arial Narrow" w:hAnsi="Arial Narrow" w:cs="Times New Roman"/>
          <w:sz w:val="28"/>
          <w:szCs w:val="28"/>
          <w:lang w:eastAsia="zh-CN"/>
        </w:rPr>
        <w:t xml:space="preserve">                                                                      тыс.руб.</w:t>
      </w:r>
    </w:p>
    <w:p w:rsidR="000A1C89" w:rsidRPr="000A1C89" w:rsidRDefault="000A1C89" w:rsidP="000A1C89">
      <w:pPr>
        <w:pStyle w:val="23"/>
        <w:spacing w:line="240" w:lineRule="auto"/>
        <w:ind w:left="0" w:firstLine="567"/>
        <w:jc w:val="center"/>
        <w:rPr>
          <w:rFonts w:ascii="Arial Narrow" w:hAnsi="Arial Narrow" w:cs="Times New Roman"/>
          <w:b/>
          <w:i/>
          <w:color w:val="FF0000"/>
          <w:sz w:val="28"/>
          <w:szCs w:val="28"/>
          <w:u w:val="single"/>
        </w:rPr>
      </w:pPr>
    </w:p>
    <w:p w:rsidR="000A1C89" w:rsidRPr="000A1C89" w:rsidRDefault="000A1C89" w:rsidP="000A1C89">
      <w:pPr>
        <w:pStyle w:val="af1"/>
        <w:ind w:left="0" w:firstLine="567"/>
        <w:jc w:val="both"/>
        <w:rPr>
          <w:rFonts w:ascii="Arial Narrow" w:hAnsi="Arial Narrow"/>
          <w:sz w:val="28"/>
          <w:szCs w:val="28"/>
        </w:rPr>
      </w:pPr>
      <w:r w:rsidRPr="000A1C89">
        <w:rPr>
          <w:rFonts w:ascii="Arial Narrow" w:hAnsi="Arial Narrow"/>
          <w:sz w:val="28"/>
          <w:szCs w:val="28"/>
        </w:rPr>
        <w:t>По итогам исполнения бюджета МО «Город Отрадное»</w:t>
      </w:r>
      <w:r w:rsidRPr="000A1C89">
        <w:rPr>
          <w:rFonts w:ascii="Arial Narrow" w:hAnsi="Arial Narrow"/>
          <w:i/>
          <w:sz w:val="28"/>
          <w:szCs w:val="28"/>
        </w:rPr>
        <w:t xml:space="preserve"> </w:t>
      </w:r>
      <w:r w:rsidRPr="000A1C89">
        <w:rPr>
          <w:rFonts w:ascii="Arial Narrow" w:hAnsi="Arial Narrow"/>
          <w:sz w:val="28"/>
          <w:szCs w:val="28"/>
        </w:rPr>
        <w:t>по состоянию на 01.01.2023 года:</w:t>
      </w:r>
    </w:p>
    <w:p w:rsidR="000A1C89" w:rsidRPr="000A1C89" w:rsidRDefault="000A1C89" w:rsidP="000A1C89">
      <w:pPr>
        <w:pStyle w:val="af1"/>
        <w:ind w:left="0" w:firstLine="567"/>
        <w:jc w:val="both"/>
        <w:rPr>
          <w:rFonts w:ascii="Arial Narrow" w:hAnsi="Arial Narrow"/>
          <w:sz w:val="28"/>
          <w:szCs w:val="28"/>
        </w:rPr>
      </w:pPr>
      <w:r w:rsidRPr="000A1C89">
        <w:rPr>
          <w:rFonts w:ascii="Arial Narrow" w:hAnsi="Arial Narrow"/>
          <w:sz w:val="28"/>
          <w:szCs w:val="28"/>
        </w:rPr>
        <w:t>Бюджетные назначения по собственным доходам бюджета МО «Город Отрадное»</w:t>
      </w:r>
      <w:r w:rsidRPr="000A1C89">
        <w:rPr>
          <w:rFonts w:ascii="Arial Narrow" w:hAnsi="Arial Narrow"/>
          <w:i/>
          <w:sz w:val="28"/>
          <w:szCs w:val="28"/>
        </w:rPr>
        <w:t xml:space="preserve"> </w:t>
      </w:r>
      <w:r w:rsidRPr="000A1C89">
        <w:rPr>
          <w:rFonts w:ascii="Arial Narrow" w:hAnsi="Arial Narrow"/>
          <w:sz w:val="28"/>
          <w:szCs w:val="28"/>
        </w:rPr>
        <w:t xml:space="preserve"> на 2022 год составляют – 163 665,2  тыс. руб., в том числе:</w:t>
      </w:r>
    </w:p>
    <w:p w:rsidR="000A1C89" w:rsidRPr="000A1C89" w:rsidRDefault="000A1C89" w:rsidP="000A1C89">
      <w:pPr>
        <w:pStyle w:val="af1"/>
        <w:ind w:left="0" w:firstLine="567"/>
        <w:jc w:val="both"/>
        <w:rPr>
          <w:rFonts w:ascii="Arial Narrow" w:hAnsi="Arial Narrow"/>
          <w:sz w:val="28"/>
          <w:szCs w:val="28"/>
        </w:rPr>
      </w:pPr>
      <w:r w:rsidRPr="000A1C89">
        <w:rPr>
          <w:rFonts w:ascii="Arial Narrow" w:hAnsi="Arial Narrow"/>
          <w:sz w:val="28"/>
          <w:szCs w:val="28"/>
        </w:rPr>
        <w:t xml:space="preserve">– по налоговым доходам – 126 132,8 тыс. руб. (77% от общей суммы), </w:t>
      </w:r>
    </w:p>
    <w:p w:rsidR="000A1C89" w:rsidRPr="000A1C89" w:rsidRDefault="000A1C89" w:rsidP="000A1C89">
      <w:pPr>
        <w:pStyle w:val="af1"/>
        <w:ind w:left="0" w:firstLine="567"/>
        <w:jc w:val="both"/>
        <w:rPr>
          <w:rFonts w:ascii="Arial Narrow" w:hAnsi="Arial Narrow"/>
          <w:sz w:val="28"/>
          <w:szCs w:val="28"/>
        </w:rPr>
      </w:pPr>
      <w:r w:rsidRPr="000A1C89">
        <w:rPr>
          <w:rFonts w:ascii="Arial Narrow" w:hAnsi="Arial Narrow"/>
          <w:sz w:val="28"/>
          <w:szCs w:val="28"/>
        </w:rPr>
        <w:t>– по неналоговым доходам – 37 532,4 тыс. руб. (23% от общей суммы).</w:t>
      </w: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lastRenderedPageBreak/>
        <w:t>По сравнению с АППГ поступление налоговых и неналоговых доходов увеличилось на 3 204,8 тыс. руб. Это связано с увеличением доходов от арендной платы за земельные участки и налога на доходы физических лиц.</w:t>
      </w: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t>Из общей суммы собственных доходов бюджета МО «Город Отрадное» наибольший удельный вес занимают:</w:t>
      </w: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t xml:space="preserve">- налог на доходы физических лиц – 52,2%, </w:t>
      </w: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t>- земельный налог – 15,9%,</w:t>
      </w:r>
    </w:p>
    <w:p w:rsidR="000A1C89" w:rsidRPr="000A1C89" w:rsidRDefault="000A1C89" w:rsidP="000A1C89">
      <w:pPr>
        <w:spacing w:line="240" w:lineRule="auto"/>
        <w:ind w:firstLine="567"/>
        <w:jc w:val="both"/>
        <w:rPr>
          <w:rFonts w:ascii="Arial Narrow" w:hAnsi="Arial Narrow" w:cs="Times New Roman"/>
          <w:color w:val="FF0000"/>
          <w:sz w:val="28"/>
          <w:szCs w:val="28"/>
        </w:rPr>
      </w:pPr>
      <w:r w:rsidRPr="000A1C89">
        <w:rPr>
          <w:rFonts w:ascii="Arial Narrow" w:hAnsi="Arial Narrow" w:cs="Times New Roman"/>
          <w:sz w:val="28"/>
          <w:szCs w:val="28"/>
        </w:rPr>
        <w:t>- доходы, получаемые в виде арендной платы за земельные участки – 13,8%.</w:t>
      </w:r>
    </w:p>
    <w:p w:rsidR="000A1C89" w:rsidRPr="000A1C89" w:rsidRDefault="000A1C89" w:rsidP="000A1C89">
      <w:pPr>
        <w:numPr>
          <w:ilvl w:val="1"/>
          <w:numId w:val="37"/>
        </w:numPr>
        <w:spacing w:after="0" w:line="240" w:lineRule="auto"/>
        <w:ind w:left="0" w:firstLine="567"/>
        <w:jc w:val="center"/>
        <w:rPr>
          <w:rFonts w:ascii="Arial Narrow" w:hAnsi="Arial Narrow" w:cs="Times New Roman"/>
          <w:b/>
          <w:bCs/>
          <w:sz w:val="28"/>
          <w:szCs w:val="28"/>
          <w:u w:val="single"/>
        </w:rPr>
      </w:pPr>
      <w:r w:rsidRPr="000A1C89">
        <w:rPr>
          <w:rFonts w:ascii="Arial Narrow" w:hAnsi="Arial Narrow" w:cs="Times New Roman"/>
          <w:b/>
          <w:bCs/>
          <w:sz w:val="28"/>
          <w:szCs w:val="28"/>
          <w:u w:val="single"/>
        </w:rPr>
        <w:t>Налоговые доходы</w:t>
      </w:r>
    </w:p>
    <w:p w:rsidR="000A1C89" w:rsidRPr="000A1C89" w:rsidRDefault="000A1C89" w:rsidP="000A1C89">
      <w:pPr>
        <w:spacing w:line="240" w:lineRule="auto"/>
        <w:ind w:firstLine="567"/>
        <w:rPr>
          <w:rFonts w:ascii="Arial Narrow" w:hAnsi="Arial Narrow" w:cs="Times New Roman"/>
          <w:b/>
          <w:bCs/>
          <w:sz w:val="28"/>
          <w:szCs w:val="28"/>
        </w:rPr>
      </w:pPr>
    </w:p>
    <w:p w:rsidR="000A1C89" w:rsidRPr="000A1C89" w:rsidRDefault="000A1C89" w:rsidP="000A1C89">
      <w:pPr>
        <w:spacing w:line="240" w:lineRule="auto"/>
        <w:ind w:firstLine="567"/>
        <w:jc w:val="both"/>
        <w:rPr>
          <w:rFonts w:ascii="Arial Narrow" w:hAnsi="Arial Narrow" w:cs="Times New Roman"/>
          <w:i/>
          <w:sz w:val="28"/>
          <w:szCs w:val="28"/>
        </w:rPr>
      </w:pPr>
      <w:r w:rsidRPr="000A1C89">
        <w:rPr>
          <w:rFonts w:ascii="Arial Narrow" w:hAnsi="Arial Narrow" w:cs="Times New Roman"/>
          <w:sz w:val="28"/>
          <w:szCs w:val="28"/>
        </w:rPr>
        <w:t xml:space="preserve">В структуре налоговых поступлений основными доходными источниками являются: </w:t>
      </w: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t xml:space="preserve">- налог на доходы физических лиц – 67,7%, </w:t>
      </w: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t>- земельный налог –20,6%,</w:t>
      </w: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t>-  налог на имущество физических лиц – 7,6%,</w:t>
      </w: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t>- акцизы – 4,1 %.</w:t>
      </w:r>
    </w:p>
    <w:p w:rsid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b/>
          <w:noProof/>
          <w:lang w:eastAsia="ru-RU"/>
        </w:rPr>
        <w:drawing>
          <wp:inline distT="0" distB="0" distL="0" distR="0">
            <wp:extent cx="3648075" cy="2000250"/>
            <wp:effectExtent l="95250" t="76200" r="66675" b="95250"/>
            <wp:docPr id="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1C89" w:rsidRPr="000A1C89" w:rsidRDefault="000A1C89" w:rsidP="000A1C89">
      <w:pPr>
        <w:numPr>
          <w:ilvl w:val="1"/>
          <w:numId w:val="38"/>
        </w:numPr>
        <w:spacing w:after="0" w:line="240" w:lineRule="auto"/>
        <w:ind w:left="0" w:firstLine="567"/>
        <w:jc w:val="center"/>
        <w:rPr>
          <w:rFonts w:ascii="Arial Narrow" w:hAnsi="Arial Narrow" w:cs="Times New Roman"/>
          <w:b/>
          <w:bCs/>
          <w:sz w:val="28"/>
          <w:szCs w:val="28"/>
          <w:u w:val="single"/>
        </w:rPr>
      </w:pPr>
      <w:r w:rsidRPr="000A1C89">
        <w:rPr>
          <w:rFonts w:ascii="Arial Narrow" w:hAnsi="Arial Narrow" w:cs="Times New Roman"/>
          <w:b/>
          <w:bCs/>
          <w:sz w:val="28"/>
          <w:szCs w:val="28"/>
          <w:u w:val="single"/>
        </w:rPr>
        <w:t>Неналоговые доходы</w:t>
      </w:r>
    </w:p>
    <w:p w:rsidR="000A1C89" w:rsidRPr="000A1C89" w:rsidRDefault="000A1C89" w:rsidP="000A1C89">
      <w:pPr>
        <w:spacing w:line="240" w:lineRule="auto"/>
        <w:ind w:firstLine="567"/>
        <w:jc w:val="center"/>
        <w:rPr>
          <w:rFonts w:ascii="Arial Narrow" w:hAnsi="Arial Narrow" w:cs="Times New Roman"/>
          <w:b/>
          <w:bCs/>
          <w:sz w:val="28"/>
          <w:szCs w:val="28"/>
        </w:rPr>
      </w:pPr>
    </w:p>
    <w:p w:rsidR="000A1C89" w:rsidRPr="000A1C89" w:rsidRDefault="000A1C89" w:rsidP="000A1C89">
      <w:pPr>
        <w:spacing w:line="240" w:lineRule="auto"/>
        <w:ind w:firstLine="567"/>
        <w:jc w:val="both"/>
        <w:rPr>
          <w:rFonts w:ascii="Arial Narrow" w:hAnsi="Arial Narrow" w:cs="Times New Roman"/>
          <w:i/>
          <w:sz w:val="28"/>
          <w:szCs w:val="28"/>
        </w:rPr>
      </w:pPr>
      <w:r w:rsidRPr="000A1C89">
        <w:rPr>
          <w:rFonts w:ascii="Arial Narrow" w:hAnsi="Arial Narrow" w:cs="Times New Roman"/>
          <w:sz w:val="28"/>
          <w:szCs w:val="28"/>
        </w:rPr>
        <w:t xml:space="preserve">В структуре неналоговых поступлений основными доходными источниками являются: </w:t>
      </w:r>
    </w:p>
    <w:p w:rsidR="000A1C89" w:rsidRPr="000A1C89" w:rsidRDefault="000A1C89" w:rsidP="000A1C89">
      <w:pPr>
        <w:numPr>
          <w:ilvl w:val="0"/>
          <w:numId w:val="39"/>
        </w:numPr>
        <w:spacing w:after="0" w:line="240" w:lineRule="auto"/>
        <w:ind w:left="0" w:firstLine="567"/>
        <w:jc w:val="both"/>
        <w:rPr>
          <w:rFonts w:ascii="Arial Narrow" w:hAnsi="Arial Narrow" w:cs="Times New Roman"/>
          <w:sz w:val="28"/>
          <w:szCs w:val="28"/>
        </w:rPr>
      </w:pPr>
      <w:r w:rsidRPr="000A1C89">
        <w:rPr>
          <w:rFonts w:ascii="Arial Narrow" w:hAnsi="Arial Narrow" w:cs="Times New Roman"/>
          <w:sz w:val="28"/>
          <w:szCs w:val="28"/>
        </w:rPr>
        <w:t>Доходы от использования имущества, находящегося в государственной и муниципальной собственности –28 911,1 тыс. руб. (77% от общей суммы).</w:t>
      </w:r>
    </w:p>
    <w:p w:rsidR="000A1C89" w:rsidRPr="000A1C89" w:rsidRDefault="000A1C89" w:rsidP="000A1C89">
      <w:pPr>
        <w:numPr>
          <w:ilvl w:val="0"/>
          <w:numId w:val="39"/>
        </w:numPr>
        <w:spacing w:after="0" w:line="240" w:lineRule="auto"/>
        <w:ind w:left="0" w:firstLine="567"/>
        <w:jc w:val="both"/>
        <w:rPr>
          <w:rFonts w:ascii="Arial Narrow" w:hAnsi="Arial Narrow" w:cs="Times New Roman"/>
          <w:sz w:val="28"/>
          <w:szCs w:val="28"/>
        </w:rPr>
      </w:pPr>
      <w:r w:rsidRPr="000A1C89">
        <w:rPr>
          <w:rFonts w:ascii="Arial Narrow" w:hAnsi="Arial Narrow" w:cs="Times New Roman"/>
          <w:sz w:val="28"/>
          <w:szCs w:val="28"/>
        </w:rPr>
        <w:t>Доходы от продажи материальных и нематериальных активов – 5 089,4 тыс. руб. (13,6% от общей суммы).</w:t>
      </w:r>
    </w:p>
    <w:p w:rsidR="000A1C89" w:rsidRPr="000A1C89" w:rsidRDefault="000A1C89" w:rsidP="000A1C89">
      <w:pPr>
        <w:numPr>
          <w:ilvl w:val="0"/>
          <w:numId w:val="39"/>
        </w:numPr>
        <w:spacing w:after="0" w:line="240" w:lineRule="auto"/>
        <w:ind w:left="0" w:firstLine="567"/>
        <w:jc w:val="both"/>
        <w:rPr>
          <w:rFonts w:ascii="Arial Narrow" w:hAnsi="Arial Narrow" w:cs="Times New Roman"/>
          <w:sz w:val="28"/>
          <w:szCs w:val="28"/>
        </w:rPr>
      </w:pPr>
      <w:r w:rsidRPr="000A1C89">
        <w:rPr>
          <w:rFonts w:ascii="Arial Narrow" w:hAnsi="Arial Narrow" w:cs="Times New Roman"/>
          <w:sz w:val="28"/>
          <w:szCs w:val="28"/>
        </w:rPr>
        <w:t>Доходы от оказания платных услуг – 1 789,6 тыс.руб. (4,8% от общей суммы).</w:t>
      </w:r>
    </w:p>
    <w:p w:rsidR="000A1C89" w:rsidRPr="000A1C89" w:rsidRDefault="000A1C89" w:rsidP="000A1C89">
      <w:pPr>
        <w:spacing w:line="240" w:lineRule="auto"/>
        <w:ind w:firstLine="567"/>
        <w:jc w:val="center"/>
        <w:rPr>
          <w:rFonts w:ascii="Arial Narrow" w:hAnsi="Arial Narrow" w:cs="Times New Roman"/>
          <w:i/>
          <w:color w:val="FF0000"/>
          <w:sz w:val="28"/>
          <w:szCs w:val="28"/>
        </w:rPr>
      </w:pPr>
    </w:p>
    <w:p w:rsidR="000A1C89" w:rsidRPr="000A1C89" w:rsidRDefault="000A1C89" w:rsidP="000A1C89">
      <w:pPr>
        <w:numPr>
          <w:ilvl w:val="1"/>
          <w:numId w:val="38"/>
        </w:numPr>
        <w:spacing w:after="0" w:line="240" w:lineRule="auto"/>
        <w:ind w:left="0" w:firstLine="567"/>
        <w:jc w:val="center"/>
        <w:rPr>
          <w:rFonts w:ascii="Arial Narrow" w:hAnsi="Arial Narrow" w:cs="Times New Roman"/>
          <w:b/>
          <w:sz w:val="28"/>
          <w:szCs w:val="28"/>
          <w:u w:val="single"/>
        </w:rPr>
      </w:pPr>
      <w:r w:rsidRPr="000A1C89">
        <w:rPr>
          <w:rFonts w:ascii="Arial Narrow" w:hAnsi="Arial Narrow" w:cs="Times New Roman"/>
          <w:b/>
          <w:sz w:val="28"/>
          <w:szCs w:val="28"/>
          <w:u w:val="single"/>
        </w:rPr>
        <w:lastRenderedPageBreak/>
        <w:t>Безвозмездные поступления.</w:t>
      </w:r>
    </w:p>
    <w:p w:rsidR="000A1C89" w:rsidRPr="000A1C89" w:rsidRDefault="000A1C89" w:rsidP="000A1C89">
      <w:pPr>
        <w:spacing w:line="240" w:lineRule="auto"/>
        <w:ind w:firstLine="567"/>
        <w:jc w:val="both"/>
        <w:rPr>
          <w:rFonts w:ascii="Arial Narrow" w:hAnsi="Arial Narrow" w:cs="Times New Roman"/>
          <w:b/>
          <w:sz w:val="28"/>
          <w:szCs w:val="28"/>
          <w:u w:val="single"/>
        </w:rPr>
      </w:pP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t>Структура безвозмездных поступлений в 2021 году сложилась следующая:</w:t>
      </w: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t>- дотация на выравнивание бюджетной обеспеченности в размере 27 836,2 тыс. рублей;</w:t>
      </w: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t xml:space="preserve">- целевые субсидии на </w:t>
      </w:r>
      <w:proofErr w:type="spellStart"/>
      <w:r w:rsidRPr="000A1C89">
        <w:rPr>
          <w:rFonts w:ascii="Arial Narrow" w:hAnsi="Arial Narrow" w:cs="Times New Roman"/>
          <w:sz w:val="28"/>
          <w:szCs w:val="28"/>
        </w:rPr>
        <w:t>софинансирование</w:t>
      </w:r>
      <w:proofErr w:type="spellEnd"/>
      <w:r w:rsidRPr="000A1C89">
        <w:rPr>
          <w:rFonts w:ascii="Arial Narrow" w:hAnsi="Arial Narrow" w:cs="Times New Roman"/>
          <w:sz w:val="28"/>
          <w:szCs w:val="28"/>
        </w:rPr>
        <w:t xml:space="preserve"> мероприятий, проводимых администрацией МО «Город Отрадное» в сфере жилищно-коммунального хозяйства и социально-культурной деятельности в размере 60 118,6 тыс. рублей;</w:t>
      </w: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t xml:space="preserve">- субвенции на исполнение отдельных государственных полномочий, таких как первичный воинский учет, профилактика безнадзорности и административные правоотношения в размере 3 519,2 </w:t>
      </w:r>
      <w:proofErr w:type="gramStart"/>
      <w:r w:rsidRPr="000A1C89">
        <w:rPr>
          <w:rFonts w:ascii="Arial Narrow" w:hAnsi="Arial Narrow" w:cs="Times New Roman"/>
          <w:sz w:val="28"/>
          <w:szCs w:val="28"/>
        </w:rPr>
        <w:t>тыс.рублей</w:t>
      </w:r>
      <w:proofErr w:type="gramEnd"/>
      <w:r w:rsidRPr="000A1C89">
        <w:rPr>
          <w:rFonts w:ascii="Arial Narrow" w:hAnsi="Arial Narrow" w:cs="Times New Roman"/>
          <w:sz w:val="28"/>
          <w:szCs w:val="28"/>
        </w:rPr>
        <w:t>,</w:t>
      </w: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t>- иные межбюджетные целевые трансферты из бюджета Кировского муниципального района – 381,3 тыс.руб.,</w:t>
      </w: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t>-поступления по договорам пожертвования – 238,2 тыс. рублей.</w:t>
      </w:r>
    </w:p>
    <w:p w:rsidR="000A1C89" w:rsidRPr="000A1C89" w:rsidRDefault="000A1C89" w:rsidP="000A1C89">
      <w:pPr>
        <w:spacing w:line="240" w:lineRule="auto"/>
        <w:ind w:firstLine="567"/>
        <w:jc w:val="both"/>
        <w:rPr>
          <w:rFonts w:ascii="Arial Narrow" w:hAnsi="Arial Narrow" w:cs="Times New Roman"/>
          <w:sz w:val="28"/>
          <w:szCs w:val="28"/>
        </w:rPr>
      </w:pPr>
      <w:r w:rsidRPr="000A1C89">
        <w:rPr>
          <w:rFonts w:ascii="Arial Narrow" w:hAnsi="Arial Narrow" w:cs="Times New Roman"/>
          <w:sz w:val="28"/>
          <w:szCs w:val="28"/>
        </w:rPr>
        <w:t>Доля безвозмездных поступлений в доходной части бюджета г. Отрадное пока составляет 36 % от общего размера полученных доходов. Это говорит о том, что администрацией города Отрадное ведется постоянная работа, направленная на включение муниципального образования в государственные программы Правительства Ленинградской области и Федеральные национальные проекты, которые позволили получить  дополнительные средства в бюджет для решения социально-экономических задач города.</w:t>
      </w:r>
    </w:p>
    <w:p w:rsidR="000A1C89" w:rsidRPr="000A1C89" w:rsidRDefault="000A1C89" w:rsidP="000A1C89">
      <w:pPr>
        <w:pStyle w:val="af"/>
        <w:ind w:firstLine="567"/>
        <w:jc w:val="both"/>
        <w:rPr>
          <w:rFonts w:ascii="Arial Narrow" w:hAnsi="Arial Narrow"/>
          <w:b/>
        </w:rPr>
      </w:pPr>
    </w:p>
    <w:p w:rsidR="000A1C89" w:rsidRDefault="000A1C89" w:rsidP="000A1C89">
      <w:pPr>
        <w:pStyle w:val="af"/>
        <w:ind w:firstLine="567"/>
        <w:rPr>
          <w:rFonts w:ascii="Arial Narrow" w:hAnsi="Arial Narrow"/>
          <w:b/>
        </w:rPr>
      </w:pPr>
      <w:r w:rsidRPr="000A1C89">
        <w:rPr>
          <w:rFonts w:ascii="Arial Narrow" w:hAnsi="Arial Narrow"/>
          <w:b/>
          <w:noProof/>
        </w:rPr>
        <w:drawing>
          <wp:inline distT="0" distB="0" distL="0" distR="0">
            <wp:extent cx="3057525" cy="1466850"/>
            <wp:effectExtent l="0" t="0" r="0" b="0"/>
            <wp:docPr id="3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A1C89" w:rsidRDefault="000A1C89" w:rsidP="000A1C89">
      <w:pPr>
        <w:pStyle w:val="af"/>
        <w:ind w:firstLine="567"/>
        <w:rPr>
          <w:rFonts w:ascii="Arial Narrow" w:hAnsi="Arial Narrow"/>
          <w:b/>
        </w:rPr>
      </w:pPr>
    </w:p>
    <w:p w:rsidR="000A1C89" w:rsidRDefault="000A1C89" w:rsidP="000A1C89">
      <w:pPr>
        <w:pStyle w:val="af"/>
        <w:rPr>
          <w:rFonts w:ascii="Arial Narrow" w:hAnsi="Arial Narrow"/>
          <w:b/>
        </w:rPr>
      </w:pPr>
      <w:r w:rsidRPr="000A1C89">
        <w:rPr>
          <w:rFonts w:ascii="Arial Narrow" w:hAnsi="Arial Narrow"/>
          <w:b/>
          <w:noProof/>
        </w:rPr>
        <w:lastRenderedPageBreak/>
        <w:drawing>
          <wp:inline distT="0" distB="0" distL="0" distR="0">
            <wp:extent cx="6612970" cy="7767961"/>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612970" cy="7767961"/>
                    </a:xfrm>
                    <a:prstGeom prst="rect">
                      <a:avLst/>
                    </a:prstGeom>
                    <a:noFill/>
                    <a:ln w="9525">
                      <a:noFill/>
                      <a:miter lim="800000"/>
                      <a:headEnd/>
                      <a:tailEnd/>
                    </a:ln>
                  </pic:spPr>
                </pic:pic>
              </a:graphicData>
            </a:graphic>
          </wp:inline>
        </w:drawing>
      </w:r>
    </w:p>
    <w:p w:rsidR="000A1C89" w:rsidRPr="000A1C89" w:rsidRDefault="000A1C89" w:rsidP="000A1C89">
      <w:pPr>
        <w:pStyle w:val="af"/>
        <w:ind w:firstLine="567"/>
        <w:rPr>
          <w:rFonts w:ascii="Arial Narrow" w:hAnsi="Arial Narrow"/>
          <w:b/>
        </w:rPr>
      </w:pPr>
    </w:p>
    <w:p w:rsidR="000A1C89" w:rsidRPr="000A1C89" w:rsidRDefault="000A1C89" w:rsidP="000A1C89">
      <w:pPr>
        <w:pStyle w:val="af"/>
        <w:ind w:firstLine="567"/>
        <w:rPr>
          <w:rFonts w:ascii="Arial Narrow" w:hAnsi="Arial Narrow"/>
          <w:b/>
        </w:rPr>
      </w:pPr>
    </w:p>
    <w:p w:rsidR="000A1C89" w:rsidRPr="000A1C89" w:rsidRDefault="000A1C89" w:rsidP="000A1C89">
      <w:pPr>
        <w:pStyle w:val="af"/>
        <w:ind w:firstLine="567"/>
        <w:rPr>
          <w:rFonts w:ascii="Arial Narrow" w:hAnsi="Arial Narrow"/>
          <w:b/>
        </w:rPr>
      </w:pPr>
    </w:p>
    <w:p w:rsidR="000A1C89" w:rsidRDefault="000A1C89" w:rsidP="000A1C89">
      <w:pPr>
        <w:pStyle w:val="af"/>
        <w:ind w:firstLine="567"/>
        <w:rPr>
          <w:rFonts w:ascii="Arial Narrow" w:hAnsi="Arial Narrow"/>
          <w:b/>
        </w:rPr>
      </w:pPr>
    </w:p>
    <w:p w:rsidR="00A23F10" w:rsidRPr="000A1C89" w:rsidRDefault="00A23F10" w:rsidP="000A1C89">
      <w:pPr>
        <w:pStyle w:val="af"/>
        <w:ind w:firstLine="567"/>
        <w:rPr>
          <w:rFonts w:ascii="Arial Narrow" w:hAnsi="Arial Narrow"/>
          <w:b/>
        </w:rPr>
      </w:pPr>
    </w:p>
    <w:p w:rsidR="000A1C89" w:rsidRPr="000A1C89" w:rsidRDefault="000A1C89" w:rsidP="000A1C89">
      <w:pPr>
        <w:pStyle w:val="af"/>
        <w:ind w:firstLine="567"/>
        <w:rPr>
          <w:rFonts w:ascii="Arial Narrow" w:hAnsi="Arial Narrow"/>
          <w:b/>
        </w:rPr>
      </w:pPr>
    </w:p>
    <w:p w:rsidR="000A1C89" w:rsidRPr="000A1C89" w:rsidRDefault="000A1C89" w:rsidP="000A1C89">
      <w:pPr>
        <w:pStyle w:val="af"/>
        <w:ind w:firstLine="567"/>
        <w:rPr>
          <w:rFonts w:ascii="Arial Narrow" w:hAnsi="Arial Narrow"/>
          <w:b/>
        </w:rPr>
      </w:pPr>
    </w:p>
    <w:p w:rsidR="00CC7A25" w:rsidRPr="00677A45" w:rsidRDefault="00CC7A25" w:rsidP="00CC7A25">
      <w:pPr>
        <w:pStyle w:val="ad"/>
        <w:tabs>
          <w:tab w:val="left" w:pos="426"/>
        </w:tabs>
        <w:ind w:left="142" w:right="-42" w:firstLine="425"/>
        <w:jc w:val="center"/>
        <w:outlineLvl w:val="1"/>
        <w:rPr>
          <w:bCs/>
          <w:sz w:val="28"/>
          <w:szCs w:val="28"/>
        </w:rPr>
      </w:pPr>
      <w:bookmarkStart w:id="0" w:name="_Toc1059217"/>
      <w:r w:rsidRPr="00677A45">
        <w:rPr>
          <w:bCs/>
          <w:sz w:val="28"/>
          <w:szCs w:val="28"/>
        </w:rPr>
        <w:t>Расходы бюджета города</w:t>
      </w:r>
      <w:bookmarkEnd w:id="0"/>
    </w:p>
    <w:p w:rsidR="00CC7A25" w:rsidRPr="00677A45" w:rsidRDefault="00CC7A25" w:rsidP="00CC7A25">
      <w:pPr>
        <w:ind w:firstLine="426"/>
        <w:jc w:val="both"/>
        <w:rPr>
          <w:sz w:val="26"/>
          <w:szCs w:val="26"/>
        </w:rPr>
      </w:pPr>
      <w:r w:rsidRPr="00677A45">
        <w:rPr>
          <w:sz w:val="26"/>
          <w:szCs w:val="26"/>
        </w:rPr>
        <w:t>Фактическое исполнение бюджета МО «Город Отрадное» по расходам за 202</w:t>
      </w:r>
      <w:r>
        <w:rPr>
          <w:sz w:val="26"/>
          <w:szCs w:val="26"/>
        </w:rPr>
        <w:t>2</w:t>
      </w:r>
      <w:r w:rsidRPr="00677A45">
        <w:rPr>
          <w:sz w:val="26"/>
          <w:szCs w:val="26"/>
        </w:rPr>
        <w:t xml:space="preserve"> год составило </w:t>
      </w:r>
      <w:r>
        <w:rPr>
          <w:sz w:val="26"/>
          <w:szCs w:val="26"/>
        </w:rPr>
        <w:t>97</w:t>
      </w:r>
      <w:r w:rsidRPr="00677A45">
        <w:rPr>
          <w:sz w:val="26"/>
          <w:szCs w:val="26"/>
        </w:rPr>
        <w:t xml:space="preserve">% от плановых показателей или </w:t>
      </w:r>
      <w:r>
        <w:rPr>
          <w:sz w:val="26"/>
          <w:szCs w:val="26"/>
        </w:rPr>
        <w:t>287 306,5</w:t>
      </w:r>
      <w:r w:rsidRPr="00677A45">
        <w:rPr>
          <w:sz w:val="26"/>
          <w:szCs w:val="26"/>
        </w:rPr>
        <w:t xml:space="preserve"> тыс. руб. (20</w:t>
      </w:r>
      <w:r>
        <w:rPr>
          <w:sz w:val="26"/>
          <w:szCs w:val="26"/>
        </w:rPr>
        <w:t>21</w:t>
      </w:r>
      <w:r w:rsidRPr="00677A45">
        <w:rPr>
          <w:sz w:val="26"/>
          <w:szCs w:val="26"/>
        </w:rPr>
        <w:t xml:space="preserve"> год - </w:t>
      </w:r>
      <w:r w:rsidRPr="00373480">
        <w:rPr>
          <w:sz w:val="26"/>
          <w:szCs w:val="26"/>
        </w:rPr>
        <w:t xml:space="preserve">274 913,2 </w:t>
      </w:r>
      <w:r w:rsidRPr="00677A45">
        <w:rPr>
          <w:sz w:val="26"/>
          <w:szCs w:val="26"/>
        </w:rPr>
        <w:t>тыс. рублей).</w:t>
      </w:r>
    </w:p>
    <w:p w:rsidR="00CC7A25" w:rsidRPr="00677A45" w:rsidRDefault="00CC7A25" w:rsidP="00CC7A25">
      <w:pPr>
        <w:ind w:firstLine="426"/>
        <w:jc w:val="both"/>
        <w:rPr>
          <w:sz w:val="26"/>
          <w:szCs w:val="26"/>
        </w:rPr>
      </w:pPr>
      <w:r w:rsidRPr="00677A45">
        <w:rPr>
          <w:sz w:val="26"/>
          <w:szCs w:val="26"/>
        </w:rPr>
        <w:t>Структура расходов на выполнение полномочий в соответствии с Федеральным законом №131-ФЗ и публичных нормативных обязательств в 202</w:t>
      </w:r>
      <w:r>
        <w:rPr>
          <w:sz w:val="26"/>
          <w:szCs w:val="26"/>
        </w:rPr>
        <w:t>2</w:t>
      </w:r>
      <w:r w:rsidRPr="00677A45">
        <w:rPr>
          <w:sz w:val="26"/>
          <w:szCs w:val="26"/>
        </w:rPr>
        <w:t xml:space="preserve"> году сложилась следующая:</w:t>
      </w:r>
    </w:p>
    <w:p w:rsidR="00CC7A25" w:rsidRPr="00677A45" w:rsidRDefault="00CC7A25" w:rsidP="00CC7A25">
      <w:pPr>
        <w:ind w:firstLine="426"/>
        <w:jc w:val="both"/>
        <w:rPr>
          <w:sz w:val="26"/>
          <w:szCs w:val="26"/>
        </w:rPr>
      </w:pPr>
      <w:r w:rsidRPr="00677A45">
        <w:rPr>
          <w:sz w:val="26"/>
          <w:szCs w:val="26"/>
        </w:rPr>
        <w:t>Бюджетная и налоговая политика в области расходов была направлена на обеспечение безусловного исполнения действующих обязательств, в том числе с учетом их оптимизации и повышения эффективности использования финансовых ресурсов за счет:</w:t>
      </w:r>
    </w:p>
    <w:p w:rsidR="00CC7A25" w:rsidRPr="00677A45" w:rsidRDefault="00CC7A25" w:rsidP="00CC7A25">
      <w:pPr>
        <w:ind w:firstLine="426"/>
        <w:jc w:val="both"/>
        <w:rPr>
          <w:sz w:val="26"/>
          <w:szCs w:val="26"/>
        </w:rPr>
      </w:pPr>
      <w:r w:rsidRPr="00677A45">
        <w:rPr>
          <w:sz w:val="26"/>
          <w:szCs w:val="26"/>
        </w:rPr>
        <w:t>определения основных параметров бюджета МО «Город Отрадное», исходя из ожидаемого прогноза поступления доходов и допустимого уровня дефицита бюджета;</w:t>
      </w:r>
    </w:p>
    <w:p w:rsidR="00CC7A25" w:rsidRPr="00677A45" w:rsidRDefault="00CC7A25" w:rsidP="00CC7A25">
      <w:pPr>
        <w:ind w:firstLine="426"/>
        <w:jc w:val="both"/>
        <w:rPr>
          <w:sz w:val="26"/>
          <w:szCs w:val="26"/>
        </w:rPr>
      </w:pPr>
      <w:r w:rsidRPr="00677A45">
        <w:rPr>
          <w:sz w:val="26"/>
          <w:szCs w:val="26"/>
        </w:rPr>
        <w:t>увеличения доли программных расходов в общем объеме расходов бюджета города;</w:t>
      </w:r>
    </w:p>
    <w:p w:rsidR="00CC7A25" w:rsidRPr="00677A45" w:rsidRDefault="00CC7A25" w:rsidP="00CC7A25">
      <w:pPr>
        <w:ind w:firstLine="426"/>
        <w:jc w:val="both"/>
        <w:rPr>
          <w:sz w:val="26"/>
          <w:szCs w:val="26"/>
        </w:rPr>
      </w:pPr>
      <w:r w:rsidRPr="00677A45">
        <w:rPr>
          <w:sz w:val="26"/>
          <w:szCs w:val="26"/>
        </w:rPr>
        <w:t>повышения качества программного бюджетирования исходя из планируемых и достигаемых результатов;</w:t>
      </w:r>
    </w:p>
    <w:p w:rsidR="00CC7A25" w:rsidRPr="00677A45" w:rsidRDefault="00CC7A25" w:rsidP="00CC7A25">
      <w:pPr>
        <w:ind w:firstLine="426"/>
        <w:jc w:val="both"/>
        <w:rPr>
          <w:sz w:val="26"/>
          <w:szCs w:val="26"/>
        </w:rPr>
      </w:pPr>
      <w:r w:rsidRPr="00677A45">
        <w:rPr>
          <w:sz w:val="26"/>
          <w:szCs w:val="26"/>
        </w:rPr>
        <w:t>планирования бюджетных ассигнований на реализацию муниципальных программ с учетом результатов их реализации за предыдущий год, а также в тесной увязке с целевыми индикаторами и показателями, характеризующими достижение поставленных целей указанных муниципальных программ;</w:t>
      </w:r>
    </w:p>
    <w:p w:rsidR="00CC7A25" w:rsidRPr="00677A45" w:rsidRDefault="00CC7A25" w:rsidP="00CC7A25">
      <w:pPr>
        <w:ind w:firstLine="426"/>
        <w:jc w:val="both"/>
        <w:rPr>
          <w:sz w:val="26"/>
          <w:szCs w:val="26"/>
        </w:rPr>
      </w:pPr>
      <w:r w:rsidRPr="00677A45">
        <w:rPr>
          <w:sz w:val="26"/>
          <w:szCs w:val="26"/>
        </w:rPr>
        <w:t>увязки муниципальных заданий на оказание муниципальных услуг</w:t>
      </w:r>
      <w:r>
        <w:rPr>
          <w:sz w:val="26"/>
          <w:szCs w:val="26"/>
        </w:rPr>
        <w:t xml:space="preserve"> (выполнение работ)</w:t>
      </w:r>
      <w:r w:rsidRPr="00677A45">
        <w:rPr>
          <w:sz w:val="26"/>
          <w:szCs w:val="26"/>
        </w:rPr>
        <w:t xml:space="preserve"> с целями муниципальных программ, усиление текущего контроля и ответственности за выполнением муниципальных заданий;</w:t>
      </w:r>
    </w:p>
    <w:p w:rsidR="00CC7A25" w:rsidRPr="00677A45" w:rsidRDefault="00CC7A25" w:rsidP="00CC7A25">
      <w:pPr>
        <w:ind w:firstLine="426"/>
        <w:jc w:val="both"/>
        <w:rPr>
          <w:sz w:val="26"/>
          <w:szCs w:val="26"/>
        </w:rPr>
      </w:pPr>
      <w:r w:rsidRPr="00677A45">
        <w:rPr>
          <w:sz w:val="26"/>
          <w:szCs w:val="26"/>
        </w:rPr>
        <w:t>недопущения увеличения действующих и принятия новых расходных обязательств, не обеспеченных финансовыми источниками, а также применения бюджетного маневра, означающего, что любые дополнительные расходы обеспечиваются за счет внутреннего перераспределения средств с наименее приоритетных;</w:t>
      </w:r>
    </w:p>
    <w:p w:rsidR="00CC7A25" w:rsidRPr="00677A45" w:rsidRDefault="00CC7A25" w:rsidP="00CC7A25">
      <w:pPr>
        <w:ind w:firstLine="426"/>
        <w:jc w:val="both"/>
        <w:rPr>
          <w:sz w:val="26"/>
          <w:szCs w:val="26"/>
        </w:rPr>
      </w:pPr>
      <w:r w:rsidRPr="00677A45">
        <w:rPr>
          <w:sz w:val="26"/>
          <w:szCs w:val="26"/>
        </w:rPr>
        <w:t xml:space="preserve">участия в приоритетном порядке, исходя из возможностей бюджета города, в реализации национальных проектов (программ), государственных программах и мероприятиях, </w:t>
      </w:r>
      <w:proofErr w:type="spellStart"/>
      <w:r w:rsidRPr="00677A45">
        <w:rPr>
          <w:sz w:val="26"/>
          <w:szCs w:val="26"/>
        </w:rPr>
        <w:t>софинансируемых</w:t>
      </w:r>
      <w:proofErr w:type="spellEnd"/>
      <w:r w:rsidRPr="00677A45">
        <w:rPr>
          <w:sz w:val="26"/>
          <w:szCs w:val="26"/>
        </w:rPr>
        <w:t xml:space="preserve"> из федерального бюджета и бюджета Ленинградской области;</w:t>
      </w:r>
    </w:p>
    <w:p w:rsidR="00CC7A25" w:rsidRPr="00677A45" w:rsidRDefault="00CC7A25" w:rsidP="00CC7A25">
      <w:pPr>
        <w:ind w:firstLine="426"/>
        <w:jc w:val="both"/>
        <w:rPr>
          <w:sz w:val="26"/>
          <w:szCs w:val="26"/>
        </w:rPr>
      </w:pPr>
      <w:r w:rsidRPr="00677A45">
        <w:rPr>
          <w:sz w:val="26"/>
          <w:szCs w:val="26"/>
        </w:rPr>
        <w:lastRenderedPageBreak/>
        <w:t>повышения эффективности муниципального финансового контроля, усиления ведомственного финансового контроля в отношении муниципальных учреждений;</w:t>
      </w:r>
    </w:p>
    <w:p w:rsidR="00CC7A25" w:rsidRPr="00677A45" w:rsidRDefault="00CC7A25" w:rsidP="00CC7A25">
      <w:pPr>
        <w:ind w:firstLine="426"/>
        <w:jc w:val="both"/>
        <w:rPr>
          <w:sz w:val="26"/>
          <w:szCs w:val="26"/>
        </w:rPr>
      </w:pPr>
      <w:r w:rsidRPr="00677A45">
        <w:rPr>
          <w:sz w:val="26"/>
          <w:szCs w:val="26"/>
        </w:rPr>
        <w:t>повышения эффективности контроля в сфере закупок для муниципа</w:t>
      </w:r>
      <w:r>
        <w:rPr>
          <w:sz w:val="26"/>
          <w:szCs w:val="26"/>
        </w:rPr>
        <w:t>льных нужд МО «Город Отрадное»</w:t>
      </w:r>
      <w:r w:rsidRPr="00677A45">
        <w:rPr>
          <w:sz w:val="26"/>
          <w:szCs w:val="26"/>
        </w:rPr>
        <w:t>.</w:t>
      </w:r>
    </w:p>
    <w:p w:rsidR="00CC7A25" w:rsidRPr="00BB2508" w:rsidRDefault="00CC7A25" w:rsidP="00CC7A25">
      <w:pPr>
        <w:ind w:firstLine="426"/>
        <w:jc w:val="both"/>
        <w:rPr>
          <w:sz w:val="26"/>
          <w:szCs w:val="26"/>
        </w:rPr>
      </w:pPr>
      <w:r w:rsidRPr="00BB2508">
        <w:rPr>
          <w:sz w:val="26"/>
          <w:szCs w:val="26"/>
        </w:rPr>
        <w:t>В целом структура расходов бюджета в 202</w:t>
      </w:r>
      <w:r>
        <w:rPr>
          <w:sz w:val="26"/>
          <w:szCs w:val="26"/>
        </w:rPr>
        <w:t>2</w:t>
      </w:r>
      <w:r w:rsidRPr="00BB2508">
        <w:rPr>
          <w:sz w:val="26"/>
          <w:szCs w:val="26"/>
        </w:rPr>
        <w:t xml:space="preserve"> году не претерпела существенных изменений. Главными направлениями являлись расходы на жилищно-коммунальное хозяйство – </w:t>
      </w:r>
      <w:r>
        <w:rPr>
          <w:sz w:val="26"/>
          <w:szCs w:val="26"/>
        </w:rPr>
        <w:t>140 169,6</w:t>
      </w:r>
      <w:r w:rsidRPr="00BB2508">
        <w:rPr>
          <w:sz w:val="26"/>
          <w:szCs w:val="26"/>
        </w:rPr>
        <w:t xml:space="preserve"> тыс. руб.</w:t>
      </w:r>
      <w:r w:rsidRPr="00BB2508">
        <w:rPr>
          <w:b/>
          <w:sz w:val="26"/>
          <w:szCs w:val="26"/>
        </w:rPr>
        <w:t xml:space="preserve"> </w:t>
      </w:r>
      <w:r w:rsidRPr="00BB2508">
        <w:rPr>
          <w:sz w:val="26"/>
          <w:szCs w:val="26"/>
        </w:rPr>
        <w:t>(202</w:t>
      </w:r>
      <w:r>
        <w:rPr>
          <w:sz w:val="26"/>
          <w:szCs w:val="26"/>
        </w:rPr>
        <w:t>1</w:t>
      </w:r>
      <w:r w:rsidRPr="00BB2508">
        <w:rPr>
          <w:sz w:val="26"/>
          <w:szCs w:val="26"/>
        </w:rPr>
        <w:t xml:space="preserve"> год – </w:t>
      </w:r>
      <w:r w:rsidRPr="00373480">
        <w:rPr>
          <w:sz w:val="26"/>
          <w:szCs w:val="26"/>
        </w:rPr>
        <w:t xml:space="preserve">135 633,8 </w:t>
      </w:r>
      <w:r w:rsidRPr="00BB2508">
        <w:rPr>
          <w:sz w:val="26"/>
          <w:szCs w:val="26"/>
        </w:rPr>
        <w:t>тыс. руб.) и социально-культурную сферу –</w:t>
      </w:r>
      <w:r>
        <w:rPr>
          <w:sz w:val="26"/>
          <w:szCs w:val="26"/>
        </w:rPr>
        <w:t xml:space="preserve">52 648,5 </w:t>
      </w:r>
      <w:r w:rsidRPr="00BB2508">
        <w:rPr>
          <w:sz w:val="26"/>
          <w:szCs w:val="26"/>
        </w:rPr>
        <w:t>тыс. руб. (202</w:t>
      </w:r>
      <w:r>
        <w:rPr>
          <w:sz w:val="26"/>
          <w:szCs w:val="26"/>
        </w:rPr>
        <w:t>1</w:t>
      </w:r>
      <w:r w:rsidRPr="00BB2508">
        <w:rPr>
          <w:sz w:val="26"/>
          <w:szCs w:val="26"/>
        </w:rPr>
        <w:t xml:space="preserve"> год – </w:t>
      </w:r>
      <w:r w:rsidRPr="00373480">
        <w:rPr>
          <w:sz w:val="26"/>
          <w:szCs w:val="26"/>
        </w:rPr>
        <w:t xml:space="preserve">52 488,5 </w:t>
      </w:r>
      <w:proofErr w:type="spellStart"/>
      <w:r w:rsidRPr="00BB2508">
        <w:rPr>
          <w:sz w:val="26"/>
          <w:szCs w:val="26"/>
        </w:rPr>
        <w:t>тыс</w:t>
      </w:r>
      <w:proofErr w:type="spellEnd"/>
      <w:r w:rsidRPr="00BB2508">
        <w:rPr>
          <w:sz w:val="26"/>
          <w:szCs w:val="26"/>
        </w:rPr>
        <w:t xml:space="preserve"> </w:t>
      </w:r>
      <w:proofErr w:type="spellStart"/>
      <w:r w:rsidRPr="00BB2508">
        <w:rPr>
          <w:sz w:val="26"/>
          <w:szCs w:val="26"/>
        </w:rPr>
        <w:t>руб</w:t>
      </w:r>
      <w:proofErr w:type="spellEnd"/>
      <w:r w:rsidRPr="00BB2508">
        <w:rPr>
          <w:sz w:val="26"/>
          <w:szCs w:val="26"/>
        </w:rPr>
        <w:t>).</w:t>
      </w:r>
    </w:p>
    <w:p w:rsidR="00CC7A25" w:rsidRPr="00BB2508" w:rsidRDefault="00CC7A25" w:rsidP="00CC7A25">
      <w:pPr>
        <w:ind w:firstLine="426"/>
        <w:jc w:val="both"/>
        <w:rPr>
          <w:sz w:val="26"/>
          <w:szCs w:val="26"/>
        </w:rPr>
      </w:pPr>
      <w:r w:rsidRPr="00BB2508">
        <w:rPr>
          <w:sz w:val="26"/>
          <w:szCs w:val="26"/>
        </w:rPr>
        <w:t>Расходная часть бюджета МО «Город Отрадное» носит программный характер (</w:t>
      </w:r>
      <w:r>
        <w:rPr>
          <w:sz w:val="26"/>
          <w:szCs w:val="26"/>
        </w:rPr>
        <w:t>84</w:t>
      </w:r>
      <w:r w:rsidRPr="00BB2508">
        <w:rPr>
          <w:sz w:val="26"/>
          <w:szCs w:val="26"/>
        </w:rPr>
        <w:t>% от общего объема расходов), поэтому расходы производились с основном согласно восьми утвержденным муниципальным программам:</w:t>
      </w:r>
    </w:p>
    <w:p w:rsidR="00CC7A25" w:rsidRPr="00765BFF" w:rsidRDefault="00CC7A25" w:rsidP="00CC7A25">
      <w:pPr>
        <w:ind w:firstLine="426"/>
        <w:jc w:val="both"/>
        <w:rPr>
          <w:sz w:val="26"/>
          <w:szCs w:val="26"/>
        </w:rPr>
      </w:pPr>
      <w:r w:rsidRPr="00765BFF">
        <w:rPr>
          <w:sz w:val="26"/>
          <w:szCs w:val="26"/>
        </w:rPr>
        <w:t xml:space="preserve">1. «Поддержка и развитие коммунального хозяйства, транспортной инфраструктуры и благоустройства на территории Отрадненского городского поселения Кировского муниципального района Ленинградской области» профинансирована на сумму </w:t>
      </w:r>
      <w:r>
        <w:rPr>
          <w:sz w:val="26"/>
          <w:szCs w:val="26"/>
        </w:rPr>
        <w:t xml:space="preserve">138 909,3 </w:t>
      </w:r>
      <w:r w:rsidRPr="00765BFF">
        <w:rPr>
          <w:sz w:val="26"/>
          <w:szCs w:val="26"/>
        </w:rPr>
        <w:t xml:space="preserve">тыс. руб. при плановой сумме </w:t>
      </w:r>
      <w:r>
        <w:rPr>
          <w:sz w:val="26"/>
          <w:szCs w:val="26"/>
        </w:rPr>
        <w:t xml:space="preserve">142 894,9 </w:t>
      </w:r>
      <w:r w:rsidRPr="00765BFF">
        <w:rPr>
          <w:sz w:val="26"/>
          <w:szCs w:val="26"/>
        </w:rPr>
        <w:t>тыс. руб.  (202</w:t>
      </w:r>
      <w:r>
        <w:rPr>
          <w:sz w:val="26"/>
          <w:szCs w:val="26"/>
        </w:rPr>
        <w:t>1</w:t>
      </w:r>
      <w:r w:rsidRPr="00765BFF">
        <w:rPr>
          <w:sz w:val="26"/>
          <w:szCs w:val="26"/>
        </w:rPr>
        <w:t xml:space="preserve"> год исполнена </w:t>
      </w:r>
      <w:r w:rsidRPr="009A4C36">
        <w:rPr>
          <w:sz w:val="26"/>
          <w:szCs w:val="26"/>
        </w:rPr>
        <w:t xml:space="preserve">142 176,3 тыс. руб. при плановой сумме 163 168,4 </w:t>
      </w:r>
      <w:r w:rsidRPr="00765BFF">
        <w:rPr>
          <w:sz w:val="26"/>
          <w:szCs w:val="26"/>
        </w:rPr>
        <w:t>тыс. руб.);</w:t>
      </w:r>
    </w:p>
    <w:p w:rsidR="00CC7A25" w:rsidRPr="00D31AC3" w:rsidRDefault="00CC7A25" w:rsidP="00CC7A25">
      <w:pPr>
        <w:ind w:firstLine="426"/>
        <w:jc w:val="both"/>
        <w:rPr>
          <w:sz w:val="26"/>
          <w:szCs w:val="26"/>
        </w:rPr>
      </w:pPr>
      <w:r w:rsidRPr="00D31AC3">
        <w:rPr>
          <w:sz w:val="26"/>
          <w:szCs w:val="26"/>
        </w:rPr>
        <w:t xml:space="preserve">2. «Развитие социокультурного пространства МО «Город Отрадное» </w:t>
      </w:r>
      <w:r>
        <w:rPr>
          <w:sz w:val="26"/>
          <w:szCs w:val="26"/>
        </w:rPr>
        <w:t xml:space="preserve">47 640,0 </w:t>
      </w:r>
      <w:r w:rsidRPr="00D31AC3">
        <w:rPr>
          <w:sz w:val="26"/>
          <w:szCs w:val="26"/>
        </w:rPr>
        <w:t xml:space="preserve">тыс. руб. при плане </w:t>
      </w:r>
      <w:r>
        <w:rPr>
          <w:sz w:val="26"/>
          <w:szCs w:val="26"/>
        </w:rPr>
        <w:t xml:space="preserve">48 028,8 </w:t>
      </w:r>
      <w:r w:rsidRPr="00D31AC3">
        <w:rPr>
          <w:sz w:val="26"/>
          <w:szCs w:val="26"/>
        </w:rPr>
        <w:t>тыс.руб. (202</w:t>
      </w:r>
      <w:r>
        <w:rPr>
          <w:sz w:val="26"/>
          <w:szCs w:val="26"/>
        </w:rPr>
        <w:t>1</w:t>
      </w:r>
      <w:r w:rsidRPr="00D31AC3">
        <w:rPr>
          <w:sz w:val="26"/>
          <w:szCs w:val="26"/>
        </w:rPr>
        <w:t xml:space="preserve"> год исполнена на сумму </w:t>
      </w:r>
      <w:r w:rsidRPr="009A4C36">
        <w:rPr>
          <w:sz w:val="26"/>
          <w:szCs w:val="26"/>
        </w:rPr>
        <w:t>46 112,8 тыс. руб. при плане 46 433,4</w:t>
      </w:r>
      <w:r>
        <w:rPr>
          <w:sz w:val="26"/>
          <w:szCs w:val="26"/>
        </w:rPr>
        <w:t xml:space="preserve"> </w:t>
      </w:r>
      <w:r w:rsidRPr="00D31AC3">
        <w:rPr>
          <w:sz w:val="26"/>
          <w:szCs w:val="26"/>
        </w:rPr>
        <w:t>тыс.руб.);</w:t>
      </w:r>
    </w:p>
    <w:p w:rsidR="00CC7A25" w:rsidRPr="00765BFF" w:rsidRDefault="00CC7A25" w:rsidP="00CC7A25">
      <w:pPr>
        <w:ind w:firstLine="426"/>
        <w:jc w:val="both"/>
        <w:rPr>
          <w:sz w:val="26"/>
          <w:szCs w:val="26"/>
        </w:rPr>
      </w:pPr>
      <w:r w:rsidRPr="00765BFF">
        <w:rPr>
          <w:sz w:val="26"/>
          <w:szCs w:val="26"/>
        </w:rPr>
        <w:t xml:space="preserve">3. «Безопасность на территории города Отрадное» -  </w:t>
      </w:r>
      <w:r>
        <w:rPr>
          <w:sz w:val="26"/>
          <w:szCs w:val="26"/>
        </w:rPr>
        <w:t xml:space="preserve">3 253,4 </w:t>
      </w:r>
      <w:r w:rsidRPr="00765BFF">
        <w:rPr>
          <w:sz w:val="26"/>
          <w:szCs w:val="26"/>
        </w:rPr>
        <w:t xml:space="preserve">тыс.руб. при плане </w:t>
      </w:r>
      <w:r>
        <w:rPr>
          <w:sz w:val="26"/>
          <w:szCs w:val="26"/>
        </w:rPr>
        <w:t xml:space="preserve">3 321,6 </w:t>
      </w:r>
      <w:r w:rsidRPr="00765BFF">
        <w:rPr>
          <w:sz w:val="26"/>
          <w:szCs w:val="26"/>
        </w:rPr>
        <w:t>тыс.руб. (202</w:t>
      </w:r>
      <w:r>
        <w:rPr>
          <w:sz w:val="26"/>
          <w:szCs w:val="26"/>
        </w:rPr>
        <w:t>1</w:t>
      </w:r>
      <w:r w:rsidRPr="00765BFF">
        <w:rPr>
          <w:sz w:val="26"/>
          <w:szCs w:val="26"/>
        </w:rPr>
        <w:t xml:space="preserve"> год исполнена на сумму </w:t>
      </w:r>
      <w:r w:rsidRPr="009A4C36">
        <w:rPr>
          <w:sz w:val="26"/>
          <w:szCs w:val="26"/>
        </w:rPr>
        <w:t>2 416,6 тыс.руб. при плане 2 548,6</w:t>
      </w:r>
      <w:r>
        <w:rPr>
          <w:sz w:val="26"/>
          <w:szCs w:val="26"/>
        </w:rPr>
        <w:t xml:space="preserve"> </w:t>
      </w:r>
      <w:r w:rsidRPr="00765BFF">
        <w:rPr>
          <w:sz w:val="26"/>
          <w:szCs w:val="26"/>
        </w:rPr>
        <w:t>тыс.руб.);</w:t>
      </w:r>
    </w:p>
    <w:p w:rsidR="00CC7A25" w:rsidRPr="00765BFF" w:rsidRDefault="00CC7A25" w:rsidP="00CC7A25">
      <w:pPr>
        <w:ind w:firstLine="426"/>
        <w:jc w:val="both"/>
        <w:rPr>
          <w:sz w:val="26"/>
          <w:szCs w:val="26"/>
        </w:rPr>
      </w:pPr>
      <w:r w:rsidRPr="00765BFF">
        <w:rPr>
          <w:sz w:val="26"/>
          <w:szCs w:val="26"/>
        </w:rPr>
        <w:t xml:space="preserve">4. «Развитие муниципальной службы в г.Отрадное» - </w:t>
      </w:r>
      <w:r>
        <w:rPr>
          <w:sz w:val="26"/>
          <w:szCs w:val="26"/>
        </w:rPr>
        <w:t xml:space="preserve">491,4 </w:t>
      </w:r>
      <w:r w:rsidRPr="00765BFF">
        <w:rPr>
          <w:sz w:val="26"/>
          <w:szCs w:val="26"/>
        </w:rPr>
        <w:t xml:space="preserve">тыс.руб. при плане </w:t>
      </w:r>
      <w:r>
        <w:rPr>
          <w:sz w:val="26"/>
          <w:szCs w:val="26"/>
        </w:rPr>
        <w:t xml:space="preserve">498,0 </w:t>
      </w:r>
      <w:r w:rsidRPr="00765BFF">
        <w:rPr>
          <w:sz w:val="26"/>
          <w:szCs w:val="26"/>
        </w:rPr>
        <w:t>тыс. руб. (в 202</w:t>
      </w:r>
      <w:r>
        <w:rPr>
          <w:sz w:val="26"/>
          <w:szCs w:val="26"/>
        </w:rPr>
        <w:t>1</w:t>
      </w:r>
      <w:r w:rsidRPr="00765BFF">
        <w:rPr>
          <w:sz w:val="26"/>
          <w:szCs w:val="26"/>
        </w:rPr>
        <w:t xml:space="preserve"> году исполнена в размере </w:t>
      </w:r>
      <w:r w:rsidRPr="009A4C36">
        <w:rPr>
          <w:sz w:val="26"/>
          <w:szCs w:val="26"/>
        </w:rPr>
        <w:t>512,6 тыс.руб. при плане 513,0</w:t>
      </w:r>
      <w:r w:rsidRPr="00765BFF">
        <w:rPr>
          <w:sz w:val="26"/>
          <w:szCs w:val="26"/>
        </w:rPr>
        <w:t xml:space="preserve"> тыс. руб.);</w:t>
      </w:r>
    </w:p>
    <w:p w:rsidR="00CC7A25" w:rsidRPr="008763D3" w:rsidRDefault="00CC7A25" w:rsidP="00CC7A25">
      <w:pPr>
        <w:ind w:firstLine="426"/>
        <w:jc w:val="both"/>
        <w:rPr>
          <w:sz w:val="26"/>
          <w:szCs w:val="26"/>
        </w:rPr>
      </w:pPr>
      <w:r w:rsidRPr="00C92BFF">
        <w:rPr>
          <w:sz w:val="26"/>
          <w:szCs w:val="26"/>
        </w:rPr>
        <w:t xml:space="preserve">5. </w:t>
      </w:r>
      <w:r w:rsidRPr="008763D3">
        <w:rPr>
          <w:sz w:val="26"/>
          <w:szCs w:val="26"/>
        </w:rPr>
        <w:t xml:space="preserve">«Формирование комфортной городской среды» - </w:t>
      </w:r>
      <w:r w:rsidRPr="009A4C36">
        <w:rPr>
          <w:sz w:val="26"/>
          <w:szCs w:val="26"/>
        </w:rPr>
        <w:t xml:space="preserve">исполнена в полном объеме в размере </w:t>
      </w:r>
      <w:r>
        <w:rPr>
          <w:sz w:val="26"/>
          <w:szCs w:val="26"/>
        </w:rPr>
        <w:t>22 500,0</w:t>
      </w:r>
      <w:r w:rsidRPr="009A4C36">
        <w:rPr>
          <w:sz w:val="26"/>
          <w:szCs w:val="26"/>
        </w:rPr>
        <w:t xml:space="preserve"> </w:t>
      </w:r>
      <w:proofErr w:type="spellStart"/>
      <w:proofErr w:type="gramStart"/>
      <w:r w:rsidRPr="009A4C36">
        <w:rPr>
          <w:sz w:val="26"/>
          <w:szCs w:val="26"/>
        </w:rPr>
        <w:t>тыс.руб</w:t>
      </w:r>
      <w:proofErr w:type="spellEnd"/>
      <w:proofErr w:type="gramEnd"/>
      <w:r w:rsidRPr="009A4C36">
        <w:rPr>
          <w:sz w:val="26"/>
          <w:szCs w:val="26"/>
        </w:rPr>
        <w:t xml:space="preserve"> </w:t>
      </w:r>
      <w:r w:rsidRPr="008763D3">
        <w:rPr>
          <w:sz w:val="26"/>
          <w:szCs w:val="26"/>
        </w:rPr>
        <w:t>(в 202</w:t>
      </w:r>
      <w:r>
        <w:rPr>
          <w:sz w:val="26"/>
          <w:szCs w:val="26"/>
        </w:rPr>
        <w:t>1</w:t>
      </w:r>
      <w:r w:rsidRPr="008763D3">
        <w:rPr>
          <w:sz w:val="26"/>
          <w:szCs w:val="26"/>
        </w:rPr>
        <w:t xml:space="preserve"> году </w:t>
      </w:r>
      <w:r w:rsidRPr="009A4C36">
        <w:rPr>
          <w:sz w:val="26"/>
          <w:szCs w:val="26"/>
        </w:rPr>
        <w:t>не были выделены деньги из вышестоящих бюджетов для реализации данного национального проекта</w:t>
      </w:r>
      <w:r w:rsidRPr="008763D3">
        <w:rPr>
          <w:sz w:val="26"/>
          <w:szCs w:val="26"/>
        </w:rPr>
        <w:t>);</w:t>
      </w:r>
    </w:p>
    <w:p w:rsidR="00CC7A25" w:rsidRPr="005F7A81" w:rsidRDefault="00CC7A25" w:rsidP="00CC7A25">
      <w:pPr>
        <w:ind w:firstLine="426"/>
        <w:jc w:val="both"/>
        <w:rPr>
          <w:sz w:val="26"/>
          <w:szCs w:val="26"/>
        </w:rPr>
      </w:pPr>
      <w:r>
        <w:rPr>
          <w:sz w:val="26"/>
          <w:szCs w:val="26"/>
        </w:rPr>
        <w:t>6</w:t>
      </w:r>
      <w:r w:rsidRPr="005F7A81">
        <w:rPr>
          <w:sz w:val="26"/>
          <w:szCs w:val="26"/>
        </w:rPr>
        <w:t xml:space="preserve">. «Обеспечение качественным жильем граждан территории Отрадненского городского поселения Кировского муниципального района Ленинградской области» исполнена в размере </w:t>
      </w:r>
      <w:r>
        <w:rPr>
          <w:sz w:val="26"/>
          <w:szCs w:val="26"/>
        </w:rPr>
        <w:t>23 670,9</w:t>
      </w:r>
      <w:r w:rsidRPr="005F7A81">
        <w:rPr>
          <w:sz w:val="26"/>
          <w:szCs w:val="26"/>
        </w:rPr>
        <w:t xml:space="preserve"> тыс.руб. при плановом показателе </w:t>
      </w:r>
      <w:r>
        <w:rPr>
          <w:sz w:val="26"/>
          <w:szCs w:val="26"/>
        </w:rPr>
        <w:t xml:space="preserve">23 834,6 </w:t>
      </w:r>
      <w:r w:rsidRPr="005F7A81">
        <w:rPr>
          <w:sz w:val="26"/>
          <w:szCs w:val="26"/>
        </w:rPr>
        <w:t>тыс.руб. (в 202</w:t>
      </w:r>
      <w:r>
        <w:rPr>
          <w:sz w:val="26"/>
          <w:szCs w:val="26"/>
        </w:rPr>
        <w:t>1</w:t>
      </w:r>
      <w:r w:rsidRPr="005F7A81">
        <w:rPr>
          <w:sz w:val="26"/>
          <w:szCs w:val="26"/>
        </w:rPr>
        <w:t xml:space="preserve"> году исполнена в размере </w:t>
      </w:r>
      <w:r w:rsidRPr="004D38E0">
        <w:rPr>
          <w:sz w:val="26"/>
          <w:szCs w:val="26"/>
        </w:rPr>
        <w:t xml:space="preserve">42 653,2 тыс.руб. при плановом показателе 51 122,3 </w:t>
      </w:r>
      <w:proofErr w:type="spellStart"/>
      <w:proofErr w:type="gramStart"/>
      <w:r w:rsidRPr="004D38E0">
        <w:rPr>
          <w:sz w:val="26"/>
          <w:szCs w:val="26"/>
        </w:rPr>
        <w:t>тыс.руб</w:t>
      </w:r>
      <w:proofErr w:type="spellEnd"/>
      <w:proofErr w:type="gramEnd"/>
      <w:r w:rsidRPr="005F7A81">
        <w:rPr>
          <w:sz w:val="26"/>
          <w:szCs w:val="26"/>
        </w:rPr>
        <w:t>)</w:t>
      </w:r>
    </w:p>
    <w:p w:rsidR="00CC7A25" w:rsidRDefault="00CC7A25" w:rsidP="00CC7A25">
      <w:pPr>
        <w:ind w:firstLine="426"/>
        <w:jc w:val="both"/>
        <w:rPr>
          <w:sz w:val="26"/>
          <w:szCs w:val="26"/>
        </w:rPr>
      </w:pPr>
      <w:r>
        <w:rPr>
          <w:sz w:val="26"/>
          <w:szCs w:val="26"/>
        </w:rPr>
        <w:lastRenderedPageBreak/>
        <w:t>7</w:t>
      </w:r>
      <w:r w:rsidRPr="005F7A81">
        <w:rPr>
          <w:sz w:val="26"/>
          <w:szCs w:val="26"/>
        </w:rPr>
        <w:t>. «Управление муниципальной</w:t>
      </w:r>
      <w:r w:rsidRPr="00D31AC3">
        <w:rPr>
          <w:sz w:val="26"/>
          <w:szCs w:val="26"/>
        </w:rPr>
        <w:t xml:space="preserve"> собственностью и земельными ресурсами на территории Отрадненского городского поселения Кировского муниципального района Ленинградской области» профинансирована на сумму </w:t>
      </w:r>
      <w:r>
        <w:rPr>
          <w:sz w:val="26"/>
          <w:szCs w:val="26"/>
        </w:rPr>
        <w:t xml:space="preserve">245,4 </w:t>
      </w:r>
      <w:r w:rsidRPr="00D31AC3">
        <w:rPr>
          <w:sz w:val="26"/>
          <w:szCs w:val="26"/>
        </w:rPr>
        <w:t xml:space="preserve">тыс. руб. при плановой сумме </w:t>
      </w:r>
      <w:r>
        <w:rPr>
          <w:sz w:val="26"/>
          <w:szCs w:val="26"/>
        </w:rPr>
        <w:t xml:space="preserve">580,4 </w:t>
      </w:r>
      <w:r w:rsidRPr="00D31AC3">
        <w:rPr>
          <w:sz w:val="26"/>
          <w:szCs w:val="26"/>
        </w:rPr>
        <w:t>тыс. руб. (в 202</w:t>
      </w:r>
      <w:r>
        <w:rPr>
          <w:sz w:val="26"/>
          <w:szCs w:val="26"/>
        </w:rPr>
        <w:t>1</w:t>
      </w:r>
      <w:r w:rsidRPr="00D31AC3">
        <w:rPr>
          <w:sz w:val="26"/>
          <w:szCs w:val="26"/>
        </w:rPr>
        <w:t xml:space="preserve"> году исполнена в размере </w:t>
      </w:r>
      <w:r w:rsidRPr="004D38E0">
        <w:rPr>
          <w:sz w:val="26"/>
          <w:szCs w:val="26"/>
        </w:rPr>
        <w:t>1 097,0 тыс. руб. при плановой сумме 1 130</w:t>
      </w:r>
      <w:r w:rsidRPr="00D31AC3">
        <w:rPr>
          <w:sz w:val="26"/>
          <w:szCs w:val="26"/>
        </w:rPr>
        <w:t xml:space="preserve"> тыс. руб.). </w:t>
      </w:r>
    </w:p>
    <w:p w:rsidR="00CC7A25" w:rsidRDefault="00CC7A25" w:rsidP="00CC7A25">
      <w:pPr>
        <w:ind w:firstLine="426"/>
        <w:jc w:val="both"/>
        <w:rPr>
          <w:sz w:val="26"/>
          <w:szCs w:val="26"/>
        </w:rPr>
      </w:pPr>
    </w:p>
    <w:p w:rsidR="00CC7A25" w:rsidRPr="00D31AC3" w:rsidRDefault="00CC7A25" w:rsidP="00CC7A25">
      <w:pPr>
        <w:ind w:firstLine="426"/>
        <w:jc w:val="both"/>
        <w:rPr>
          <w:sz w:val="26"/>
          <w:szCs w:val="26"/>
        </w:rPr>
      </w:pPr>
    </w:p>
    <w:p w:rsidR="00CC7A25" w:rsidRPr="00D31AC3" w:rsidRDefault="00CC7A25" w:rsidP="00CC7A25">
      <w:r w:rsidRPr="00CC7A25">
        <w:rPr>
          <w:noProof/>
          <w:lang w:eastAsia="ru-RU"/>
        </w:rPr>
        <w:drawing>
          <wp:inline distT="0" distB="0" distL="0" distR="0">
            <wp:extent cx="5940425" cy="4118261"/>
            <wp:effectExtent l="57150" t="19050" r="41275" b="0"/>
            <wp:docPr id="4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A1C89" w:rsidRPr="000A1C89" w:rsidRDefault="000A1C89" w:rsidP="000A1C89">
      <w:pPr>
        <w:pStyle w:val="af"/>
        <w:ind w:firstLine="567"/>
        <w:rPr>
          <w:rFonts w:ascii="Arial Narrow" w:hAnsi="Arial Narrow"/>
          <w:b/>
        </w:rPr>
      </w:pPr>
    </w:p>
    <w:p w:rsidR="000A1C89" w:rsidRDefault="000A1C89" w:rsidP="000A1C89">
      <w:pPr>
        <w:pStyle w:val="af"/>
        <w:rPr>
          <w:rFonts w:ascii="Arial Narrow" w:hAnsi="Arial Narrow"/>
          <w:b/>
        </w:rPr>
      </w:pPr>
    </w:p>
    <w:p w:rsidR="000A1C89" w:rsidRPr="000A1C89" w:rsidRDefault="000A1C89" w:rsidP="000A1C89">
      <w:pPr>
        <w:pStyle w:val="af"/>
        <w:rPr>
          <w:rFonts w:ascii="Arial Narrow" w:hAnsi="Arial Narrow"/>
          <w:b/>
        </w:rPr>
      </w:pPr>
    </w:p>
    <w:p w:rsidR="000A1C89" w:rsidRDefault="000A1C89" w:rsidP="000A1C89">
      <w:pPr>
        <w:pStyle w:val="af"/>
        <w:rPr>
          <w:rFonts w:ascii="Arial Narrow" w:hAnsi="Arial Narrow"/>
          <w:b/>
          <w:sz w:val="36"/>
          <w:szCs w:val="36"/>
        </w:rPr>
      </w:pPr>
    </w:p>
    <w:p w:rsidR="000A1C89" w:rsidRDefault="000A1C89" w:rsidP="000A1C89">
      <w:pPr>
        <w:pStyle w:val="af"/>
        <w:ind w:firstLine="567"/>
        <w:rPr>
          <w:rFonts w:ascii="Arial Narrow" w:hAnsi="Arial Narrow"/>
          <w:b/>
          <w:sz w:val="36"/>
          <w:szCs w:val="36"/>
        </w:rPr>
      </w:pPr>
    </w:p>
    <w:p w:rsidR="000A1C89" w:rsidRDefault="000A1C89" w:rsidP="000A1C89">
      <w:pPr>
        <w:pStyle w:val="af"/>
        <w:ind w:firstLine="567"/>
        <w:rPr>
          <w:rFonts w:ascii="Arial Narrow" w:hAnsi="Arial Narrow"/>
          <w:b/>
          <w:sz w:val="36"/>
          <w:szCs w:val="36"/>
        </w:rPr>
      </w:pPr>
    </w:p>
    <w:p w:rsidR="000A1C89" w:rsidRDefault="000A1C89" w:rsidP="000A1C89">
      <w:pPr>
        <w:pStyle w:val="af"/>
        <w:ind w:firstLine="567"/>
        <w:rPr>
          <w:rFonts w:ascii="Arial Narrow" w:hAnsi="Arial Narrow"/>
          <w:b/>
          <w:sz w:val="36"/>
          <w:szCs w:val="36"/>
        </w:rPr>
      </w:pPr>
    </w:p>
    <w:p w:rsidR="000A1C89" w:rsidRDefault="000A1C89" w:rsidP="000A1C89">
      <w:pPr>
        <w:pStyle w:val="af"/>
        <w:ind w:firstLine="709"/>
        <w:rPr>
          <w:rFonts w:ascii="Arial Narrow" w:hAnsi="Arial Narrow"/>
          <w:b/>
          <w:sz w:val="36"/>
          <w:szCs w:val="36"/>
        </w:rPr>
      </w:pPr>
    </w:p>
    <w:p w:rsidR="000A1C89" w:rsidRDefault="000A1C89" w:rsidP="000A1C89">
      <w:pPr>
        <w:pStyle w:val="af"/>
        <w:rPr>
          <w:rFonts w:ascii="Arial Narrow" w:hAnsi="Arial Narrow"/>
          <w:b/>
          <w:sz w:val="36"/>
          <w:szCs w:val="36"/>
        </w:rPr>
      </w:pPr>
    </w:p>
    <w:p w:rsidR="000A1C89" w:rsidRDefault="000A1C89" w:rsidP="00B376C7">
      <w:pPr>
        <w:pStyle w:val="af"/>
        <w:spacing w:line="320" w:lineRule="exact"/>
        <w:ind w:firstLine="709"/>
        <w:rPr>
          <w:rFonts w:ascii="Arial Narrow" w:hAnsi="Arial Narrow"/>
          <w:b/>
          <w:sz w:val="36"/>
          <w:szCs w:val="36"/>
        </w:rPr>
      </w:pPr>
    </w:p>
    <w:p w:rsidR="000A1C89" w:rsidRDefault="000A1C89" w:rsidP="00B376C7">
      <w:pPr>
        <w:pStyle w:val="af"/>
        <w:spacing w:line="320" w:lineRule="exact"/>
        <w:ind w:firstLine="709"/>
        <w:rPr>
          <w:rFonts w:ascii="Arial Narrow" w:hAnsi="Arial Narrow"/>
          <w:b/>
          <w:sz w:val="36"/>
          <w:szCs w:val="36"/>
        </w:rPr>
      </w:pPr>
    </w:p>
    <w:p w:rsidR="000A1C89" w:rsidRDefault="000A1C89" w:rsidP="00B376C7">
      <w:pPr>
        <w:pStyle w:val="af"/>
        <w:spacing w:line="320" w:lineRule="exact"/>
        <w:ind w:firstLine="709"/>
        <w:rPr>
          <w:rFonts w:ascii="Arial Narrow" w:hAnsi="Arial Narrow"/>
          <w:b/>
          <w:sz w:val="36"/>
          <w:szCs w:val="36"/>
        </w:rPr>
      </w:pPr>
    </w:p>
    <w:p w:rsidR="007A59C0" w:rsidRPr="00CE3177" w:rsidRDefault="00CE3177" w:rsidP="00B376C7">
      <w:pPr>
        <w:pStyle w:val="af"/>
        <w:spacing w:line="320" w:lineRule="exact"/>
        <w:ind w:firstLine="709"/>
        <w:rPr>
          <w:rFonts w:ascii="Arial Narrow" w:hAnsi="Arial Narrow"/>
          <w:b/>
          <w:sz w:val="36"/>
          <w:szCs w:val="36"/>
        </w:rPr>
      </w:pPr>
      <w:r w:rsidRPr="00CE3177">
        <w:rPr>
          <w:rFonts w:ascii="Arial Narrow" w:hAnsi="Arial Narrow"/>
          <w:b/>
          <w:sz w:val="36"/>
          <w:szCs w:val="36"/>
        </w:rPr>
        <w:t>РАЗДЕЛ 3. Архитектура, градостроительство и землепользование. Муниципальная собственность</w:t>
      </w:r>
    </w:p>
    <w:p w:rsidR="007A59C0" w:rsidRDefault="007A59C0" w:rsidP="00B376C7">
      <w:pPr>
        <w:pStyle w:val="af"/>
        <w:spacing w:line="320" w:lineRule="exact"/>
        <w:ind w:firstLine="709"/>
        <w:rPr>
          <w:rFonts w:ascii="Arial Narrow" w:hAnsi="Arial Narrow"/>
          <w:b/>
          <w:sz w:val="36"/>
          <w:szCs w:val="36"/>
        </w:rPr>
      </w:pPr>
    </w:p>
    <w:p w:rsidR="00CE3177" w:rsidRPr="00CE3177" w:rsidRDefault="00CE3177" w:rsidP="00CE3177">
      <w:pPr>
        <w:pStyle w:val="af4"/>
        <w:spacing w:line="276" w:lineRule="auto"/>
        <w:ind w:firstLine="709"/>
        <w:jc w:val="both"/>
        <w:rPr>
          <w:rFonts w:ascii="Arial Narrow" w:hAnsi="Arial Narrow"/>
          <w:sz w:val="28"/>
          <w:szCs w:val="28"/>
        </w:rPr>
      </w:pPr>
      <w:proofErr w:type="gramStart"/>
      <w:r w:rsidRPr="00CE3177">
        <w:rPr>
          <w:rFonts w:ascii="Arial Narrow" w:hAnsi="Arial Narrow"/>
          <w:sz w:val="28"/>
          <w:szCs w:val="28"/>
        </w:rPr>
        <w:t>В  соответствии</w:t>
      </w:r>
      <w:proofErr w:type="gramEnd"/>
      <w:r w:rsidRPr="00CE3177">
        <w:rPr>
          <w:rFonts w:ascii="Arial Narrow" w:hAnsi="Arial Narrow"/>
          <w:sz w:val="28"/>
          <w:szCs w:val="28"/>
        </w:rPr>
        <w:t xml:space="preserve">  с   Градостроительным кодексом Российской Федерации Управлением проведена работа по внесению изменений в Правила землепользования и застройки Отрадненского городского поселения Кировского муниципального района Ленинградской области (в пределах существующих границ города Отрадное). Изменения внесены  Приказом Комитета градостроительной политики Ленинградской области от 01.12.2022г. № 191.</w:t>
      </w:r>
    </w:p>
    <w:p w:rsidR="00CE3177" w:rsidRPr="00CE3177" w:rsidRDefault="00CE3177" w:rsidP="00CE3177">
      <w:pPr>
        <w:pStyle w:val="af4"/>
        <w:spacing w:line="276" w:lineRule="auto"/>
        <w:ind w:firstLine="709"/>
        <w:jc w:val="both"/>
        <w:rPr>
          <w:rFonts w:ascii="Arial Narrow" w:hAnsi="Arial Narrow"/>
          <w:sz w:val="28"/>
          <w:szCs w:val="28"/>
        </w:rPr>
      </w:pPr>
      <w:r w:rsidRPr="00CE3177">
        <w:rPr>
          <w:rFonts w:ascii="Arial Narrow" w:hAnsi="Arial Narrow"/>
          <w:sz w:val="28"/>
          <w:szCs w:val="28"/>
        </w:rPr>
        <w:t xml:space="preserve"> Виды разрешенного использования земельных участков приведены в соответствие с видами разрешенного использования земельных участков, предусмотренными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 П/0412.</w:t>
      </w:r>
    </w:p>
    <w:p w:rsidR="00CE3177" w:rsidRPr="00CE3177" w:rsidRDefault="00CE3177" w:rsidP="00CE3177">
      <w:pPr>
        <w:pStyle w:val="af4"/>
        <w:spacing w:line="276" w:lineRule="auto"/>
        <w:jc w:val="both"/>
        <w:rPr>
          <w:rFonts w:ascii="Arial Narrow" w:hAnsi="Arial Narrow"/>
          <w:b/>
          <w:i/>
          <w:sz w:val="28"/>
          <w:szCs w:val="28"/>
          <w:u w:val="single"/>
        </w:rPr>
      </w:pPr>
    </w:p>
    <w:p w:rsidR="00CE3177" w:rsidRPr="00CE3177" w:rsidRDefault="00CE3177" w:rsidP="00CE3177">
      <w:pPr>
        <w:pStyle w:val="af4"/>
        <w:spacing w:line="276" w:lineRule="auto"/>
        <w:ind w:firstLine="709"/>
        <w:jc w:val="both"/>
        <w:rPr>
          <w:rFonts w:ascii="Arial Narrow" w:hAnsi="Arial Narrow"/>
          <w:sz w:val="28"/>
          <w:szCs w:val="28"/>
        </w:rPr>
      </w:pPr>
      <w:r w:rsidRPr="00CE3177">
        <w:rPr>
          <w:rFonts w:ascii="Arial Narrow" w:hAnsi="Arial Narrow"/>
          <w:sz w:val="28"/>
          <w:szCs w:val="28"/>
        </w:rPr>
        <w:t>В соответствии с областным законом от 17.07.2018 №75-оз «О бесплатном предоставлении гражданам, имеющим трех и более детей, земельных участков в собственность на территории Ленинградской области…»  в 2022г. предоставлено  4  земельных  участка  многодетным  семьям  в собственность  бесплатно.</w:t>
      </w:r>
    </w:p>
    <w:p w:rsidR="00CE3177" w:rsidRPr="00CE3177" w:rsidRDefault="00CE3177" w:rsidP="00CE3177">
      <w:pPr>
        <w:pStyle w:val="af4"/>
        <w:spacing w:line="276" w:lineRule="auto"/>
        <w:ind w:firstLine="709"/>
        <w:jc w:val="both"/>
        <w:rPr>
          <w:rFonts w:ascii="Arial Narrow" w:hAnsi="Arial Narrow"/>
          <w:sz w:val="28"/>
          <w:szCs w:val="28"/>
        </w:rPr>
      </w:pPr>
      <w:r w:rsidRPr="00CE3177">
        <w:rPr>
          <w:rFonts w:ascii="Arial Narrow" w:hAnsi="Arial Narrow"/>
          <w:sz w:val="28"/>
          <w:szCs w:val="28"/>
        </w:rPr>
        <w:t xml:space="preserve">За  2022  год  Управлением  отработано 610  письменных обращений граждан, 320 – обращений юридических лиц. </w:t>
      </w:r>
    </w:p>
    <w:p w:rsidR="00CE3177" w:rsidRPr="00CE3177" w:rsidRDefault="00CE3177" w:rsidP="00CE3177">
      <w:pPr>
        <w:pStyle w:val="af4"/>
        <w:spacing w:line="276" w:lineRule="auto"/>
        <w:ind w:firstLine="709"/>
        <w:jc w:val="both"/>
        <w:rPr>
          <w:rFonts w:ascii="Arial Narrow" w:hAnsi="Arial Narrow"/>
          <w:sz w:val="28"/>
          <w:szCs w:val="28"/>
        </w:rPr>
      </w:pPr>
      <w:r w:rsidRPr="00CE3177">
        <w:rPr>
          <w:rFonts w:ascii="Arial Narrow" w:hAnsi="Arial Narrow"/>
          <w:sz w:val="28"/>
          <w:szCs w:val="28"/>
        </w:rPr>
        <w:t xml:space="preserve">Управлением присвоены адреса и добавлены в Федеральную информационную адресную систему (ФИАС) 190 адресных объекта. </w:t>
      </w:r>
    </w:p>
    <w:p w:rsidR="00CE3177" w:rsidRPr="00CE3177" w:rsidRDefault="00CE3177" w:rsidP="00CE3177">
      <w:pPr>
        <w:ind w:firstLine="709"/>
        <w:jc w:val="both"/>
        <w:rPr>
          <w:rFonts w:ascii="Arial Narrow" w:hAnsi="Arial Narrow"/>
          <w:sz w:val="28"/>
          <w:szCs w:val="28"/>
        </w:rPr>
      </w:pPr>
      <w:r w:rsidRPr="00CE3177">
        <w:rPr>
          <w:rFonts w:ascii="Arial Narrow" w:hAnsi="Arial Narrow"/>
          <w:sz w:val="28"/>
          <w:szCs w:val="28"/>
        </w:rPr>
        <w:t>Специалистами Управления ведется прием граждан и юридических лиц по вопросам оформления земельных участков по видам права в соответствии с действующим законодательством. За отчетный период дано порядка 300 консультаций по вопросам земельных отношений.</w:t>
      </w:r>
    </w:p>
    <w:p w:rsidR="00CE3177" w:rsidRPr="00CE3177" w:rsidRDefault="00CE3177" w:rsidP="00CE3177">
      <w:pPr>
        <w:pStyle w:val="3"/>
        <w:spacing w:before="0" w:line="276" w:lineRule="auto"/>
        <w:ind w:firstLine="709"/>
        <w:jc w:val="both"/>
        <w:rPr>
          <w:rFonts w:ascii="Arial Narrow" w:hAnsi="Arial Narrow"/>
          <w:b w:val="0"/>
          <w:i/>
          <w:sz w:val="28"/>
          <w:szCs w:val="28"/>
          <w:u w:val="single"/>
        </w:rPr>
      </w:pPr>
      <w:bookmarkStart w:id="1" w:name="_Управлением__"/>
      <w:bookmarkEnd w:id="1"/>
      <w:r w:rsidRPr="00CE3177">
        <w:rPr>
          <w:rFonts w:ascii="Arial Narrow" w:hAnsi="Arial Narrow" w:cs="Times New Roman"/>
          <w:b w:val="0"/>
          <w:sz w:val="28"/>
          <w:szCs w:val="28"/>
        </w:rPr>
        <w:t xml:space="preserve">Управлением      ведется     работа     по    реализации    прав    граждан      </w:t>
      </w:r>
      <w:proofErr w:type="gramStart"/>
      <w:r w:rsidRPr="00CE3177">
        <w:rPr>
          <w:rFonts w:ascii="Arial Narrow" w:hAnsi="Arial Narrow" w:cs="Times New Roman"/>
          <w:b w:val="0"/>
          <w:sz w:val="28"/>
          <w:szCs w:val="28"/>
          <w:shd w:val="clear" w:color="auto" w:fill="FFFFFF"/>
        </w:rPr>
        <w:t>на  предоставление</w:t>
      </w:r>
      <w:proofErr w:type="gramEnd"/>
      <w:r w:rsidRPr="00CE3177">
        <w:rPr>
          <w:rFonts w:ascii="Arial Narrow" w:hAnsi="Arial Narrow" w:cs="Times New Roman"/>
          <w:b w:val="0"/>
          <w:sz w:val="28"/>
          <w:szCs w:val="28"/>
          <w:shd w:val="clear" w:color="auto" w:fill="FFFFFF"/>
        </w:rPr>
        <w:t xml:space="preserve"> </w:t>
      </w:r>
      <w:r w:rsidRPr="00CE3177">
        <w:rPr>
          <w:rFonts w:ascii="Arial Narrow" w:hAnsi="Arial Narrow" w:cs="Times New Roman"/>
          <w:b w:val="0"/>
          <w:sz w:val="28"/>
          <w:szCs w:val="28"/>
        </w:rPr>
        <w:t xml:space="preserve">для собственных нужд земельных участков, находящихся в государственной или муниципальной, на которых расположены объекты капитального строительства (гараж) в соответствии с положениями </w:t>
      </w:r>
      <w:r w:rsidRPr="00CE3177">
        <w:rPr>
          <w:rFonts w:ascii="Arial Narrow" w:hAnsi="Arial Narrow" w:cs="Times New Roman"/>
          <w:b w:val="0"/>
          <w:bCs w:val="0"/>
          <w:sz w:val="28"/>
          <w:szCs w:val="28"/>
        </w:rPr>
        <w:t xml:space="preserve">Федерального закона от 05.04.2021 № 79-ФЗ </w:t>
      </w:r>
      <w:r w:rsidRPr="00CE3177">
        <w:rPr>
          <w:rFonts w:ascii="Arial Narrow" w:hAnsi="Arial Narrow" w:cs="Times New Roman"/>
          <w:b w:val="0"/>
          <w:sz w:val="28"/>
          <w:szCs w:val="28"/>
        </w:rPr>
        <w:t>«О внесении изменений в отдельные законодательные акты Российской Федерации».</w:t>
      </w:r>
    </w:p>
    <w:p w:rsidR="00CE3177" w:rsidRPr="00CE3177" w:rsidRDefault="00CE3177" w:rsidP="00CE3177">
      <w:pPr>
        <w:ind w:firstLine="708"/>
        <w:jc w:val="both"/>
        <w:rPr>
          <w:rFonts w:ascii="Arial Narrow" w:hAnsi="Arial Narrow"/>
          <w:sz w:val="28"/>
          <w:szCs w:val="28"/>
        </w:rPr>
      </w:pPr>
      <w:r w:rsidRPr="00CE3177">
        <w:rPr>
          <w:rFonts w:ascii="Arial Narrow" w:hAnsi="Arial Narrow"/>
          <w:sz w:val="28"/>
          <w:szCs w:val="28"/>
        </w:rPr>
        <w:t>В течение 2022 года в реестр муниципальной собственности было включено 5 объектов недвижимости, прошедших государственную регистрацию.</w:t>
      </w:r>
    </w:p>
    <w:p w:rsidR="00CE3177" w:rsidRPr="00CE3177" w:rsidRDefault="00CE3177" w:rsidP="00CE3177">
      <w:pPr>
        <w:ind w:firstLine="708"/>
        <w:jc w:val="both"/>
        <w:rPr>
          <w:rFonts w:ascii="Arial Narrow" w:hAnsi="Arial Narrow"/>
          <w:sz w:val="28"/>
          <w:szCs w:val="28"/>
        </w:rPr>
      </w:pPr>
      <w:r w:rsidRPr="00CE3177">
        <w:rPr>
          <w:rFonts w:ascii="Arial Narrow" w:hAnsi="Arial Narrow"/>
          <w:sz w:val="28"/>
          <w:szCs w:val="28"/>
        </w:rPr>
        <w:lastRenderedPageBreak/>
        <w:t>Подготовлены решения администрации и договоры о закреплении муниципального имущества на праве хозяйственного ведения и оперативного управления стоимостью 14195,42 тыс. руб.</w:t>
      </w:r>
    </w:p>
    <w:p w:rsidR="00CE3177" w:rsidRPr="00CE3177" w:rsidRDefault="00CE3177" w:rsidP="00CE3177">
      <w:pPr>
        <w:ind w:firstLine="708"/>
        <w:jc w:val="both"/>
        <w:rPr>
          <w:rFonts w:ascii="Arial Narrow" w:hAnsi="Arial Narrow"/>
          <w:sz w:val="28"/>
          <w:szCs w:val="28"/>
        </w:rPr>
      </w:pPr>
      <w:r w:rsidRPr="00CE3177">
        <w:rPr>
          <w:rFonts w:ascii="Arial Narrow" w:hAnsi="Arial Narrow"/>
          <w:sz w:val="28"/>
          <w:szCs w:val="28"/>
        </w:rPr>
        <w:t xml:space="preserve">Регулярно оформляются договоры найма жилых помещений на основании Постановлений, подготовленных жилищным отделом (заключено 17 договоров). </w:t>
      </w:r>
    </w:p>
    <w:p w:rsidR="00CE3177" w:rsidRPr="00CE3177" w:rsidRDefault="00CE3177" w:rsidP="00CE3177">
      <w:pPr>
        <w:ind w:firstLine="708"/>
        <w:jc w:val="both"/>
        <w:rPr>
          <w:rFonts w:ascii="Arial Narrow" w:hAnsi="Arial Narrow"/>
          <w:sz w:val="28"/>
          <w:szCs w:val="28"/>
        </w:rPr>
      </w:pPr>
      <w:r w:rsidRPr="00CE3177">
        <w:rPr>
          <w:rFonts w:ascii="Arial Narrow" w:hAnsi="Arial Narrow"/>
          <w:sz w:val="28"/>
          <w:szCs w:val="28"/>
        </w:rPr>
        <w:t>Осуществляется ведение реестра муниципального имущества. В реестре муниципальной собственности числится 369 объекта недвижимого имущества на общую сумму 404602,29 тыс. руб., в том числе:</w:t>
      </w:r>
    </w:p>
    <w:p w:rsidR="00CE3177" w:rsidRPr="00CE3177" w:rsidRDefault="00CE3177" w:rsidP="00CE3177">
      <w:pPr>
        <w:ind w:firstLine="708"/>
        <w:jc w:val="both"/>
        <w:rPr>
          <w:rFonts w:ascii="Arial Narrow" w:hAnsi="Arial Narrow"/>
          <w:sz w:val="28"/>
          <w:szCs w:val="28"/>
        </w:rPr>
      </w:pPr>
      <w:r w:rsidRPr="00CE3177">
        <w:rPr>
          <w:rFonts w:ascii="Arial Narrow" w:hAnsi="Arial Narrow"/>
          <w:sz w:val="28"/>
          <w:szCs w:val="28"/>
        </w:rPr>
        <w:t xml:space="preserve">- 195 объектов недвижимости жилого фонда общей площадью 82,40 тыс. </w:t>
      </w:r>
      <w:proofErr w:type="gramStart"/>
      <w:r w:rsidRPr="00CE3177">
        <w:rPr>
          <w:rFonts w:ascii="Arial Narrow" w:hAnsi="Arial Narrow"/>
          <w:sz w:val="28"/>
          <w:szCs w:val="28"/>
        </w:rPr>
        <w:t>кв.м</w:t>
      </w:r>
      <w:proofErr w:type="gramEnd"/>
      <w:r w:rsidRPr="00CE3177">
        <w:rPr>
          <w:rFonts w:ascii="Arial Narrow" w:hAnsi="Arial Narrow"/>
          <w:sz w:val="28"/>
          <w:szCs w:val="28"/>
        </w:rPr>
        <w:t>;</w:t>
      </w:r>
    </w:p>
    <w:p w:rsidR="00CE3177" w:rsidRPr="00CE3177" w:rsidRDefault="00CE3177" w:rsidP="00CE3177">
      <w:pPr>
        <w:ind w:firstLine="708"/>
        <w:jc w:val="both"/>
        <w:rPr>
          <w:rFonts w:ascii="Arial Narrow" w:hAnsi="Arial Narrow"/>
          <w:sz w:val="28"/>
          <w:szCs w:val="28"/>
        </w:rPr>
      </w:pPr>
      <w:r w:rsidRPr="00CE3177">
        <w:rPr>
          <w:rFonts w:ascii="Arial Narrow" w:hAnsi="Arial Narrow"/>
          <w:sz w:val="28"/>
          <w:szCs w:val="28"/>
        </w:rPr>
        <w:t>- 174 объектов недвижимости нежилого фонда общей площадью 697,31 тыс. кв.м. (в основном дороги).</w:t>
      </w:r>
    </w:p>
    <w:p w:rsidR="00CE3177" w:rsidRPr="00CE3177" w:rsidRDefault="00CE3177" w:rsidP="00CE3177">
      <w:pPr>
        <w:ind w:firstLine="708"/>
        <w:jc w:val="both"/>
        <w:rPr>
          <w:rFonts w:ascii="Arial Narrow" w:hAnsi="Arial Narrow"/>
          <w:sz w:val="28"/>
          <w:szCs w:val="28"/>
        </w:rPr>
      </w:pPr>
      <w:r w:rsidRPr="00CE3177">
        <w:rPr>
          <w:rFonts w:ascii="Arial Narrow" w:hAnsi="Arial Narrow"/>
          <w:sz w:val="28"/>
          <w:szCs w:val="28"/>
        </w:rPr>
        <w:t>Регулярно оформляются выписки из реестра муниципальной собственности (подготовлено 60 выписок из реестра).</w:t>
      </w:r>
    </w:p>
    <w:p w:rsidR="00CE3177" w:rsidRPr="00CE3177" w:rsidRDefault="00CE3177" w:rsidP="00CE3177">
      <w:pPr>
        <w:ind w:firstLine="708"/>
        <w:jc w:val="both"/>
        <w:rPr>
          <w:rFonts w:ascii="Arial Narrow" w:hAnsi="Arial Narrow"/>
          <w:sz w:val="28"/>
          <w:szCs w:val="28"/>
        </w:rPr>
      </w:pPr>
      <w:r w:rsidRPr="00CE3177">
        <w:rPr>
          <w:rFonts w:ascii="Arial Narrow" w:hAnsi="Arial Narrow"/>
          <w:sz w:val="28"/>
          <w:szCs w:val="28"/>
        </w:rPr>
        <w:t>В течение 2022 года проводился сбор информации по арендаторам нежилых помещений (в т.ч. ведение лицевых счетов).</w:t>
      </w:r>
    </w:p>
    <w:p w:rsidR="00CE3177" w:rsidRPr="00CE3177" w:rsidRDefault="00CE3177" w:rsidP="00CE3177">
      <w:pPr>
        <w:ind w:firstLine="708"/>
        <w:jc w:val="both"/>
        <w:rPr>
          <w:rFonts w:ascii="Arial Narrow" w:hAnsi="Arial Narrow"/>
          <w:sz w:val="28"/>
          <w:szCs w:val="28"/>
        </w:rPr>
      </w:pPr>
      <w:r w:rsidRPr="00CE3177">
        <w:rPr>
          <w:rFonts w:ascii="Arial Narrow" w:hAnsi="Arial Narrow"/>
          <w:sz w:val="28"/>
          <w:szCs w:val="28"/>
        </w:rPr>
        <w:t>Подготовлены и направлены арендаторам помещений сведения о реквизитах для оплаты арендной платы в местный бюджет, уведомления о пересмотре арендной платы.</w:t>
      </w:r>
    </w:p>
    <w:p w:rsidR="00CE3177" w:rsidRPr="00CE3177" w:rsidRDefault="00CE3177" w:rsidP="00CE3177">
      <w:pPr>
        <w:ind w:firstLine="708"/>
        <w:jc w:val="both"/>
        <w:rPr>
          <w:rFonts w:ascii="Arial Narrow" w:hAnsi="Arial Narrow"/>
          <w:sz w:val="28"/>
          <w:szCs w:val="28"/>
        </w:rPr>
      </w:pPr>
      <w:r w:rsidRPr="00CE3177">
        <w:rPr>
          <w:rFonts w:ascii="Arial Narrow" w:hAnsi="Arial Narrow"/>
          <w:sz w:val="28"/>
          <w:szCs w:val="28"/>
        </w:rPr>
        <w:t xml:space="preserve">Ведутся дела по арендаторам нежилых помещений муниципального образования в </w:t>
      </w:r>
      <w:proofErr w:type="gramStart"/>
      <w:r w:rsidRPr="00CE3177">
        <w:rPr>
          <w:rFonts w:ascii="Arial Narrow" w:hAnsi="Arial Narrow"/>
          <w:sz w:val="28"/>
          <w:szCs w:val="28"/>
        </w:rPr>
        <w:t>которых  имеется</w:t>
      </w:r>
      <w:proofErr w:type="gramEnd"/>
      <w:r w:rsidRPr="00CE3177">
        <w:rPr>
          <w:rFonts w:ascii="Arial Narrow" w:hAnsi="Arial Narrow"/>
          <w:sz w:val="28"/>
          <w:szCs w:val="28"/>
        </w:rPr>
        <w:t>: договор аренды, копии платежных поручений об оплате арендной платы, иная информация об арендаторе и переписка с ним. Осуществляется контроль за поступлением арендной платы от арендаторов, что позволяет принять необходимые меры.</w:t>
      </w:r>
    </w:p>
    <w:p w:rsidR="00CE3177" w:rsidRPr="00CE3177" w:rsidRDefault="00CE3177" w:rsidP="00CE3177">
      <w:pPr>
        <w:pStyle w:val="af4"/>
        <w:spacing w:line="276" w:lineRule="auto"/>
        <w:ind w:firstLine="709"/>
        <w:jc w:val="both"/>
        <w:rPr>
          <w:rFonts w:ascii="Arial Narrow" w:hAnsi="Arial Narrow"/>
          <w:sz w:val="28"/>
          <w:szCs w:val="28"/>
        </w:rPr>
      </w:pPr>
      <w:r w:rsidRPr="00CE3177">
        <w:rPr>
          <w:rFonts w:ascii="Arial Narrow" w:hAnsi="Arial Narrow"/>
          <w:sz w:val="28"/>
          <w:szCs w:val="28"/>
        </w:rPr>
        <w:t>Регулярно в муниципальную программу «Управление муниципальной собственностью и земельными ресурсами на территории Отрадненского городского поселения Кировского муниципального района Ленинградской области на 2022-2024 года» вносились изменения.</w:t>
      </w:r>
    </w:p>
    <w:p w:rsidR="00CE3177" w:rsidRPr="00CE3177" w:rsidRDefault="00CE3177" w:rsidP="00CE3177">
      <w:pPr>
        <w:jc w:val="both"/>
        <w:rPr>
          <w:rFonts w:ascii="Arial Narrow" w:hAnsi="Arial Narrow"/>
          <w:b/>
          <w:i/>
          <w:sz w:val="28"/>
          <w:szCs w:val="28"/>
          <w:u w:val="single"/>
        </w:rPr>
      </w:pPr>
    </w:p>
    <w:p w:rsidR="00CE3177" w:rsidRPr="00CE3177" w:rsidRDefault="00CE3177" w:rsidP="00CE3177">
      <w:pPr>
        <w:jc w:val="both"/>
        <w:rPr>
          <w:rFonts w:ascii="Arial Narrow" w:hAnsi="Arial Narrow"/>
          <w:sz w:val="28"/>
          <w:szCs w:val="28"/>
        </w:rPr>
      </w:pPr>
      <w:r w:rsidRPr="00CE3177">
        <w:rPr>
          <w:rFonts w:ascii="Arial Narrow" w:hAnsi="Arial Narrow"/>
          <w:sz w:val="28"/>
          <w:szCs w:val="28"/>
        </w:rPr>
        <w:t xml:space="preserve">          В соответствии Федеральным законом от 22.08.2004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w:t>
      </w:r>
      <w:r w:rsidRPr="00CE3177">
        <w:rPr>
          <w:rFonts w:ascii="Arial Narrow" w:hAnsi="Arial Narrow"/>
          <w:sz w:val="28"/>
          <w:szCs w:val="28"/>
        </w:rPr>
        <w:lastRenderedPageBreak/>
        <w:t>муниципальное имущество сетей водоснабжения и водоотведения  переданы в собственность Ленинградской области.</w:t>
      </w:r>
    </w:p>
    <w:p w:rsidR="007A59C0" w:rsidRDefault="007A59C0"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C7A25" w:rsidRDefault="00CC7A25" w:rsidP="00B376C7">
      <w:pPr>
        <w:pStyle w:val="af"/>
        <w:spacing w:line="320" w:lineRule="exact"/>
        <w:ind w:firstLine="709"/>
        <w:rPr>
          <w:rFonts w:ascii="Arial Narrow" w:hAnsi="Arial Narrow"/>
          <w:b/>
          <w:sz w:val="36"/>
          <w:szCs w:val="36"/>
        </w:rPr>
      </w:pPr>
    </w:p>
    <w:p w:rsidR="00CC7A25" w:rsidRDefault="00CC7A25" w:rsidP="00B376C7">
      <w:pPr>
        <w:pStyle w:val="af"/>
        <w:spacing w:line="320" w:lineRule="exact"/>
        <w:ind w:firstLine="709"/>
        <w:rPr>
          <w:rFonts w:ascii="Arial Narrow" w:hAnsi="Arial Narrow"/>
          <w:b/>
          <w:sz w:val="36"/>
          <w:szCs w:val="36"/>
        </w:rPr>
      </w:pPr>
    </w:p>
    <w:p w:rsidR="00CC7A25" w:rsidRDefault="00CC7A25" w:rsidP="00B376C7">
      <w:pPr>
        <w:pStyle w:val="af"/>
        <w:spacing w:line="320" w:lineRule="exact"/>
        <w:ind w:firstLine="709"/>
        <w:rPr>
          <w:rFonts w:ascii="Arial Narrow" w:hAnsi="Arial Narrow"/>
          <w:b/>
          <w:sz w:val="36"/>
          <w:szCs w:val="36"/>
        </w:rPr>
      </w:pPr>
    </w:p>
    <w:p w:rsidR="00CC7A25" w:rsidRDefault="00CC7A25" w:rsidP="00B376C7">
      <w:pPr>
        <w:pStyle w:val="af"/>
        <w:spacing w:line="320" w:lineRule="exact"/>
        <w:ind w:firstLine="709"/>
        <w:rPr>
          <w:rFonts w:ascii="Arial Narrow" w:hAnsi="Arial Narrow"/>
          <w:b/>
          <w:sz w:val="36"/>
          <w:szCs w:val="36"/>
        </w:rPr>
      </w:pPr>
    </w:p>
    <w:p w:rsidR="00CC7A25" w:rsidRDefault="00CC7A25" w:rsidP="00B376C7">
      <w:pPr>
        <w:pStyle w:val="af"/>
        <w:spacing w:line="320" w:lineRule="exact"/>
        <w:ind w:firstLine="709"/>
        <w:rPr>
          <w:rFonts w:ascii="Arial Narrow" w:hAnsi="Arial Narrow"/>
          <w:b/>
          <w:sz w:val="36"/>
          <w:szCs w:val="36"/>
        </w:rPr>
      </w:pPr>
    </w:p>
    <w:p w:rsidR="00CC7A25" w:rsidRDefault="00CC7A25" w:rsidP="00B376C7">
      <w:pPr>
        <w:pStyle w:val="af"/>
        <w:spacing w:line="320" w:lineRule="exact"/>
        <w:ind w:firstLine="709"/>
        <w:rPr>
          <w:rFonts w:ascii="Arial Narrow" w:hAnsi="Arial Narrow"/>
          <w:b/>
          <w:sz w:val="36"/>
          <w:szCs w:val="36"/>
        </w:rPr>
      </w:pPr>
    </w:p>
    <w:p w:rsidR="00CC7A25" w:rsidRDefault="00CC7A25" w:rsidP="00B376C7">
      <w:pPr>
        <w:pStyle w:val="af"/>
        <w:spacing w:line="320" w:lineRule="exact"/>
        <w:ind w:firstLine="709"/>
        <w:rPr>
          <w:rFonts w:ascii="Arial Narrow" w:hAnsi="Arial Narrow"/>
          <w:b/>
          <w:sz w:val="36"/>
          <w:szCs w:val="36"/>
        </w:rPr>
      </w:pPr>
    </w:p>
    <w:p w:rsidR="00CC7A25" w:rsidRDefault="00CC7A25" w:rsidP="00B376C7">
      <w:pPr>
        <w:pStyle w:val="af"/>
        <w:spacing w:line="320" w:lineRule="exact"/>
        <w:ind w:firstLine="709"/>
        <w:rPr>
          <w:rFonts w:ascii="Arial Narrow" w:hAnsi="Arial Narrow"/>
          <w:b/>
          <w:sz w:val="36"/>
          <w:szCs w:val="36"/>
        </w:rPr>
      </w:pPr>
    </w:p>
    <w:p w:rsidR="00CC7A25" w:rsidRDefault="00CC7A25"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FF5AFE" w:rsidRDefault="00FF5AFE" w:rsidP="00B376C7">
      <w:pPr>
        <w:pStyle w:val="af"/>
        <w:spacing w:line="320" w:lineRule="exact"/>
        <w:ind w:firstLine="709"/>
        <w:rPr>
          <w:rFonts w:ascii="Arial Narrow" w:hAnsi="Arial Narrow"/>
          <w:b/>
          <w:sz w:val="36"/>
          <w:szCs w:val="36"/>
        </w:rPr>
      </w:pPr>
    </w:p>
    <w:p w:rsidR="00A23F10" w:rsidRDefault="00A23F10"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CE3177" w:rsidRDefault="00CE3177" w:rsidP="00B376C7">
      <w:pPr>
        <w:pStyle w:val="af"/>
        <w:spacing w:line="320" w:lineRule="exact"/>
        <w:ind w:firstLine="709"/>
        <w:rPr>
          <w:rFonts w:ascii="Arial Narrow" w:hAnsi="Arial Narrow"/>
          <w:b/>
          <w:sz w:val="36"/>
          <w:szCs w:val="36"/>
        </w:rPr>
      </w:pPr>
    </w:p>
    <w:p w:rsidR="00B376C7" w:rsidRPr="007A59C0" w:rsidRDefault="00B376C7" w:rsidP="00B376C7">
      <w:pPr>
        <w:pStyle w:val="af"/>
        <w:spacing w:line="320" w:lineRule="exact"/>
        <w:ind w:firstLine="709"/>
        <w:rPr>
          <w:rFonts w:ascii="Arial Narrow" w:hAnsi="Arial Narrow"/>
          <w:b/>
          <w:sz w:val="36"/>
          <w:szCs w:val="36"/>
        </w:rPr>
      </w:pPr>
      <w:r w:rsidRPr="007A59C0">
        <w:rPr>
          <w:rFonts w:ascii="Arial Narrow" w:hAnsi="Arial Narrow"/>
          <w:b/>
          <w:sz w:val="36"/>
          <w:szCs w:val="36"/>
        </w:rPr>
        <w:lastRenderedPageBreak/>
        <w:t>РАЗДЕЛ 4. ЖИЛИЩНО-КОММУНАЛЬНОЕ ХОЗЯЙСТВО</w:t>
      </w:r>
    </w:p>
    <w:p w:rsidR="00B376C7" w:rsidRPr="00B376C7" w:rsidRDefault="00B376C7" w:rsidP="00B376C7">
      <w:pPr>
        <w:spacing w:line="320" w:lineRule="exact"/>
        <w:ind w:firstLine="709"/>
        <w:jc w:val="center"/>
        <w:rPr>
          <w:rFonts w:ascii="Arial Narrow" w:hAnsi="Arial Narrow"/>
          <w:b/>
          <w:bCs/>
          <w:color w:val="FF0000"/>
          <w:sz w:val="28"/>
          <w:szCs w:val="28"/>
        </w:rPr>
      </w:pPr>
    </w:p>
    <w:p w:rsidR="00B376C7" w:rsidRPr="00B376C7" w:rsidRDefault="00B376C7" w:rsidP="00B376C7">
      <w:pPr>
        <w:pStyle w:val="af1"/>
        <w:spacing w:after="0" w:line="320" w:lineRule="exact"/>
        <w:ind w:left="0" w:firstLine="709"/>
        <w:jc w:val="both"/>
        <w:rPr>
          <w:rFonts w:ascii="Arial Narrow" w:hAnsi="Arial Narrow"/>
          <w:sz w:val="28"/>
          <w:szCs w:val="28"/>
        </w:rPr>
      </w:pPr>
      <w:r w:rsidRPr="00B376C7">
        <w:rPr>
          <w:rFonts w:ascii="Arial Narrow" w:hAnsi="Arial Narrow"/>
          <w:sz w:val="28"/>
          <w:szCs w:val="28"/>
        </w:rPr>
        <w:t>Жилищно-коммунальное хозяйство города является многоотраслевым производственно-технологическим комплексом, основной задачей которого является жизнеобеспечение населения. Исполнение полномочий в сфере жилищно-коммунального хозяйства города является одним из приоритетных направлений деятельности администрации.</w:t>
      </w:r>
    </w:p>
    <w:p w:rsidR="00B376C7" w:rsidRPr="00B376C7" w:rsidRDefault="00B376C7" w:rsidP="00B376C7">
      <w:pPr>
        <w:shd w:val="clear" w:color="auto" w:fill="FFFFFF"/>
        <w:tabs>
          <w:tab w:val="left" w:pos="1219"/>
        </w:tabs>
        <w:spacing w:line="320" w:lineRule="exact"/>
        <w:ind w:firstLine="709"/>
        <w:jc w:val="both"/>
        <w:rPr>
          <w:rFonts w:ascii="Arial Narrow" w:hAnsi="Arial Narrow"/>
          <w:sz w:val="28"/>
          <w:szCs w:val="28"/>
        </w:rPr>
      </w:pPr>
      <w:r w:rsidRPr="00B376C7">
        <w:rPr>
          <w:rFonts w:ascii="Arial Narrow" w:hAnsi="Arial Narrow"/>
          <w:sz w:val="28"/>
          <w:szCs w:val="28"/>
        </w:rPr>
        <w:t>Модернизация, капитальный ремонт объектов жилищной и коммунальной инфраструктуры – это основные виды деятельности, направленные администрацией на улучшение такой сферы деятельности, как жилищно-коммунальное хозяйство.</w:t>
      </w:r>
    </w:p>
    <w:p w:rsidR="00B376C7" w:rsidRPr="00B376C7" w:rsidRDefault="00B376C7" w:rsidP="00B376C7">
      <w:pPr>
        <w:shd w:val="clear" w:color="auto" w:fill="FFFFFF"/>
        <w:tabs>
          <w:tab w:val="left" w:pos="1219"/>
        </w:tabs>
        <w:spacing w:line="320" w:lineRule="exact"/>
        <w:ind w:firstLine="709"/>
        <w:jc w:val="both"/>
        <w:rPr>
          <w:rFonts w:ascii="Arial Narrow" w:hAnsi="Arial Narrow"/>
          <w:sz w:val="28"/>
          <w:szCs w:val="28"/>
        </w:rPr>
      </w:pPr>
      <w:r w:rsidRPr="00B376C7">
        <w:rPr>
          <w:rFonts w:ascii="Arial Narrow" w:hAnsi="Arial Narrow"/>
          <w:sz w:val="28"/>
          <w:szCs w:val="28"/>
        </w:rPr>
        <w:t>Приоритетом работы исполнительной власти в сфере жилищно-коммунального хозяйства является улучшение качества жилищного фонда с одновременным повышением качества коммунальных услуг.</w:t>
      </w:r>
    </w:p>
    <w:p w:rsidR="00B376C7" w:rsidRPr="00B376C7" w:rsidRDefault="00B376C7" w:rsidP="00B376C7">
      <w:pPr>
        <w:shd w:val="clear" w:color="auto" w:fill="FFFFFF"/>
        <w:tabs>
          <w:tab w:val="left" w:pos="1219"/>
        </w:tabs>
        <w:spacing w:line="320" w:lineRule="exact"/>
        <w:ind w:firstLine="709"/>
        <w:jc w:val="both"/>
        <w:rPr>
          <w:rFonts w:ascii="Arial Narrow" w:hAnsi="Arial Narrow"/>
          <w:sz w:val="28"/>
          <w:szCs w:val="28"/>
        </w:rPr>
      </w:pPr>
      <w:r w:rsidRPr="00B376C7">
        <w:rPr>
          <w:rFonts w:ascii="Arial Narrow" w:hAnsi="Arial Narrow"/>
          <w:sz w:val="28"/>
          <w:szCs w:val="28"/>
        </w:rPr>
        <w:t xml:space="preserve">Обеспечение функционирования и развития жилищно-коммунальной инфраструктуры и повышения </w:t>
      </w:r>
      <w:proofErr w:type="spellStart"/>
      <w:r w:rsidRPr="00B376C7">
        <w:rPr>
          <w:rFonts w:ascii="Arial Narrow" w:hAnsi="Arial Narrow"/>
          <w:sz w:val="28"/>
          <w:szCs w:val="28"/>
        </w:rPr>
        <w:t>энергоэффективности</w:t>
      </w:r>
      <w:proofErr w:type="spellEnd"/>
      <w:r w:rsidRPr="00B376C7">
        <w:rPr>
          <w:rFonts w:ascii="Arial Narrow" w:hAnsi="Arial Narrow"/>
          <w:sz w:val="28"/>
          <w:szCs w:val="28"/>
        </w:rPr>
        <w:t>, развитие и усовершенствование дорожного хозяйства и благоустройство территории МО «Город Отрадное» осуществляется в соответствии с муниципальной программой «Поддержка и развитие коммунального хозяйства, транспортной инфраструктуры и благоустройства на территории Отрадненского городского поселения Кировского муниципального района Ленинградской области».</w:t>
      </w:r>
    </w:p>
    <w:p w:rsidR="00B376C7" w:rsidRPr="00B376C7" w:rsidRDefault="00B376C7" w:rsidP="00B376C7">
      <w:pPr>
        <w:shd w:val="clear" w:color="auto" w:fill="FFFFFF"/>
        <w:tabs>
          <w:tab w:val="left" w:pos="1219"/>
        </w:tabs>
        <w:spacing w:line="320" w:lineRule="exact"/>
        <w:ind w:firstLine="709"/>
        <w:jc w:val="center"/>
        <w:rPr>
          <w:rFonts w:ascii="Arial Narrow" w:hAnsi="Arial Narrow"/>
          <w:b/>
          <w:sz w:val="28"/>
          <w:szCs w:val="28"/>
        </w:rPr>
      </w:pPr>
    </w:p>
    <w:p w:rsidR="00B376C7" w:rsidRPr="00B376C7" w:rsidRDefault="00B376C7" w:rsidP="00B376C7">
      <w:pPr>
        <w:shd w:val="clear" w:color="auto" w:fill="FFFFFF"/>
        <w:tabs>
          <w:tab w:val="left" w:pos="1219"/>
        </w:tabs>
        <w:spacing w:line="320" w:lineRule="exact"/>
        <w:ind w:firstLine="709"/>
        <w:jc w:val="center"/>
        <w:rPr>
          <w:rFonts w:ascii="Arial Narrow" w:hAnsi="Arial Narrow"/>
          <w:b/>
          <w:sz w:val="28"/>
          <w:szCs w:val="28"/>
        </w:rPr>
      </w:pPr>
      <w:r w:rsidRPr="00B376C7">
        <w:rPr>
          <w:rFonts w:ascii="Arial Narrow" w:hAnsi="Arial Narrow"/>
          <w:b/>
          <w:sz w:val="28"/>
          <w:szCs w:val="28"/>
        </w:rPr>
        <w:t>КОММУНАЛЬНЫЕ УСЛУГИ</w:t>
      </w:r>
    </w:p>
    <w:p w:rsidR="00B376C7" w:rsidRPr="00B376C7" w:rsidRDefault="00B376C7" w:rsidP="00B376C7">
      <w:pPr>
        <w:shd w:val="clear" w:color="auto" w:fill="FFFFFF"/>
        <w:tabs>
          <w:tab w:val="left" w:pos="1219"/>
        </w:tabs>
        <w:spacing w:line="320" w:lineRule="exact"/>
        <w:ind w:firstLine="709"/>
        <w:jc w:val="center"/>
        <w:rPr>
          <w:rFonts w:ascii="Arial Narrow" w:hAnsi="Arial Narrow"/>
          <w:sz w:val="28"/>
          <w:szCs w:val="28"/>
        </w:rPr>
      </w:pPr>
    </w:p>
    <w:p w:rsidR="00B376C7" w:rsidRPr="00B376C7" w:rsidRDefault="00B376C7" w:rsidP="00B376C7">
      <w:pPr>
        <w:shd w:val="clear" w:color="auto" w:fill="FFFFFF"/>
        <w:tabs>
          <w:tab w:val="left" w:pos="1219"/>
        </w:tabs>
        <w:spacing w:line="320" w:lineRule="exact"/>
        <w:ind w:firstLine="709"/>
        <w:jc w:val="both"/>
        <w:rPr>
          <w:rFonts w:ascii="Arial Narrow" w:hAnsi="Arial Narrow"/>
          <w:sz w:val="28"/>
          <w:szCs w:val="28"/>
        </w:rPr>
      </w:pPr>
      <w:r w:rsidRPr="00B376C7">
        <w:rPr>
          <w:rFonts w:ascii="Arial Narrow" w:hAnsi="Arial Narrow"/>
          <w:sz w:val="28"/>
          <w:szCs w:val="28"/>
        </w:rPr>
        <w:t xml:space="preserve">На территории муниципального образования предоставление коммунальных услуг населению осуществляют </w:t>
      </w:r>
      <w:proofErr w:type="spellStart"/>
      <w:r w:rsidRPr="00B376C7">
        <w:rPr>
          <w:rFonts w:ascii="Arial Narrow" w:hAnsi="Arial Narrow"/>
          <w:sz w:val="28"/>
          <w:szCs w:val="28"/>
        </w:rPr>
        <w:t>ресурсоснабжающие</w:t>
      </w:r>
      <w:proofErr w:type="spellEnd"/>
      <w:r w:rsidRPr="00B376C7">
        <w:rPr>
          <w:rFonts w:ascii="Arial Narrow" w:hAnsi="Arial Narrow"/>
          <w:sz w:val="28"/>
          <w:szCs w:val="28"/>
        </w:rPr>
        <w:t xml:space="preserve"> организации различных форм собственности.</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b/>
          <w:sz w:val="28"/>
          <w:szCs w:val="28"/>
        </w:rPr>
        <w:t>АО «ЛОТЭК» на территории г.Отрадное</w:t>
      </w:r>
      <w:r w:rsidRPr="00B376C7">
        <w:rPr>
          <w:rFonts w:ascii="Arial Narrow" w:hAnsi="Arial Narrow"/>
          <w:sz w:val="28"/>
          <w:szCs w:val="28"/>
        </w:rPr>
        <w:t xml:space="preserve"> обслуживает 9-ть котельных общей производительностью 49,29 Гкал/час, а также тепловые сети, общей протяженностью 20 км в двухтрубном исчислении.</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Из 9-ти котельных 8-мь работают на газе (98,4% от общей производительности) и одна котельная работает на дизельном топливе (1,6%). Девять котельных являются собственностью АО «ЛОТЭК». </w:t>
      </w:r>
    </w:p>
    <w:p w:rsidR="00B376C7" w:rsidRPr="00B376C7" w:rsidRDefault="00B376C7" w:rsidP="00B376C7">
      <w:pPr>
        <w:pStyle w:val="ad"/>
        <w:spacing w:after="0" w:line="320" w:lineRule="exact"/>
        <w:ind w:firstLine="709"/>
        <w:jc w:val="both"/>
        <w:rPr>
          <w:rFonts w:ascii="Arial Narrow" w:hAnsi="Arial Narrow"/>
          <w:b/>
          <w:bCs/>
          <w:sz w:val="28"/>
          <w:szCs w:val="28"/>
        </w:rPr>
      </w:pPr>
      <w:r w:rsidRPr="00B376C7">
        <w:rPr>
          <w:rFonts w:ascii="Arial Narrow" w:hAnsi="Arial Narrow"/>
          <w:b/>
          <w:bCs/>
          <w:sz w:val="28"/>
          <w:szCs w:val="28"/>
        </w:rPr>
        <w:t>К началу отопительного сезона 2022/2023 гг. техническое обслуживание, текущий ремонт технологического оборудования на объектах предприятия проведены согласно графиков планово-предупредительных ремонтов в полном объеме.</w:t>
      </w:r>
    </w:p>
    <w:p w:rsidR="00B376C7" w:rsidRPr="00B376C7" w:rsidRDefault="00B376C7" w:rsidP="00B376C7">
      <w:pPr>
        <w:pStyle w:val="ad"/>
        <w:spacing w:after="0" w:line="320" w:lineRule="exact"/>
        <w:ind w:firstLine="709"/>
        <w:jc w:val="both"/>
        <w:rPr>
          <w:rFonts w:ascii="Arial Narrow" w:hAnsi="Arial Narrow"/>
          <w:b/>
          <w:bCs/>
          <w:sz w:val="28"/>
          <w:szCs w:val="28"/>
        </w:rPr>
      </w:pPr>
    </w:p>
    <w:p w:rsidR="00CC7A25" w:rsidRDefault="00CC7A25" w:rsidP="00B376C7">
      <w:pPr>
        <w:spacing w:line="320" w:lineRule="exact"/>
        <w:ind w:firstLine="709"/>
        <w:rPr>
          <w:rFonts w:ascii="Arial Narrow" w:hAnsi="Arial Narrow"/>
          <w:b/>
          <w:sz w:val="28"/>
          <w:szCs w:val="28"/>
        </w:rPr>
      </w:pPr>
    </w:p>
    <w:p w:rsidR="00B376C7" w:rsidRPr="00B376C7" w:rsidRDefault="00B376C7" w:rsidP="00B376C7">
      <w:pPr>
        <w:spacing w:line="320" w:lineRule="exact"/>
        <w:ind w:firstLine="709"/>
        <w:rPr>
          <w:rFonts w:ascii="Arial Narrow" w:hAnsi="Arial Narrow"/>
          <w:b/>
          <w:sz w:val="28"/>
          <w:szCs w:val="28"/>
        </w:rPr>
      </w:pPr>
      <w:r w:rsidRPr="00B376C7">
        <w:rPr>
          <w:rFonts w:ascii="Arial Narrow" w:hAnsi="Arial Narrow"/>
          <w:b/>
          <w:sz w:val="28"/>
          <w:szCs w:val="28"/>
        </w:rPr>
        <w:lastRenderedPageBreak/>
        <w:t xml:space="preserve">В 2022 году по текущему ремонту выполнены следующие работы: </w:t>
      </w:r>
    </w:p>
    <w:p w:rsidR="00B376C7" w:rsidRPr="00B376C7" w:rsidRDefault="00B376C7" w:rsidP="00B376C7">
      <w:pPr>
        <w:numPr>
          <w:ilvl w:val="0"/>
          <w:numId w:val="7"/>
        </w:numPr>
        <w:spacing w:after="0" w:line="320" w:lineRule="exact"/>
        <w:ind w:left="0" w:firstLine="709"/>
        <w:jc w:val="both"/>
        <w:rPr>
          <w:rFonts w:ascii="Arial Narrow" w:hAnsi="Arial Narrow"/>
          <w:sz w:val="28"/>
          <w:szCs w:val="28"/>
        </w:rPr>
      </w:pPr>
      <w:r w:rsidRPr="00B376C7">
        <w:rPr>
          <w:rFonts w:ascii="Arial Narrow" w:hAnsi="Arial Narrow"/>
          <w:sz w:val="28"/>
          <w:szCs w:val="28"/>
        </w:rPr>
        <w:t>Заменено 723 м/п магистральных, распределительных, квартальных трубопроводов тепловых сетей, различных диаметров.</w:t>
      </w:r>
    </w:p>
    <w:p w:rsidR="00B376C7" w:rsidRPr="00B376C7" w:rsidRDefault="00B376C7" w:rsidP="00B376C7">
      <w:pPr>
        <w:numPr>
          <w:ilvl w:val="0"/>
          <w:numId w:val="7"/>
        </w:numPr>
        <w:spacing w:after="0" w:line="320" w:lineRule="exact"/>
        <w:ind w:left="0" w:firstLine="709"/>
        <w:jc w:val="both"/>
        <w:rPr>
          <w:rFonts w:ascii="Arial Narrow" w:hAnsi="Arial Narrow"/>
          <w:sz w:val="28"/>
          <w:szCs w:val="28"/>
        </w:rPr>
      </w:pPr>
      <w:r w:rsidRPr="00B376C7">
        <w:rPr>
          <w:rFonts w:ascii="Arial Narrow" w:hAnsi="Arial Narrow"/>
          <w:sz w:val="28"/>
          <w:szCs w:val="28"/>
        </w:rPr>
        <w:t>35 единиц запорной арматуры различных диаметров.</w:t>
      </w:r>
    </w:p>
    <w:p w:rsidR="00B376C7" w:rsidRPr="00B376C7" w:rsidRDefault="00B376C7" w:rsidP="00B376C7">
      <w:pPr>
        <w:numPr>
          <w:ilvl w:val="0"/>
          <w:numId w:val="7"/>
        </w:numPr>
        <w:spacing w:after="0" w:line="320" w:lineRule="exact"/>
        <w:ind w:left="0" w:firstLine="709"/>
        <w:jc w:val="both"/>
        <w:rPr>
          <w:rFonts w:ascii="Arial Narrow" w:hAnsi="Arial Narrow"/>
          <w:sz w:val="28"/>
          <w:szCs w:val="28"/>
        </w:rPr>
      </w:pPr>
      <w:r w:rsidRPr="00B376C7">
        <w:rPr>
          <w:rFonts w:ascii="Arial Narrow" w:hAnsi="Arial Narrow"/>
          <w:sz w:val="28"/>
          <w:szCs w:val="28"/>
        </w:rPr>
        <w:t xml:space="preserve">Заменено 4 водогрейных котла, из них на МК №3 ул. Гагарина 16а -2 шт., МК №1 Железнодорожная д.13а – 1 шт., МК №4 ул. </w:t>
      </w:r>
      <w:proofErr w:type="spellStart"/>
      <w:r w:rsidRPr="00B376C7">
        <w:rPr>
          <w:rFonts w:ascii="Arial Narrow" w:hAnsi="Arial Narrow"/>
          <w:sz w:val="28"/>
          <w:szCs w:val="28"/>
        </w:rPr>
        <w:t>Щурова</w:t>
      </w:r>
      <w:proofErr w:type="spellEnd"/>
      <w:r w:rsidRPr="00B376C7">
        <w:rPr>
          <w:rFonts w:ascii="Arial Narrow" w:hAnsi="Arial Narrow"/>
          <w:sz w:val="28"/>
          <w:szCs w:val="28"/>
        </w:rPr>
        <w:t xml:space="preserve"> 10б -1 шт.</w:t>
      </w:r>
    </w:p>
    <w:p w:rsidR="00B376C7" w:rsidRPr="00B376C7" w:rsidRDefault="00B376C7" w:rsidP="00B376C7">
      <w:pPr>
        <w:numPr>
          <w:ilvl w:val="0"/>
          <w:numId w:val="7"/>
        </w:numPr>
        <w:spacing w:after="0" w:line="320" w:lineRule="exact"/>
        <w:ind w:left="0" w:firstLine="709"/>
        <w:jc w:val="both"/>
        <w:rPr>
          <w:rFonts w:ascii="Arial Narrow" w:hAnsi="Arial Narrow"/>
          <w:sz w:val="28"/>
          <w:szCs w:val="28"/>
        </w:rPr>
      </w:pPr>
      <w:r w:rsidRPr="00B376C7">
        <w:rPr>
          <w:rFonts w:ascii="Arial Narrow" w:hAnsi="Arial Narrow"/>
          <w:sz w:val="28"/>
          <w:szCs w:val="28"/>
        </w:rPr>
        <w:t>Заменена дымовая труба МК №3 ул. Гагарина 16а.</w:t>
      </w:r>
    </w:p>
    <w:p w:rsidR="00B376C7" w:rsidRPr="00B376C7" w:rsidRDefault="00B376C7" w:rsidP="00B376C7">
      <w:pPr>
        <w:numPr>
          <w:ilvl w:val="0"/>
          <w:numId w:val="7"/>
        </w:numPr>
        <w:spacing w:after="0" w:line="320" w:lineRule="exact"/>
        <w:ind w:left="0" w:firstLine="709"/>
        <w:jc w:val="both"/>
        <w:rPr>
          <w:rFonts w:ascii="Arial Narrow" w:hAnsi="Arial Narrow"/>
          <w:sz w:val="28"/>
          <w:szCs w:val="28"/>
        </w:rPr>
      </w:pPr>
      <w:r w:rsidRPr="00B376C7">
        <w:rPr>
          <w:rFonts w:ascii="Arial Narrow" w:hAnsi="Arial Narrow"/>
          <w:sz w:val="28"/>
          <w:szCs w:val="28"/>
        </w:rPr>
        <w:t>Заменено бетонное ограждение котельной Зарубина д.19а.</w:t>
      </w:r>
    </w:p>
    <w:p w:rsidR="00B376C7" w:rsidRPr="00B376C7" w:rsidRDefault="00B376C7" w:rsidP="00B376C7">
      <w:pPr>
        <w:numPr>
          <w:ilvl w:val="0"/>
          <w:numId w:val="7"/>
        </w:numPr>
        <w:spacing w:after="0" w:line="320" w:lineRule="exact"/>
        <w:ind w:left="0" w:firstLine="709"/>
        <w:jc w:val="both"/>
        <w:rPr>
          <w:rFonts w:ascii="Arial Narrow" w:hAnsi="Arial Narrow"/>
          <w:sz w:val="28"/>
          <w:szCs w:val="28"/>
        </w:rPr>
      </w:pPr>
      <w:r w:rsidRPr="00B376C7">
        <w:rPr>
          <w:rFonts w:ascii="Arial Narrow" w:hAnsi="Arial Narrow"/>
          <w:sz w:val="28"/>
          <w:szCs w:val="28"/>
        </w:rPr>
        <w:t>Заменены два теплообменника системы ГВС на МК №1 Железнодорожная д.13а.</w:t>
      </w:r>
    </w:p>
    <w:p w:rsidR="00B376C7" w:rsidRPr="00B376C7" w:rsidRDefault="00B376C7" w:rsidP="00B376C7">
      <w:pPr>
        <w:numPr>
          <w:ilvl w:val="0"/>
          <w:numId w:val="7"/>
        </w:numPr>
        <w:spacing w:after="0" w:line="320" w:lineRule="exact"/>
        <w:ind w:left="0" w:firstLine="709"/>
        <w:jc w:val="both"/>
        <w:rPr>
          <w:rFonts w:ascii="Arial Narrow" w:hAnsi="Arial Narrow"/>
          <w:sz w:val="28"/>
          <w:szCs w:val="28"/>
        </w:rPr>
      </w:pPr>
      <w:r w:rsidRPr="00B376C7">
        <w:rPr>
          <w:rFonts w:ascii="Arial Narrow" w:hAnsi="Arial Narrow"/>
          <w:sz w:val="28"/>
          <w:szCs w:val="28"/>
        </w:rPr>
        <w:t>Заменено кровельное покрытие на МК №1 Железнодорожная д.13а.</w:t>
      </w:r>
    </w:p>
    <w:p w:rsidR="00B376C7" w:rsidRPr="00B376C7" w:rsidRDefault="00B376C7" w:rsidP="00B376C7">
      <w:pPr>
        <w:numPr>
          <w:ilvl w:val="0"/>
          <w:numId w:val="7"/>
        </w:numPr>
        <w:spacing w:after="0" w:line="320" w:lineRule="exact"/>
        <w:ind w:left="0" w:firstLine="709"/>
        <w:jc w:val="both"/>
        <w:rPr>
          <w:rFonts w:ascii="Arial Narrow" w:hAnsi="Arial Narrow"/>
          <w:sz w:val="28"/>
          <w:szCs w:val="28"/>
        </w:rPr>
      </w:pPr>
      <w:r w:rsidRPr="00B376C7">
        <w:rPr>
          <w:rFonts w:ascii="Arial Narrow" w:hAnsi="Arial Narrow"/>
          <w:sz w:val="28"/>
          <w:szCs w:val="28"/>
        </w:rPr>
        <w:t>После производства земляных работ восстановлено 316 м</w:t>
      </w:r>
      <w:r w:rsidRPr="00B376C7">
        <w:rPr>
          <w:rFonts w:ascii="Arial Narrow" w:hAnsi="Arial Narrow"/>
          <w:sz w:val="28"/>
          <w:szCs w:val="28"/>
          <w:vertAlign w:val="superscript"/>
        </w:rPr>
        <w:t>2</w:t>
      </w:r>
      <w:r w:rsidRPr="00B376C7">
        <w:rPr>
          <w:rFonts w:ascii="Arial Narrow" w:hAnsi="Arial Narrow"/>
          <w:sz w:val="28"/>
          <w:szCs w:val="28"/>
        </w:rPr>
        <w:t xml:space="preserve"> асфальтобетонных покрытий, 722 м</w:t>
      </w:r>
      <w:r w:rsidRPr="00B376C7">
        <w:rPr>
          <w:rFonts w:ascii="Arial Narrow" w:hAnsi="Arial Narrow"/>
          <w:sz w:val="28"/>
          <w:szCs w:val="28"/>
          <w:vertAlign w:val="superscript"/>
        </w:rPr>
        <w:t>2</w:t>
      </w:r>
      <w:r w:rsidRPr="00B376C7">
        <w:rPr>
          <w:rFonts w:ascii="Arial Narrow" w:hAnsi="Arial Narrow"/>
          <w:sz w:val="28"/>
          <w:szCs w:val="28"/>
        </w:rPr>
        <w:t xml:space="preserve"> грунтовых покрытий из них 376 м</w:t>
      </w:r>
      <w:r w:rsidRPr="00B376C7">
        <w:rPr>
          <w:rFonts w:ascii="Arial Narrow" w:hAnsi="Arial Narrow"/>
          <w:sz w:val="28"/>
          <w:szCs w:val="28"/>
          <w:vertAlign w:val="superscript"/>
        </w:rPr>
        <w:t>2</w:t>
      </w:r>
      <w:r w:rsidRPr="00B376C7">
        <w:rPr>
          <w:rFonts w:ascii="Arial Narrow" w:hAnsi="Arial Narrow"/>
          <w:sz w:val="28"/>
          <w:szCs w:val="28"/>
        </w:rPr>
        <w:t xml:space="preserve"> с восстановлением растительного слоя.</w:t>
      </w:r>
    </w:p>
    <w:p w:rsidR="00B376C7" w:rsidRPr="00B376C7" w:rsidRDefault="00B376C7" w:rsidP="00B376C7">
      <w:pPr>
        <w:spacing w:line="320" w:lineRule="exact"/>
        <w:ind w:firstLine="709"/>
        <w:rPr>
          <w:rFonts w:ascii="Arial Narrow" w:hAnsi="Arial Narrow"/>
          <w:sz w:val="28"/>
          <w:szCs w:val="28"/>
        </w:rPr>
      </w:pPr>
    </w:p>
    <w:p w:rsidR="00B376C7" w:rsidRPr="00B376C7" w:rsidRDefault="00B376C7" w:rsidP="00B376C7">
      <w:pPr>
        <w:spacing w:line="320" w:lineRule="exact"/>
        <w:ind w:firstLine="709"/>
        <w:jc w:val="both"/>
        <w:rPr>
          <w:rFonts w:ascii="Arial Narrow" w:hAnsi="Arial Narrow"/>
          <w:bCs/>
          <w:sz w:val="28"/>
          <w:szCs w:val="28"/>
        </w:rPr>
      </w:pPr>
      <w:r w:rsidRPr="00B376C7">
        <w:rPr>
          <w:rFonts w:ascii="Arial Narrow" w:hAnsi="Arial Narrow"/>
          <w:sz w:val="28"/>
          <w:szCs w:val="28"/>
        </w:rPr>
        <w:t>В 2022 году мероприятия были направлены на повышение надежности систем</w:t>
      </w:r>
      <w:r w:rsidRPr="00B376C7">
        <w:rPr>
          <w:rFonts w:ascii="Arial Narrow" w:hAnsi="Arial Narrow"/>
          <w:b/>
          <w:bCs/>
          <w:sz w:val="28"/>
          <w:szCs w:val="28"/>
        </w:rPr>
        <w:t xml:space="preserve"> </w:t>
      </w:r>
      <w:r w:rsidRPr="00B376C7">
        <w:rPr>
          <w:rFonts w:ascii="Arial Narrow" w:hAnsi="Arial Narrow"/>
          <w:bCs/>
          <w:sz w:val="28"/>
          <w:szCs w:val="28"/>
        </w:rPr>
        <w:t xml:space="preserve">теплоснабжения, повышения уровня и качества эксплуатации, реконструкцию и переоснащение систем, устранение в процессе эксплуатации имеющихся перерасходов и сверхнормативных потерь тепла.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К началу отопительного сезона был создан нормативный запас угля и дизельного топлива.</w:t>
      </w:r>
    </w:p>
    <w:p w:rsidR="00B376C7" w:rsidRPr="00B376C7" w:rsidRDefault="00B376C7" w:rsidP="00B376C7">
      <w:pPr>
        <w:spacing w:line="320" w:lineRule="exact"/>
        <w:ind w:firstLine="709"/>
        <w:jc w:val="both"/>
        <w:rPr>
          <w:rFonts w:ascii="Arial Narrow" w:hAnsi="Arial Narrow"/>
          <w:b/>
          <w:bCs/>
          <w:iCs/>
          <w:sz w:val="28"/>
          <w:szCs w:val="28"/>
        </w:rPr>
      </w:pPr>
      <w:r w:rsidRPr="00B376C7">
        <w:rPr>
          <w:rFonts w:ascii="Arial Narrow" w:hAnsi="Arial Narrow"/>
          <w:bCs/>
          <w:iCs/>
          <w:sz w:val="28"/>
          <w:szCs w:val="28"/>
        </w:rPr>
        <w:t xml:space="preserve">Отопительный сезон на территории МО «Город Отрадное» начат в соответствие с Постановлением главы администрации МО «Город Отрадное» </w:t>
      </w:r>
      <w:r w:rsidRPr="00B376C7">
        <w:rPr>
          <w:rFonts w:ascii="Arial Narrow" w:hAnsi="Arial Narrow"/>
          <w:b/>
          <w:bCs/>
          <w:iCs/>
          <w:sz w:val="28"/>
          <w:szCs w:val="28"/>
        </w:rPr>
        <w:t>своевременно.</w:t>
      </w:r>
    </w:p>
    <w:p w:rsidR="00B376C7" w:rsidRPr="00B376C7" w:rsidRDefault="00B376C7" w:rsidP="00B376C7">
      <w:pPr>
        <w:spacing w:line="320" w:lineRule="exact"/>
        <w:ind w:firstLine="709"/>
        <w:jc w:val="both"/>
        <w:rPr>
          <w:rFonts w:ascii="Arial Narrow" w:hAnsi="Arial Narrow"/>
          <w:bCs/>
          <w:color w:val="000000"/>
          <w:sz w:val="28"/>
          <w:szCs w:val="28"/>
          <w:shd w:val="clear" w:color="auto" w:fill="FFFFFF"/>
        </w:rPr>
      </w:pPr>
      <w:r w:rsidRPr="00B376C7">
        <w:rPr>
          <w:rFonts w:ascii="Arial Narrow" w:hAnsi="Arial Narrow"/>
          <w:sz w:val="28"/>
          <w:szCs w:val="28"/>
        </w:rPr>
        <w:t>Коммунальным отделом осуществлялся контроль и ведение документации по подготовке к проведению отопительного сезона 2022-2023 гг. в соответствии с постановлением Правительства Ленинградской области №177 «</w:t>
      </w:r>
      <w:r w:rsidRPr="00B376C7">
        <w:rPr>
          <w:rFonts w:ascii="Arial Narrow" w:hAnsi="Arial Narrow"/>
          <w:color w:val="000000"/>
          <w:sz w:val="28"/>
          <w:szCs w:val="28"/>
          <w:shd w:val="clear" w:color="auto" w:fill="FFFFFF"/>
        </w:rPr>
        <w:t>Об утверждении Правил подготовки и проведения отопительного</w:t>
      </w:r>
      <w:r w:rsidRPr="00B376C7">
        <w:rPr>
          <w:rStyle w:val="apple-converted-space"/>
          <w:rFonts w:ascii="Arial Narrow" w:hAnsi="Arial Narrow"/>
          <w:color w:val="000000"/>
          <w:sz w:val="28"/>
          <w:szCs w:val="28"/>
          <w:shd w:val="clear" w:color="auto" w:fill="FFFFFF"/>
        </w:rPr>
        <w:t> </w:t>
      </w:r>
      <w:r w:rsidRPr="00B376C7">
        <w:rPr>
          <w:rFonts w:ascii="Arial Narrow" w:hAnsi="Arial Narrow"/>
          <w:color w:val="000000"/>
          <w:sz w:val="28"/>
          <w:szCs w:val="28"/>
          <w:shd w:val="clear" w:color="auto" w:fill="FFFFFF"/>
        </w:rPr>
        <w:t>сезона в</w:t>
      </w:r>
      <w:r w:rsidRPr="00B376C7">
        <w:rPr>
          <w:rStyle w:val="apple-converted-space"/>
          <w:rFonts w:ascii="Arial Narrow" w:hAnsi="Arial Narrow"/>
          <w:color w:val="000000"/>
          <w:sz w:val="28"/>
          <w:szCs w:val="28"/>
          <w:shd w:val="clear" w:color="auto" w:fill="FFFFFF"/>
        </w:rPr>
        <w:t> </w:t>
      </w:r>
      <w:r w:rsidRPr="00B376C7">
        <w:rPr>
          <w:rFonts w:ascii="Arial Narrow" w:hAnsi="Arial Narrow"/>
          <w:bCs/>
          <w:color w:val="000000"/>
          <w:sz w:val="28"/>
          <w:szCs w:val="28"/>
          <w:shd w:val="clear" w:color="auto" w:fill="FFFFFF"/>
        </w:rPr>
        <w:t>Ленинградской области» и Приказом Министерства энергетики РФ от 12.03.2013 г. №103.</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В рамках данной работы были подготовлены 4 постановления: «О периодическом протапливании»; «Об окончании отопительного сезона», «О создании межведомственной комиссии (МВК) по подготовке и проведению отопительного сезона 2022-2023 г.г. на территории МО «Город Отрадное», «О регулярном отоплении».</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В рамках работы данной комиссии отделом были подготовлены и проведены 3 заседания. В соответствии с утвержденным планом проведения проверок готовности к ОЗП произведена проверка готовности к отопительному сезону тепловых сетей и потребителей тепловой энергии, расположенных на территории МО «Город Отрадное». По результатам проведенных проверок оформлены акты проверок готовности к отопительному сезону, подготовлены и выданы 22 паспорта готовности к отопительному сезону 2022- 2023 г.г.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lastRenderedPageBreak/>
        <w:t xml:space="preserve">Осуществлялась координация и организация эффективного взаимодействия между </w:t>
      </w:r>
      <w:proofErr w:type="spellStart"/>
      <w:r w:rsidRPr="00B376C7">
        <w:rPr>
          <w:rFonts w:ascii="Arial Narrow" w:hAnsi="Arial Narrow"/>
          <w:sz w:val="28"/>
          <w:szCs w:val="28"/>
        </w:rPr>
        <w:t>ресурсоснабжающими</w:t>
      </w:r>
      <w:proofErr w:type="spellEnd"/>
      <w:r w:rsidRPr="00B376C7">
        <w:rPr>
          <w:rFonts w:ascii="Arial Narrow" w:hAnsi="Arial Narrow"/>
          <w:sz w:val="28"/>
          <w:szCs w:val="28"/>
        </w:rPr>
        <w:t xml:space="preserve"> и управляющими организациями, расположенными на территории МО.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Получен паспорт готовности муниципального образования к отопительному периоду в СЗУ </w:t>
      </w:r>
      <w:proofErr w:type="spellStart"/>
      <w:r w:rsidRPr="00B376C7">
        <w:rPr>
          <w:rFonts w:ascii="Arial Narrow" w:hAnsi="Arial Narrow"/>
          <w:sz w:val="28"/>
          <w:szCs w:val="28"/>
        </w:rPr>
        <w:t>Ростехнадзор</w:t>
      </w:r>
      <w:proofErr w:type="spellEnd"/>
      <w:r w:rsidRPr="00B376C7">
        <w:rPr>
          <w:rFonts w:ascii="Arial Narrow" w:hAnsi="Arial Narrow"/>
          <w:sz w:val="28"/>
          <w:szCs w:val="28"/>
        </w:rPr>
        <w:t>.</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Услуги </w:t>
      </w:r>
      <w:r w:rsidRPr="00B376C7">
        <w:rPr>
          <w:rFonts w:ascii="Arial Narrow" w:hAnsi="Arial Narrow"/>
          <w:b/>
          <w:sz w:val="28"/>
          <w:szCs w:val="28"/>
        </w:rPr>
        <w:t>по водоснабжению</w:t>
      </w:r>
      <w:r w:rsidRPr="00B376C7">
        <w:rPr>
          <w:rFonts w:ascii="Arial Narrow" w:hAnsi="Arial Narrow"/>
          <w:sz w:val="28"/>
          <w:szCs w:val="28"/>
        </w:rPr>
        <w:t xml:space="preserve"> </w:t>
      </w:r>
      <w:r w:rsidRPr="00B376C7">
        <w:rPr>
          <w:rFonts w:ascii="Arial Narrow" w:hAnsi="Arial Narrow"/>
          <w:b/>
          <w:sz w:val="28"/>
          <w:szCs w:val="28"/>
        </w:rPr>
        <w:t>и водоотведению</w:t>
      </w:r>
      <w:r w:rsidRPr="00B376C7">
        <w:rPr>
          <w:rFonts w:ascii="Arial Narrow" w:hAnsi="Arial Narrow"/>
          <w:sz w:val="28"/>
          <w:szCs w:val="28"/>
        </w:rPr>
        <w:t xml:space="preserve"> на территории города Отрадное осуществляет ГУП «</w:t>
      </w:r>
      <w:proofErr w:type="spellStart"/>
      <w:r w:rsidRPr="00B376C7">
        <w:rPr>
          <w:rFonts w:ascii="Arial Narrow" w:hAnsi="Arial Narrow"/>
          <w:sz w:val="28"/>
          <w:szCs w:val="28"/>
        </w:rPr>
        <w:t>Леноблводоканал</w:t>
      </w:r>
      <w:proofErr w:type="spellEnd"/>
      <w:r w:rsidRPr="00B376C7">
        <w:rPr>
          <w:rFonts w:ascii="Arial Narrow" w:hAnsi="Arial Narrow"/>
          <w:sz w:val="28"/>
          <w:szCs w:val="28"/>
        </w:rPr>
        <w:t>». Сети водоснабжения и водоотведения также переданы в хозяйственное ведение ГУП «</w:t>
      </w:r>
      <w:proofErr w:type="spellStart"/>
      <w:r w:rsidRPr="00B376C7">
        <w:rPr>
          <w:rFonts w:ascii="Arial Narrow" w:hAnsi="Arial Narrow"/>
          <w:sz w:val="28"/>
          <w:szCs w:val="28"/>
        </w:rPr>
        <w:t>Леноблводоканал</w:t>
      </w:r>
      <w:proofErr w:type="spellEnd"/>
      <w:r w:rsidRPr="00B376C7">
        <w:rPr>
          <w:rFonts w:ascii="Arial Narrow" w:hAnsi="Arial Narrow"/>
          <w:sz w:val="28"/>
          <w:szCs w:val="28"/>
        </w:rPr>
        <w:t>».</w:t>
      </w:r>
    </w:p>
    <w:p w:rsidR="00B376C7" w:rsidRPr="00B376C7" w:rsidRDefault="00B376C7" w:rsidP="00B376C7">
      <w:pPr>
        <w:shd w:val="clear" w:color="auto" w:fill="FFFFFF"/>
        <w:tabs>
          <w:tab w:val="left" w:pos="1219"/>
        </w:tabs>
        <w:spacing w:line="320" w:lineRule="exact"/>
        <w:ind w:firstLine="709"/>
        <w:jc w:val="both"/>
        <w:rPr>
          <w:rFonts w:ascii="Arial Narrow" w:hAnsi="Arial Narrow"/>
          <w:sz w:val="28"/>
          <w:szCs w:val="28"/>
        </w:rPr>
      </w:pPr>
      <w:proofErr w:type="spellStart"/>
      <w:r w:rsidRPr="00B376C7">
        <w:rPr>
          <w:rFonts w:ascii="Arial Narrow" w:hAnsi="Arial Narrow"/>
          <w:b/>
          <w:sz w:val="28"/>
          <w:szCs w:val="28"/>
        </w:rPr>
        <w:t>Электроснабжающим</w:t>
      </w:r>
      <w:proofErr w:type="spellEnd"/>
      <w:r w:rsidRPr="00B376C7">
        <w:rPr>
          <w:rFonts w:ascii="Arial Narrow" w:hAnsi="Arial Narrow"/>
          <w:b/>
          <w:sz w:val="28"/>
          <w:szCs w:val="28"/>
        </w:rPr>
        <w:t xml:space="preserve"> предприятием</w:t>
      </w:r>
      <w:r w:rsidRPr="00B376C7">
        <w:rPr>
          <w:rFonts w:ascii="Arial Narrow" w:hAnsi="Arial Narrow"/>
          <w:sz w:val="28"/>
          <w:szCs w:val="28"/>
        </w:rPr>
        <w:t xml:space="preserve"> на территории города является ОАО «Ленинградская областная электросетевая компания». </w:t>
      </w:r>
    </w:p>
    <w:p w:rsidR="00B376C7" w:rsidRPr="00B376C7" w:rsidRDefault="00B376C7" w:rsidP="00B376C7">
      <w:pPr>
        <w:shd w:val="clear" w:color="auto" w:fill="FFFFFF"/>
        <w:tabs>
          <w:tab w:val="left" w:pos="1219"/>
        </w:tabs>
        <w:spacing w:line="320" w:lineRule="exact"/>
        <w:ind w:firstLine="709"/>
        <w:jc w:val="both"/>
        <w:rPr>
          <w:rFonts w:ascii="Arial Narrow" w:hAnsi="Arial Narrow"/>
          <w:sz w:val="28"/>
          <w:szCs w:val="28"/>
        </w:rPr>
      </w:pPr>
      <w:r w:rsidRPr="00B376C7">
        <w:rPr>
          <w:rFonts w:ascii="Arial Narrow" w:hAnsi="Arial Narrow"/>
          <w:sz w:val="28"/>
          <w:szCs w:val="28"/>
        </w:rPr>
        <w:t>В 2022 году работы по реконструкции сетей электроснабжения проводились за счет средств предприятия в соответствии с утвержденной программой.</w:t>
      </w:r>
    </w:p>
    <w:p w:rsidR="00B376C7" w:rsidRPr="00B376C7" w:rsidRDefault="00B376C7" w:rsidP="00B376C7">
      <w:pPr>
        <w:shd w:val="clear" w:color="auto" w:fill="FFFFFF"/>
        <w:tabs>
          <w:tab w:val="left" w:pos="1219"/>
        </w:tabs>
        <w:spacing w:line="320" w:lineRule="exact"/>
        <w:ind w:firstLine="709"/>
        <w:jc w:val="both"/>
        <w:rPr>
          <w:rFonts w:ascii="Arial Narrow" w:hAnsi="Arial Narrow"/>
          <w:sz w:val="28"/>
          <w:szCs w:val="28"/>
        </w:rPr>
      </w:pP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b/>
          <w:sz w:val="28"/>
          <w:szCs w:val="28"/>
        </w:rPr>
        <w:t>Администрацией МО «Город Отрадное»</w:t>
      </w:r>
      <w:r w:rsidRPr="00B376C7">
        <w:rPr>
          <w:rFonts w:ascii="Arial Narrow" w:hAnsi="Arial Narrow"/>
          <w:sz w:val="28"/>
          <w:szCs w:val="28"/>
        </w:rPr>
        <w:t xml:space="preserve"> </w:t>
      </w:r>
    </w:p>
    <w:p w:rsidR="00B376C7" w:rsidRPr="00B376C7" w:rsidRDefault="00B376C7" w:rsidP="00B376C7">
      <w:pPr>
        <w:shd w:val="clear" w:color="auto" w:fill="FFFFFF"/>
        <w:spacing w:line="320" w:lineRule="exact"/>
        <w:ind w:firstLine="709"/>
        <w:jc w:val="both"/>
        <w:rPr>
          <w:rFonts w:ascii="Arial Narrow" w:hAnsi="Arial Narrow"/>
          <w:b/>
          <w:sz w:val="28"/>
          <w:szCs w:val="28"/>
        </w:rPr>
      </w:pPr>
      <w:r w:rsidRPr="00B376C7">
        <w:rPr>
          <w:rFonts w:ascii="Arial Narrow" w:hAnsi="Arial Narrow"/>
          <w:sz w:val="28"/>
          <w:szCs w:val="28"/>
        </w:rPr>
        <w:t>В течение года за счет средств бюджета осуществлялись работы по текущему содержанию наружного освещения. О</w:t>
      </w:r>
      <w:r w:rsidRPr="00B376C7">
        <w:rPr>
          <w:rFonts w:ascii="Arial Narrow" w:hAnsi="Arial Narrow"/>
          <w:b/>
          <w:sz w:val="28"/>
          <w:szCs w:val="28"/>
        </w:rPr>
        <w:t xml:space="preserve">бщая протяженность сетей наружного освещения составляет </w:t>
      </w:r>
      <w:smartTag w:uri="urn:schemas-microsoft-com:office:smarttags" w:element="metricconverter">
        <w:smartTagPr>
          <w:attr w:name="ProductID" w:val="51 км"/>
        </w:smartTagPr>
        <w:r w:rsidRPr="00B376C7">
          <w:rPr>
            <w:rFonts w:ascii="Arial Narrow" w:hAnsi="Arial Narrow"/>
            <w:b/>
            <w:sz w:val="28"/>
            <w:szCs w:val="28"/>
          </w:rPr>
          <w:t>51 км</w:t>
        </w:r>
      </w:smartTag>
      <w:r w:rsidRPr="00B376C7">
        <w:rPr>
          <w:rFonts w:ascii="Arial Narrow" w:hAnsi="Arial Narrow"/>
          <w:b/>
          <w:sz w:val="28"/>
          <w:szCs w:val="28"/>
        </w:rPr>
        <w:t>, трансформаторных подстанций - 28 шт., 1700 светильников наружного освещения.</w:t>
      </w:r>
    </w:p>
    <w:p w:rsidR="00B376C7" w:rsidRPr="00B376C7" w:rsidRDefault="00B376C7" w:rsidP="00B376C7">
      <w:pPr>
        <w:widowControl w:val="0"/>
        <w:autoSpaceDE w:val="0"/>
        <w:autoSpaceDN w:val="0"/>
        <w:adjustRightInd w:val="0"/>
        <w:spacing w:line="320" w:lineRule="exact"/>
        <w:ind w:firstLine="709"/>
        <w:jc w:val="both"/>
        <w:rPr>
          <w:rFonts w:ascii="Arial Narrow" w:hAnsi="Arial Narrow"/>
          <w:sz w:val="28"/>
          <w:szCs w:val="28"/>
        </w:rPr>
      </w:pPr>
      <w:r w:rsidRPr="00B376C7">
        <w:rPr>
          <w:rFonts w:ascii="Arial Narrow" w:hAnsi="Arial Narrow"/>
          <w:sz w:val="28"/>
          <w:szCs w:val="28"/>
        </w:rPr>
        <w:t>По текущему содержанию наружного освещения выполнены работы по перетяжке и монтажу провода наружного освещения 1,0 км., по замене оборудования наружного освещения на ТП, очистке воздушных линий, мешающих эксплуатации наружного освещения от сучьев деревьев после неблагоприятных погодных условий.</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На протяжении всего периода обеспечивался регламентированный режим работы установок наружного освещения и контроль за их состоянием, периодические и внеочередные осмотры установок наружного освещения, выявление неработающих светильников, повреждений в сетях и устройствах управления.  </w:t>
      </w:r>
    </w:p>
    <w:p w:rsidR="00B376C7" w:rsidRPr="00B376C7" w:rsidRDefault="00B376C7" w:rsidP="00B376C7">
      <w:pPr>
        <w:shd w:val="clear" w:color="auto" w:fill="FFFFFF"/>
        <w:tabs>
          <w:tab w:val="left" w:pos="1219"/>
        </w:tabs>
        <w:spacing w:line="320" w:lineRule="exact"/>
        <w:ind w:firstLine="709"/>
        <w:jc w:val="both"/>
        <w:rPr>
          <w:rFonts w:ascii="Arial Narrow" w:hAnsi="Arial Narrow"/>
          <w:sz w:val="28"/>
          <w:szCs w:val="28"/>
        </w:rPr>
      </w:pPr>
    </w:p>
    <w:p w:rsidR="00B376C7" w:rsidRPr="00B376C7" w:rsidRDefault="00B376C7" w:rsidP="00B376C7">
      <w:pPr>
        <w:shd w:val="clear" w:color="auto" w:fill="FFFFFF"/>
        <w:tabs>
          <w:tab w:val="left" w:pos="1219"/>
        </w:tabs>
        <w:spacing w:line="320" w:lineRule="exact"/>
        <w:ind w:firstLine="709"/>
        <w:jc w:val="center"/>
        <w:rPr>
          <w:rFonts w:ascii="Arial Narrow" w:hAnsi="Arial Narrow"/>
          <w:b/>
          <w:sz w:val="28"/>
          <w:szCs w:val="28"/>
        </w:rPr>
      </w:pPr>
      <w:r w:rsidRPr="00B376C7">
        <w:rPr>
          <w:rFonts w:ascii="Arial Narrow" w:hAnsi="Arial Narrow"/>
          <w:b/>
          <w:sz w:val="28"/>
          <w:szCs w:val="28"/>
        </w:rPr>
        <w:t>ГАЗОСНАБЖЕНИЕ</w:t>
      </w:r>
    </w:p>
    <w:p w:rsidR="00B376C7" w:rsidRPr="00B376C7" w:rsidRDefault="00B376C7" w:rsidP="00B376C7">
      <w:pPr>
        <w:shd w:val="clear" w:color="auto" w:fill="FFFFFF"/>
        <w:tabs>
          <w:tab w:val="left" w:pos="1219"/>
        </w:tabs>
        <w:spacing w:line="320" w:lineRule="exact"/>
        <w:ind w:firstLine="709"/>
        <w:jc w:val="center"/>
        <w:rPr>
          <w:rFonts w:ascii="Arial Narrow" w:hAnsi="Arial Narrow"/>
          <w:b/>
          <w:sz w:val="28"/>
          <w:szCs w:val="28"/>
        </w:rPr>
      </w:pPr>
    </w:p>
    <w:p w:rsidR="00B376C7" w:rsidRPr="00B376C7" w:rsidRDefault="00B376C7" w:rsidP="00B376C7">
      <w:pPr>
        <w:shd w:val="clear" w:color="auto" w:fill="FFFFFF"/>
        <w:tabs>
          <w:tab w:val="left" w:pos="1219"/>
        </w:tabs>
        <w:spacing w:line="320" w:lineRule="exact"/>
        <w:ind w:firstLine="709"/>
        <w:jc w:val="both"/>
        <w:rPr>
          <w:rFonts w:ascii="Arial Narrow" w:hAnsi="Arial Narrow"/>
          <w:b/>
          <w:sz w:val="28"/>
          <w:szCs w:val="28"/>
        </w:rPr>
      </w:pPr>
      <w:r w:rsidRPr="00B376C7">
        <w:rPr>
          <w:rFonts w:ascii="Arial Narrow" w:hAnsi="Arial Narrow"/>
          <w:b/>
          <w:sz w:val="28"/>
          <w:szCs w:val="28"/>
        </w:rPr>
        <w:t xml:space="preserve"> </w:t>
      </w:r>
      <w:r w:rsidRPr="00B376C7">
        <w:rPr>
          <w:rFonts w:ascii="Arial Narrow" w:hAnsi="Arial Narrow"/>
          <w:sz w:val="28"/>
          <w:szCs w:val="28"/>
        </w:rPr>
        <w:t>Одним из приоритетов развития экономики города и улучшения качества жизни населения является газификация.</w:t>
      </w:r>
      <w:r w:rsidR="001E08A2">
        <w:rPr>
          <w:rFonts w:ascii="Arial Narrow" w:hAnsi="Arial Narrow"/>
          <w:sz w:val="28"/>
          <w:szCs w:val="28"/>
        </w:rPr>
        <w:t xml:space="preserve"> </w:t>
      </w:r>
    </w:p>
    <w:p w:rsidR="00B376C7" w:rsidRPr="00B376C7" w:rsidRDefault="00B376C7" w:rsidP="00B376C7">
      <w:pPr>
        <w:shd w:val="clear" w:color="auto" w:fill="FFFFFF"/>
        <w:tabs>
          <w:tab w:val="left" w:pos="1219"/>
        </w:tabs>
        <w:spacing w:line="320" w:lineRule="exact"/>
        <w:ind w:firstLine="709"/>
        <w:jc w:val="both"/>
        <w:rPr>
          <w:rFonts w:ascii="Arial Narrow" w:hAnsi="Arial Narrow"/>
          <w:sz w:val="28"/>
          <w:szCs w:val="28"/>
        </w:rPr>
      </w:pPr>
      <w:r w:rsidRPr="00B376C7">
        <w:rPr>
          <w:rFonts w:ascii="Arial Narrow" w:hAnsi="Arial Narrow"/>
          <w:b/>
          <w:sz w:val="28"/>
          <w:szCs w:val="28"/>
        </w:rPr>
        <w:t xml:space="preserve">Поставку газа осуществляет </w:t>
      </w:r>
      <w:r w:rsidRPr="00B376C7">
        <w:rPr>
          <w:rFonts w:ascii="Arial Narrow" w:hAnsi="Arial Narrow"/>
          <w:sz w:val="28"/>
          <w:szCs w:val="28"/>
        </w:rPr>
        <w:t xml:space="preserve">АО «Газпром </w:t>
      </w:r>
      <w:proofErr w:type="spellStart"/>
      <w:r w:rsidRPr="00B376C7">
        <w:rPr>
          <w:rFonts w:ascii="Arial Narrow" w:hAnsi="Arial Narrow"/>
          <w:sz w:val="28"/>
          <w:szCs w:val="28"/>
        </w:rPr>
        <w:t>межрегионгаз</w:t>
      </w:r>
      <w:proofErr w:type="spellEnd"/>
      <w:r w:rsidRPr="00B376C7">
        <w:rPr>
          <w:rFonts w:ascii="Arial Narrow" w:hAnsi="Arial Narrow"/>
          <w:sz w:val="28"/>
          <w:szCs w:val="28"/>
        </w:rPr>
        <w:t xml:space="preserve"> Санкт - Петербург».</w:t>
      </w:r>
    </w:p>
    <w:p w:rsidR="00B376C7" w:rsidRPr="00B376C7" w:rsidRDefault="00B376C7" w:rsidP="00B376C7">
      <w:pPr>
        <w:shd w:val="clear" w:color="auto" w:fill="FFFFFF"/>
        <w:tabs>
          <w:tab w:val="left" w:pos="1219"/>
        </w:tabs>
        <w:spacing w:line="320" w:lineRule="exact"/>
        <w:ind w:firstLine="709"/>
        <w:jc w:val="both"/>
        <w:rPr>
          <w:rFonts w:ascii="Arial Narrow" w:hAnsi="Arial Narrow"/>
          <w:sz w:val="28"/>
          <w:szCs w:val="28"/>
        </w:rPr>
      </w:pPr>
      <w:r w:rsidRPr="00B376C7">
        <w:rPr>
          <w:rFonts w:ascii="Arial Narrow" w:hAnsi="Arial Narrow"/>
          <w:b/>
          <w:sz w:val="28"/>
          <w:szCs w:val="28"/>
        </w:rPr>
        <w:t>Техническое обслуживание</w:t>
      </w:r>
      <w:r w:rsidRPr="00B376C7">
        <w:rPr>
          <w:rFonts w:ascii="Arial Narrow" w:hAnsi="Arial Narrow"/>
          <w:sz w:val="28"/>
          <w:szCs w:val="28"/>
        </w:rPr>
        <w:t xml:space="preserve"> газопроводов осуществляет АО «Газпром газораспределение Ленинградской области».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lastRenderedPageBreak/>
        <w:t xml:space="preserve"> В течении всего года осуществлялось текущее обслуживание и ремонт газораспределительной сети индивидуальных жилых домов в микрорайонах "Строитель" и "Левый берег реки </w:t>
      </w:r>
      <w:proofErr w:type="spellStart"/>
      <w:r w:rsidRPr="00B376C7">
        <w:rPr>
          <w:rFonts w:ascii="Arial Narrow" w:hAnsi="Arial Narrow"/>
          <w:sz w:val="28"/>
          <w:szCs w:val="28"/>
        </w:rPr>
        <w:t>Тосна</w:t>
      </w:r>
      <w:proofErr w:type="spellEnd"/>
      <w:r w:rsidRPr="00B376C7">
        <w:rPr>
          <w:rFonts w:ascii="Arial Narrow" w:hAnsi="Arial Narrow"/>
          <w:sz w:val="28"/>
          <w:szCs w:val="28"/>
        </w:rPr>
        <w:t>", газопровода-ввода к МКД № 37 по улице Победы.</w:t>
      </w:r>
    </w:p>
    <w:p w:rsidR="00B376C7" w:rsidRPr="00B376C7" w:rsidRDefault="00B376C7" w:rsidP="00B376C7">
      <w:pPr>
        <w:spacing w:line="320" w:lineRule="exact"/>
        <w:ind w:firstLine="709"/>
        <w:jc w:val="both"/>
        <w:rPr>
          <w:rFonts w:ascii="Arial Narrow" w:hAnsi="Arial Narrow"/>
          <w:sz w:val="28"/>
          <w:szCs w:val="28"/>
        </w:rPr>
      </w:pPr>
    </w:p>
    <w:p w:rsidR="00B376C7" w:rsidRPr="00B376C7" w:rsidRDefault="00B376C7" w:rsidP="00B376C7">
      <w:pPr>
        <w:spacing w:line="320" w:lineRule="exact"/>
        <w:ind w:firstLine="709"/>
        <w:jc w:val="center"/>
        <w:rPr>
          <w:rFonts w:ascii="Arial Narrow" w:hAnsi="Arial Narrow"/>
          <w:b/>
          <w:sz w:val="28"/>
          <w:szCs w:val="28"/>
        </w:rPr>
      </w:pPr>
      <w:r w:rsidRPr="00B376C7">
        <w:rPr>
          <w:rFonts w:ascii="Arial Narrow" w:hAnsi="Arial Narrow"/>
          <w:b/>
          <w:sz w:val="28"/>
          <w:szCs w:val="28"/>
        </w:rPr>
        <w:t>СОДЕРЖАНИЕ ЖИЛИЩНОГО ФОНДА</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На территории муниципального образования находится 150 многоквартирных дома, общей площадью 652 400 м</w:t>
      </w:r>
      <w:r w:rsidRPr="00B376C7">
        <w:rPr>
          <w:rFonts w:ascii="Arial Narrow" w:hAnsi="Arial Narrow"/>
          <w:sz w:val="28"/>
          <w:szCs w:val="28"/>
          <w:vertAlign w:val="superscript"/>
        </w:rPr>
        <w:t>2</w:t>
      </w:r>
      <w:r w:rsidRPr="00B376C7">
        <w:rPr>
          <w:rFonts w:ascii="Arial Narrow" w:hAnsi="Arial Narrow"/>
          <w:sz w:val="28"/>
          <w:szCs w:val="28"/>
        </w:rPr>
        <w:t xml:space="preserve">. Из них находятся в управлении -10 МКД ООО «Сервис - Центр», 66 </w:t>
      </w:r>
      <w:proofErr w:type="gramStart"/>
      <w:r w:rsidRPr="00B376C7">
        <w:rPr>
          <w:rFonts w:ascii="Arial Narrow" w:hAnsi="Arial Narrow"/>
          <w:sz w:val="28"/>
          <w:szCs w:val="28"/>
        </w:rPr>
        <w:t>МКД  ООО</w:t>
      </w:r>
      <w:proofErr w:type="gramEnd"/>
      <w:r w:rsidRPr="00B376C7">
        <w:rPr>
          <w:rFonts w:ascii="Arial Narrow" w:hAnsi="Arial Narrow"/>
          <w:sz w:val="28"/>
          <w:szCs w:val="28"/>
        </w:rPr>
        <w:t xml:space="preserve"> «УК «Гарант», 62 домов  ООО «УКХ», 1 дом  ООО «РСУ Приморского района», в 11 домах созданы ТСЖ. </w:t>
      </w:r>
    </w:p>
    <w:p w:rsidR="00B376C7" w:rsidRPr="00B376C7" w:rsidRDefault="00B376C7" w:rsidP="00B376C7">
      <w:pPr>
        <w:spacing w:line="320" w:lineRule="exact"/>
        <w:ind w:firstLine="709"/>
        <w:jc w:val="both"/>
        <w:rPr>
          <w:rFonts w:ascii="Arial Narrow" w:hAnsi="Arial Narrow"/>
          <w:sz w:val="28"/>
          <w:szCs w:val="28"/>
        </w:rPr>
      </w:pPr>
    </w:p>
    <w:p w:rsidR="00B376C7" w:rsidRPr="00B376C7" w:rsidRDefault="00B376C7" w:rsidP="00B376C7">
      <w:pPr>
        <w:spacing w:line="320" w:lineRule="exact"/>
        <w:ind w:firstLine="709"/>
        <w:jc w:val="center"/>
        <w:rPr>
          <w:rFonts w:ascii="Arial Narrow" w:hAnsi="Arial Narrow"/>
          <w:b/>
          <w:sz w:val="28"/>
          <w:szCs w:val="28"/>
        </w:rPr>
      </w:pPr>
      <w:r w:rsidRPr="00B376C7">
        <w:rPr>
          <w:rFonts w:ascii="Arial Narrow" w:hAnsi="Arial Narrow"/>
          <w:b/>
          <w:sz w:val="28"/>
          <w:szCs w:val="28"/>
        </w:rPr>
        <w:t>КАПИТАЛЬНЫЙ И ТЕКУЩИЙ РЕМОНТ МКД</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В соответствии с утвержденным краткосрочным планом реализации Региональной программы капитального ремонта общего имущества в МКД за 2022</w:t>
      </w:r>
      <w:r w:rsidRPr="00B376C7">
        <w:rPr>
          <w:rFonts w:ascii="Arial Narrow" w:hAnsi="Arial Narrow"/>
          <w:color w:val="FF0000"/>
          <w:sz w:val="28"/>
          <w:szCs w:val="28"/>
        </w:rPr>
        <w:t xml:space="preserve"> </w:t>
      </w:r>
      <w:r w:rsidRPr="00B376C7">
        <w:rPr>
          <w:rFonts w:ascii="Arial Narrow" w:hAnsi="Arial Narrow"/>
          <w:sz w:val="28"/>
          <w:szCs w:val="28"/>
        </w:rPr>
        <w:t>год.</w:t>
      </w:r>
    </w:p>
    <w:p w:rsidR="00B376C7" w:rsidRPr="00B376C7" w:rsidRDefault="00B376C7" w:rsidP="00B376C7">
      <w:pPr>
        <w:numPr>
          <w:ilvl w:val="0"/>
          <w:numId w:val="8"/>
        </w:numPr>
        <w:spacing w:after="0" w:line="320" w:lineRule="exact"/>
        <w:ind w:left="0" w:firstLine="709"/>
        <w:jc w:val="both"/>
        <w:rPr>
          <w:rFonts w:ascii="Arial Narrow" w:hAnsi="Arial Narrow"/>
          <w:sz w:val="28"/>
          <w:szCs w:val="28"/>
        </w:rPr>
      </w:pPr>
      <w:r w:rsidRPr="00B376C7">
        <w:rPr>
          <w:rFonts w:ascii="Arial Narrow" w:hAnsi="Arial Narrow"/>
          <w:sz w:val="28"/>
          <w:szCs w:val="28"/>
        </w:rPr>
        <w:t xml:space="preserve">Выполнен капитальный ремонт общего имущества (электрика, фасад, </w:t>
      </w:r>
      <w:proofErr w:type="spellStart"/>
      <w:r w:rsidRPr="00B376C7">
        <w:rPr>
          <w:rFonts w:ascii="Arial Narrow" w:hAnsi="Arial Narrow"/>
          <w:sz w:val="28"/>
          <w:szCs w:val="28"/>
        </w:rPr>
        <w:t>отмостка</w:t>
      </w:r>
      <w:proofErr w:type="spellEnd"/>
      <w:r w:rsidRPr="00B376C7">
        <w:rPr>
          <w:rFonts w:ascii="Arial Narrow" w:hAnsi="Arial Narrow"/>
          <w:sz w:val="28"/>
          <w:szCs w:val="28"/>
        </w:rPr>
        <w:t>) в многоквартирном доме по адресу: ул. Вокзальная, д. 4.</w:t>
      </w:r>
    </w:p>
    <w:p w:rsidR="00B376C7" w:rsidRPr="00B376C7" w:rsidRDefault="00B376C7" w:rsidP="00B376C7">
      <w:pPr>
        <w:numPr>
          <w:ilvl w:val="0"/>
          <w:numId w:val="8"/>
        </w:numPr>
        <w:spacing w:after="0" w:line="320" w:lineRule="exact"/>
        <w:ind w:left="0" w:firstLine="709"/>
        <w:jc w:val="both"/>
        <w:rPr>
          <w:rFonts w:ascii="Arial Narrow" w:hAnsi="Arial Narrow"/>
          <w:sz w:val="28"/>
          <w:szCs w:val="28"/>
        </w:rPr>
      </w:pPr>
      <w:r w:rsidRPr="00B376C7">
        <w:rPr>
          <w:rFonts w:ascii="Arial Narrow" w:hAnsi="Arial Narrow"/>
          <w:sz w:val="28"/>
          <w:szCs w:val="28"/>
        </w:rPr>
        <w:t xml:space="preserve">Капитальный ремонт кровли в многоквартирном доме № 7 ул. Невская </w:t>
      </w:r>
    </w:p>
    <w:p w:rsidR="00B376C7" w:rsidRPr="00B376C7" w:rsidRDefault="00B376C7" w:rsidP="00B376C7">
      <w:pPr>
        <w:numPr>
          <w:ilvl w:val="0"/>
          <w:numId w:val="8"/>
        </w:numPr>
        <w:spacing w:after="0" w:line="320" w:lineRule="exact"/>
        <w:ind w:left="0" w:firstLine="709"/>
        <w:jc w:val="both"/>
        <w:rPr>
          <w:rFonts w:ascii="Arial Narrow" w:hAnsi="Arial Narrow"/>
          <w:sz w:val="28"/>
          <w:szCs w:val="28"/>
        </w:rPr>
      </w:pPr>
      <w:r w:rsidRPr="00B376C7">
        <w:rPr>
          <w:rFonts w:ascii="Arial Narrow" w:hAnsi="Arial Narrow"/>
          <w:sz w:val="28"/>
          <w:szCs w:val="28"/>
        </w:rPr>
        <w:t>Замена лифтового оборудования в многоквартирных дома, расположенных по адресу: г. Отрадное, ул.  Гагарина д. 10,16; ул. Лесная, д. 8</w:t>
      </w:r>
    </w:p>
    <w:p w:rsidR="00B376C7" w:rsidRPr="00B376C7" w:rsidRDefault="00B376C7" w:rsidP="00B376C7">
      <w:pPr>
        <w:spacing w:line="320" w:lineRule="exact"/>
        <w:ind w:firstLine="709"/>
        <w:jc w:val="both"/>
        <w:rPr>
          <w:rFonts w:ascii="Arial Narrow" w:hAnsi="Arial Narrow"/>
          <w:sz w:val="28"/>
          <w:szCs w:val="28"/>
          <w:highlight w:val="yellow"/>
        </w:rPr>
      </w:pP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По текущему содержанию и ремонту жилищного фонда выполнены следующие работы: </w:t>
      </w:r>
    </w:p>
    <w:p w:rsidR="00B376C7" w:rsidRPr="00B376C7" w:rsidRDefault="00B376C7" w:rsidP="00B376C7">
      <w:pPr>
        <w:spacing w:line="320" w:lineRule="exact"/>
        <w:ind w:firstLine="709"/>
        <w:jc w:val="center"/>
        <w:rPr>
          <w:rFonts w:ascii="Arial Narrow" w:hAnsi="Arial Narrow"/>
          <w:b/>
          <w:sz w:val="28"/>
          <w:szCs w:val="28"/>
        </w:rPr>
      </w:pPr>
      <w:r w:rsidRPr="00B376C7">
        <w:rPr>
          <w:rFonts w:ascii="Arial Narrow" w:hAnsi="Arial Narrow"/>
          <w:b/>
          <w:sz w:val="28"/>
          <w:szCs w:val="28"/>
        </w:rPr>
        <w:t>ООО «УК «Гарант»</w:t>
      </w:r>
    </w:p>
    <w:p w:rsidR="00B376C7" w:rsidRPr="00B376C7" w:rsidRDefault="00B376C7" w:rsidP="00B376C7">
      <w:pPr>
        <w:spacing w:line="320" w:lineRule="exact"/>
        <w:ind w:firstLine="709"/>
        <w:jc w:val="both"/>
        <w:rPr>
          <w:rFonts w:ascii="Arial Narrow" w:hAnsi="Arial Narrow"/>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237"/>
        <w:gridCol w:w="2126"/>
      </w:tblGrid>
      <w:tr w:rsidR="00B376C7" w:rsidRPr="00B376C7" w:rsidTr="00B376C7">
        <w:trPr>
          <w:trHeight w:val="160"/>
        </w:trPr>
        <w:tc>
          <w:tcPr>
            <w:tcW w:w="9464" w:type="dxa"/>
            <w:gridSpan w:val="3"/>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 xml:space="preserve">В ООО «Гарант» находятся на обслуживании </w:t>
            </w:r>
            <w:r w:rsidRPr="00B376C7">
              <w:rPr>
                <w:rFonts w:ascii="Arial Narrow" w:hAnsi="Arial Narrow"/>
                <w:b/>
                <w:sz w:val="28"/>
                <w:szCs w:val="28"/>
              </w:rPr>
              <w:t>66</w:t>
            </w:r>
            <w:r w:rsidRPr="00B376C7">
              <w:rPr>
                <w:rFonts w:ascii="Arial Narrow" w:hAnsi="Arial Narrow"/>
                <w:sz w:val="28"/>
                <w:szCs w:val="28"/>
              </w:rPr>
              <w:t xml:space="preserve"> жилых многоквартирных домов</w:t>
            </w:r>
          </w:p>
          <w:p w:rsidR="00B376C7" w:rsidRPr="00B376C7" w:rsidRDefault="00B376C7">
            <w:pPr>
              <w:tabs>
                <w:tab w:val="center" w:pos="4823"/>
              </w:tabs>
              <w:spacing w:line="320" w:lineRule="exact"/>
              <w:ind w:firstLine="709"/>
              <w:jc w:val="center"/>
              <w:rPr>
                <w:rFonts w:ascii="Arial Narrow" w:hAnsi="Arial Narrow"/>
                <w:sz w:val="28"/>
                <w:szCs w:val="28"/>
              </w:rPr>
            </w:pPr>
            <w:r w:rsidRPr="00B376C7">
              <w:rPr>
                <w:rFonts w:ascii="Arial Narrow" w:hAnsi="Arial Narrow"/>
                <w:b/>
                <w:sz w:val="28"/>
                <w:szCs w:val="28"/>
              </w:rPr>
              <w:t>За 2022</w:t>
            </w:r>
            <w:r w:rsidRPr="00B376C7">
              <w:rPr>
                <w:rFonts w:ascii="Arial Narrow" w:hAnsi="Arial Narrow"/>
                <w:sz w:val="28"/>
                <w:szCs w:val="28"/>
              </w:rPr>
              <w:t xml:space="preserve"> год в жилых домах по текущему ремонту выполнены следующие работы</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Частичный ремонт кровли: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116 м2</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2</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Ремонт вентиляционных каналов на</w:t>
            </w:r>
            <w:r w:rsidRPr="00B376C7">
              <w:rPr>
                <w:rFonts w:ascii="Arial Narrow" w:hAnsi="Arial Narrow"/>
                <w:b/>
                <w:bCs/>
                <w:color w:val="000000"/>
                <w:sz w:val="28"/>
                <w:szCs w:val="28"/>
              </w:rPr>
              <w:t xml:space="preserve"> </w:t>
            </w:r>
            <w:r w:rsidRPr="00B376C7">
              <w:rPr>
                <w:rFonts w:ascii="Arial Narrow" w:hAnsi="Arial Narrow"/>
                <w:bCs/>
                <w:color w:val="000000"/>
                <w:sz w:val="28"/>
                <w:szCs w:val="28"/>
              </w:rPr>
              <w:t>кровле: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3 м2</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3</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Ремонт выхода на кровлю:</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14 м2</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4</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Ремонт ограждений на кровле: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6</w:t>
            </w:r>
            <w:r w:rsidRPr="00B376C7">
              <w:rPr>
                <w:rFonts w:ascii="Arial Narrow" w:hAnsi="Arial Narrow"/>
                <w:bCs/>
                <w:color w:val="000000"/>
                <w:sz w:val="28"/>
                <w:szCs w:val="28"/>
              </w:rPr>
              <w:t xml:space="preserve"> м2</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5</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bCs/>
                <w:color w:val="000000"/>
                <w:sz w:val="28"/>
                <w:szCs w:val="28"/>
              </w:rPr>
            </w:pPr>
            <w:r w:rsidRPr="00B376C7">
              <w:rPr>
                <w:rFonts w:ascii="Arial Narrow" w:hAnsi="Arial Narrow"/>
                <w:bCs/>
                <w:color w:val="000000"/>
                <w:sz w:val="28"/>
                <w:szCs w:val="28"/>
              </w:rPr>
              <w:t>Ремонт ливневой канализации (водосточных труб):</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11 м2</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lastRenderedPageBreak/>
              <w:t>6</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bCs/>
                <w:sz w:val="28"/>
                <w:szCs w:val="28"/>
              </w:rPr>
            </w:pPr>
            <w:r w:rsidRPr="00B376C7">
              <w:rPr>
                <w:rFonts w:ascii="Arial Narrow" w:hAnsi="Arial Narrow"/>
                <w:bCs/>
                <w:color w:val="000000"/>
                <w:sz w:val="28"/>
                <w:szCs w:val="28"/>
              </w:rPr>
              <w:t>Ремонт ливневой канализации (водосточных труб):</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bCs/>
                <w:color w:val="000000"/>
                <w:sz w:val="28"/>
                <w:szCs w:val="28"/>
              </w:rPr>
            </w:pPr>
            <w:r w:rsidRPr="00B376C7">
              <w:rPr>
                <w:rFonts w:ascii="Arial Narrow" w:hAnsi="Arial Narrow"/>
                <w:bCs/>
                <w:color w:val="000000"/>
                <w:sz w:val="28"/>
                <w:szCs w:val="28"/>
              </w:rPr>
              <w:t>11 шт.</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7</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bCs/>
                <w:color w:val="000000"/>
                <w:sz w:val="28"/>
                <w:szCs w:val="28"/>
              </w:rPr>
              <w:t>Ремонт (закрытие) слуховых окон: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bCs/>
                <w:color w:val="000000"/>
                <w:sz w:val="28"/>
                <w:szCs w:val="28"/>
              </w:rPr>
              <w:t xml:space="preserve">6 шт. </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8</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bCs/>
                <w:color w:val="000000"/>
                <w:sz w:val="28"/>
                <w:szCs w:val="28"/>
              </w:rPr>
              <w:t>Частичный ремонт цоколя (штукатурка):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bCs/>
                <w:color w:val="000000"/>
                <w:sz w:val="28"/>
                <w:szCs w:val="28"/>
              </w:rPr>
              <w:t>27 м2</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9</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bCs/>
                <w:color w:val="000000"/>
                <w:sz w:val="28"/>
                <w:szCs w:val="28"/>
              </w:rPr>
              <w:t xml:space="preserve">Ремонт </w:t>
            </w:r>
            <w:proofErr w:type="spellStart"/>
            <w:r w:rsidRPr="00B376C7">
              <w:rPr>
                <w:rFonts w:ascii="Arial Narrow" w:hAnsi="Arial Narrow"/>
                <w:bCs/>
                <w:color w:val="000000"/>
                <w:sz w:val="28"/>
                <w:szCs w:val="28"/>
              </w:rPr>
              <w:t>отмостки</w:t>
            </w:r>
            <w:proofErr w:type="spellEnd"/>
            <w:r w:rsidRPr="00B376C7">
              <w:rPr>
                <w:rFonts w:ascii="Arial Narrow" w:hAnsi="Arial Narrow"/>
                <w:bCs/>
                <w:color w:val="000000"/>
                <w:sz w:val="28"/>
                <w:szCs w:val="28"/>
              </w:rPr>
              <w:t xml:space="preserve"> (восстановление):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bCs/>
                <w:color w:val="000000"/>
                <w:sz w:val="28"/>
                <w:szCs w:val="28"/>
              </w:rPr>
            </w:pPr>
            <w:r w:rsidRPr="00B376C7">
              <w:rPr>
                <w:rFonts w:ascii="Arial Narrow" w:hAnsi="Arial Narrow"/>
                <w:bCs/>
                <w:color w:val="000000"/>
                <w:sz w:val="28"/>
                <w:szCs w:val="28"/>
              </w:rPr>
              <w:t>7 м3</w:t>
            </w:r>
          </w:p>
        </w:tc>
      </w:tr>
      <w:tr w:rsidR="00B376C7" w:rsidRPr="00B376C7" w:rsidTr="00B376C7">
        <w:trPr>
          <w:trHeight w:val="462"/>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10</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bCs/>
                <w:color w:val="000000"/>
                <w:sz w:val="28"/>
                <w:szCs w:val="28"/>
              </w:rPr>
              <w:t>Очистка козырьков над подъездами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bCs/>
                <w:color w:val="000000"/>
                <w:sz w:val="28"/>
                <w:szCs w:val="28"/>
              </w:rPr>
              <w:t>58 шт.</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11</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bCs/>
                <w:color w:val="000000"/>
                <w:sz w:val="28"/>
                <w:szCs w:val="28"/>
              </w:rPr>
              <w:t>Покраска входных дверей: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bCs/>
                <w:color w:val="000000"/>
                <w:sz w:val="28"/>
                <w:szCs w:val="28"/>
              </w:rPr>
              <w:t>158 шт.</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12</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Ремонт балконных ограждений: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3 шт.</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13</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bCs/>
                <w:color w:val="000000"/>
                <w:sz w:val="28"/>
                <w:szCs w:val="28"/>
              </w:rPr>
            </w:pPr>
            <w:r w:rsidRPr="00B376C7">
              <w:rPr>
                <w:rFonts w:ascii="Arial Narrow" w:hAnsi="Arial Narrow"/>
                <w:bCs/>
                <w:color w:val="000000"/>
                <w:sz w:val="28"/>
                <w:szCs w:val="28"/>
              </w:rPr>
              <w:t>Частичный ремонт крылец:</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7 шт.</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14</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bCs/>
                <w:color w:val="000000"/>
                <w:sz w:val="28"/>
                <w:szCs w:val="28"/>
              </w:rPr>
            </w:pPr>
            <w:r w:rsidRPr="00B376C7">
              <w:rPr>
                <w:rFonts w:ascii="Arial Narrow" w:hAnsi="Arial Narrow"/>
                <w:bCs/>
                <w:color w:val="000000"/>
                <w:sz w:val="28"/>
                <w:szCs w:val="28"/>
              </w:rPr>
              <w:t>Ремонт козырьков над подъездами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bCs/>
                <w:color w:val="000000"/>
                <w:sz w:val="28"/>
                <w:szCs w:val="28"/>
              </w:rPr>
            </w:pPr>
            <w:r w:rsidRPr="00B376C7">
              <w:rPr>
                <w:rFonts w:ascii="Arial Narrow" w:hAnsi="Arial Narrow"/>
                <w:bCs/>
                <w:color w:val="000000"/>
                <w:sz w:val="28"/>
                <w:szCs w:val="28"/>
              </w:rPr>
              <w:t>5 шт.</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15</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Ремонт козырьков над подъездами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5 шт.</w:t>
            </w:r>
          </w:p>
        </w:tc>
      </w:tr>
      <w:tr w:rsidR="00B376C7" w:rsidRPr="00B376C7" w:rsidTr="00B376C7">
        <w:trPr>
          <w:trHeight w:val="442"/>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16</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Герметизация межпанельных швов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913 пм</w:t>
            </w:r>
          </w:p>
        </w:tc>
      </w:tr>
      <w:tr w:rsidR="00B376C7" w:rsidRPr="00B376C7" w:rsidTr="00B376C7">
        <w:trPr>
          <w:trHeight w:val="442"/>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17</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Окраска стен фасада от граффити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200</w:t>
            </w:r>
            <w:r w:rsidRPr="00B376C7">
              <w:rPr>
                <w:rFonts w:ascii="Arial Narrow" w:hAnsi="Arial Narrow"/>
                <w:bCs/>
                <w:color w:val="000000"/>
                <w:sz w:val="28"/>
                <w:szCs w:val="28"/>
              </w:rPr>
              <w:t xml:space="preserve"> м2</w:t>
            </w:r>
          </w:p>
        </w:tc>
      </w:tr>
      <w:tr w:rsidR="00B376C7" w:rsidRPr="00B376C7" w:rsidTr="00B376C7">
        <w:trPr>
          <w:trHeight w:val="442"/>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18</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sz w:val="28"/>
                <w:szCs w:val="28"/>
              </w:rPr>
              <w:t>За сентябрь, октябрь, ноябрь 2022г: систематически закраска граффити на всех МКД в обслуживании ООО «УК «Гарант»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100</w:t>
            </w:r>
            <w:r w:rsidRPr="00B376C7">
              <w:rPr>
                <w:rFonts w:ascii="Arial Narrow" w:hAnsi="Arial Narrow"/>
                <w:bCs/>
                <w:color w:val="000000"/>
                <w:sz w:val="28"/>
                <w:szCs w:val="28"/>
              </w:rPr>
              <w:t xml:space="preserve"> м2</w:t>
            </w:r>
          </w:p>
        </w:tc>
      </w:tr>
      <w:tr w:rsidR="00B376C7" w:rsidRPr="00B376C7" w:rsidTr="00B376C7">
        <w:trPr>
          <w:trHeight w:val="344"/>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19</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Покраска скамеек</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18 м2</w:t>
            </w:r>
          </w:p>
        </w:tc>
      </w:tr>
      <w:tr w:rsidR="00B376C7" w:rsidRPr="00B376C7" w:rsidTr="00B376C7">
        <w:trPr>
          <w:trHeight w:val="160"/>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20</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Установка (изготовление) решёток на подвальные окна и двери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10 шт.</w:t>
            </w:r>
          </w:p>
        </w:tc>
      </w:tr>
      <w:tr w:rsidR="00B376C7" w:rsidRPr="00B376C7" w:rsidTr="00B376C7">
        <w:trPr>
          <w:trHeight w:val="344"/>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16</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bCs/>
                <w:color w:val="000000"/>
                <w:sz w:val="28"/>
                <w:szCs w:val="28"/>
              </w:rPr>
              <w:t>Замена стекол</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6 шт.</w:t>
            </w:r>
          </w:p>
        </w:tc>
      </w:tr>
      <w:tr w:rsidR="00B376C7" w:rsidRPr="00B376C7" w:rsidTr="00B376C7">
        <w:trPr>
          <w:trHeight w:val="606"/>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17</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Замена аварийных оконных блоков  на стеклопакеты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15 шт.</w:t>
            </w:r>
          </w:p>
        </w:tc>
      </w:tr>
      <w:tr w:rsidR="00B376C7" w:rsidRPr="00B376C7" w:rsidTr="00B376C7">
        <w:trPr>
          <w:trHeight w:val="331"/>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18</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Косметический ремонт подъездов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 xml:space="preserve">17 шт. </w:t>
            </w:r>
          </w:p>
        </w:tc>
      </w:tr>
      <w:tr w:rsidR="00B376C7" w:rsidRPr="00B376C7" w:rsidTr="00B376C7">
        <w:trPr>
          <w:trHeight w:val="331"/>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19</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Замена почтовых ящиков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59 шт.</w:t>
            </w:r>
          </w:p>
        </w:tc>
      </w:tr>
      <w:tr w:rsidR="00B376C7" w:rsidRPr="00B376C7" w:rsidTr="00B376C7">
        <w:trPr>
          <w:trHeight w:val="344"/>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20</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Ремонт перил</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4 шт.</w:t>
            </w:r>
          </w:p>
        </w:tc>
      </w:tr>
      <w:tr w:rsidR="00B376C7" w:rsidRPr="00B376C7" w:rsidTr="00B376C7">
        <w:trPr>
          <w:trHeight w:val="532"/>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21</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Частичный ремонт полов на лестничных площадках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31,5 м2</w:t>
            </w:r>
          </w:p>
        </w:tc>
      </w:tr>
      <w:tr w:rsidR="00B376C7" w:rsidRPr="00B376C7" w:rsidTr="00B376C7">
        <w:trPr>
          <w:trHeight w:val="345"/>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22</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Ремонт тамбурных дверей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8 шт.</w:t>
            </w:r>
          </w:p>
        </w:tc>
      </w:tr>
      <w:tr w:rsidR="00B376C7" w:rsidRPr="00B376C7" w:rsidTr="00B376C7">
        <w:trPr>
          <w:trHeight w:val="621"/>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lastRenderedPageBreak/>
              <w:t>23</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sz w:val="28"/>
                <w:szCs w:val="28"/>
              </w:rPr>
              <w:t>Ремонт входной двери (ремонт/замена доводчиков)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24 шт.</w:t>
            </w:r>
          </w:p>
        </w:tc>
      </w:tr>
      <w:tr w:rsidR="00B376C7" w:rsidRPr="00B376C7" w:rsidTr="00B376C7">
        <w:trPr>
          <w:trHeight w:val="344"/>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24</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sz w:val="28"/>
                <w:szCs w:val="28"/>
              </w:rPr>
              <w:t>Ремонт ступеней на лестничных площадках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5 шт.</w:t>
            </w:r>
          </w:p>
        </w:tc>
      </w:tr>
      <w:tr w:rsidR="00B376C7" w:rsidRPr="00B376C7" w:rsidTr="00B376C7">
        <w:trPr>
          <w:trHeight w:val="606"/>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25</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bCs/>
                <w:color w:val="000000"/>
                <w:sz w:val="28"/>
                <w:szCs w:val="28"/>
              </w:rPr>
              <w:t>Установка новых информационных досок в подъезды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12 шт.</w:t>
            </w:r>
          </w:p>
        </w:tc>
      </w:tr>
      <w:tr w:rsidR="00B376C7" w:rsidRPr="00B376C7" w:rsidTr="00B376C7">
        <w:trPr>
          <w:trHeight w:val="621"/>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26</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bCs/>
                <w:color w:val="000000"/>
                <w:sz w:val="28"/>
                <w:szCs w:val="28"/>
              </w:rPr>
              <w:t>Частичная штукатурка, окраска стен в подъездах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95 м2</w:t>
            </w:r>
          </w:p>
        </w:tc>
      </w:tr>
      <w:tr w:rsidR="00B376C7" w:rsidRPr="00B376C7" w:rsidTr="00B376C7">
        <w:trPr>
          <w:trHeight w:val="419"/>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27</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sz w:val="28"/>
                <w:szCs w:val="28"/>
              </w:rPr>
              <w:t>Теплоизоляция ЦО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20м</w:t>
            </w:r>
          </w:p>
        </w:tc>
      </w:tr>
      <w:tr w:rsidR="00B376C7" w:rsidRPr="00B376C7" w:rsidTr="00B376C7">
        <w:trPr>
          <w:trHeight w:val="331"/>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28</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Замена аварийных стояков на ЦО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206 м</w:t>
            </w:r>
          </w:p>
        </w:tc>
      </w:tr>
      <w:tr w:rsidR="00B376C7" w:rsidRPr="00B376C7" w:rsidTr="00B376C7">
        <w:trPr>
          <w:trHeight w:val="621"/>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29</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sz w:val="28"/>
                <w:szCs w:val="28"/>
              </w:rPr>
              <w:t>Установка/замена отопительных приборов в местах общего пользования (подъезд)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3 шт.</w:t>
            </w:r>
          </w:p>
        </w:tc>
      </w:tr>
      <w:tr w:rsidR="00B376C7" w:rsidRPr="00B376C7" w:rsidTr="00B376C7">
        <w:trPr>
          <w:trHeight w:val="344"/>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30</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sz w:val="28"/>
                <w:szCs w:val="28"/>
              </w:rPr>
              <w:t>Замена аварийных участков на ГВС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142 м</w:t>
            </w:r>
          </w:p>
        </w:tc>
      </w:tr>
      <w:tr w:rsidR="00B376C7" w:rsidRPr="00B376C7" w:rsidTr="00B376C7">
        <w:trPr>
          <w:trHeight w:val="331"/>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31</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sz w:val="28"/>
                <w:szCs w:val="28"/>
              </w:rPr>
              <w:t>Замена аварийных участков на ХВС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228 м</w:t>
            </w:r>
          </w:p>
        </w:tc>
      </w:tr>
      <w:tr w:rsidR="00B376C7" w:rsidRPr="00B376C7" w:rsidTr="00B376C7">
        <w:trPr>
          <w:trHeight w:val="344"/>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32</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bCs/>
                <w:color w:val="000000"/>
                <w:sz w:val="28"/>
                <w:szCs w:val="28"/>
              </w:rPr>
              <w:t>Замена аварийных участков канализации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78 м</w:t>
            </w:r>
          </w:p>
        </w:tc>
      </w:tr>
      <w:tr w:rsidR="00B376C7" w:rsidRPr="00B376C7" w:rsidTr="00B376C7">
        <w:trPr>
          <w:trHeight w:val="606"/>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33</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bCs/>
                <w:color w:val="000000"/>
                <w:sz w:val="28"/>
                <w:szCs w:val="28"/>
              </w:rPr>
              <w:t>Замена осветительных приборов на светодиодные светильники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252 шт.</w:t>
            </w:r>
          </w:p>
        </w:tc>
      </w:tr>
      <w:tr w:rsidR="00B376C7" w:rsidRPr="00B376C7" w:rsidTr="00B376C7">
        <w:trPr>
          <w:trHeight w:val="606"/>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34</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bCs/>
                <w:sz w:val="28"/>
                <w:szCs w:val="28"/>
              </w:rPr>
              <w:t>Замена ламп накаливания на светодиодные лампы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bCs/>
                <w:color w:val="000000"/>
                <w:sz w:val="28"/>
                <w:szCs w:val="28"/>
              </w:rPr>
              <w:t>231 шт.</w:t>
            </w:r>
          </w:p>
        </w:tc>
      </w:tr>
      <w:tr w:rsidR="00B376C7" w:rsidRPr="00B376C7" w:rsidTr="00B376C7">
        <w:trPr>
          <w:trHeight w:val="331"/>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35</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bCs/>
                <w:color w:val="000000"/>
                <w:sz w:val="28"/>
                <w:szCs w:val="28"/>
              </w:rPr>
              <w:t>Замена выключателей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bCs/>
                <w:color w:val="000000"/>
                <w:sz w:val="28"/>
                <w:szCs w:val="28"/>
              </w:rPr>
              <w:t>9 шт.</w:t>
            </w:r>
          </w:p>
        </w:tc>
      </w:tr>
      <w:tr w:rsidR="00B376C7" w:rsidRPr="00B376C7" w:rsidTr="00B376C7">
        <w:trPr>
          <w:trHeight w:val="344"/>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36</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sz w:val="28"/>
                <w:szCs w:val="28"/>
              </w:rPr>
            </w:pPr>
            <w:r w:rsidRPr="00B376C7">
              <w:rPr>
                <w:rFonts w:ascii="Arial Narrow" w:hAnsi="Arial Narrow"/>
                <w:bCs/>
                <w:color w:val="000000"/>
                <w:sz w:val="28"/>
                <w:szCs w:val="28"/>
              </w:rPr>
              <w:t>Замена автоматов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bCs/>
                <w:color w:val="000000"/>
                <w:sz w:val="28"/>
                <w:szCs w:val="28"/>
              </w:rPr>
              <w:t>79 шт.</w:t>
            </w:r>
          </w:p>
        </w:tc>
      </w:tr>
      <w:tr w:rsidR="00B376C7" w:rsidRPr="00B376C7" w:rsidTr="00B376C7">
        <w:trPr>
          <w:trHeight w:val="331"/>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37</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Замена  (установка) розеток</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bCs/>
                <w:color w:val="000000"/>
                <w:sz w:val="28"/>
                <w:szCs w:val="28"/>
              </w:rPr>
              <w:t>7 шт.</w:t>
            </w:r>
          </w:p>
        </w:tc>
      </w:tr>
      <w:tr w:rsidR="00B376C7" w:rsidRPr="00B376C7" w:rsidTr="00B376C7">
        <w:trPr>
          <w:trHeight w:val="344"/>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38</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Замена  кабеля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bCs/>
                <w:color w:val="000000"/>
                <w:sz w:val="28"/>
                <w:szCs w:val="28"/>
              </w:rPr>
              <w:t>44 м</w:t>
            </w:r>
          </w:p>
        </w:tc>
      </w:tr>
      <w:tr w:rsidR="00B376C7" w:rsidRPr="00B376C7" w:rsidTr="00B376C7">
        <w:trPr>
          <w:trHeight w:val="331"/>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39</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Замена патронов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4 шт.</w:t>
            </w:r>
          </w:p>
        </w:tc>
      </w:tr>
      <w:tr w:rsidR="00B376C7" w:rsidRPr="00B376C7" w:rsidTr="00B376C7">
        <w:trPr>
          <w:trHeight w:val="359"/>
        </w:trPr>
        <w:tc>
          <w:tcPr>
            <w:tcW w:w="1101"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40</w:t>
            </w:r>
          </w:p>
        </w:tc>
        <w:tc>
          <w:tcPr>
            <w:tcW w:w="623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rPr>
                <w:rFonts w:ascii="Arial Narrow" w:hAnsi="Arial Narrow"/>
                <w:color w:val="000000"/>
                <w:sz w:val="28"/>
                <w:szCs w:val="28"/>
              </w:rPr>
            </w:pPr>
            <w:r w:rsidRPr="00B376C7">
              <w:rPr>
                <w:rFonts w:ascii="Arial Narrow" w:hAnsi="Arial Narrow"/>
                <w:bCs/>
                <w:color w:val="000000"/>
                <w:sz w:val="28"/>
                <w:szCs w:val="28"/>
              </w:rPr>
              <w:t>Установка плафонов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bCs/>
                <w:color w:val="000000"/>
                <w:sz w:val="28"/>
                <w:szCs w:val="28"/>
              </w:rPr>
              <w:t>5 шт.</w:t>
            </w:r>
          </w:p>
        </w:tc>
      </w:tr>
    </w:tbl>
    <w:p w:rsidR="00B376C7" w:rsidRPr="00B376C7" w:rsidRDefault="00B376C7" w:rsidP="00B376C7">
      <w:pPr>
        <w:spacing w:line="320" w:lineRule="exact"/>
        <w:ind w:firstLine="709"/>
        <w:rPr>
          <w:rFonts w:ascii="Arial Narrow" w:hAnsi="Arial Narrow"/>
          <w:b/>
          <w:sz w:val="28"/>
          <w:szCs w:val="28"/>
        </w:rPr>
      </w:pPr>
      <w:r w:rsidRPr="00B376C7">
        <w:rPr>
          <w:rFonts w:ascii="Arial Narrow" w:hAnsi="Arial Narrow"/>
          <w:b/>
          <w:sz w:val="28"/>
          <w:szCs w:val="28"/>
        </w:rPr>
        <w:t xml:space="preserve">                                               </w:t>
      </w:r>
    </w:p>
    <w:p w:rsidR="00D45998" w:rsidRDefault="00D45998" w:rsidP="00B376C7">
      <w:pPr>
        <w:spacing w:line="320" w:lineRule="exact"/>
        <w:ind w:firstLine="709"/>
        <w:jc w:val="center"/>
        <w:rPr>
          <w:rFonts w:ascii="Arial Narrow" w:hAnsi="Arial Narrow"/>
          <w:b/>
          <w:sz w:val="28"/>
          <w:szCs w:val="28"/>
        </w:rPr>
      </w:pPr>
    </w:p>
    <w:p w:rsidR="00D45998" w:rsidRDefault="00D45998" w:rsidP="00B376C7">
      <w:pPr>
        <w:spacing w:line="320" w:lineRule="exact"/>
        <w:ind w:firstLine="709"/>
        <w:jc w:val="center"/>
        <w:rPr>
          <w:rFonts w:ascii="Arial Narrow" w:hAnsi="Arial Narrow"/>
          <w:b/>
          <w:sz w:val="28"/>
          <w:szCs w:val="28"/>
        </w:rPr>
      </w:pPr>
    </w:p>
    <w:p w:rsidR="00953B0A" w:rsidRDefault="00953B0A" w:rsidP="00B376C7">
      <w:pPr>
        <w:spacing w:line="320" w:lineRule="exact"/>
        <w:ind w:firstLine="709"/>
        <w:jc w:val="center"/>
        <w:rPr>
          <w:rFonts w:ascii="Arial Narrow" w:hAnsi="Arial Narrow"/>
          <w:b/>
          <w:sz w:val="28"/>
          <w:szCs w:val="28"/>
        </w:rPr>
      </w:pPr>
    </w:p>
    <w:p w:rsidR="00953B0A" w:rsidRDefault="00953B0A" w:rsidP="00B376C7">
      <w:pPr>
        <w:spacing w:line="320" w:lineRule="exact"/>
        <w:ind w:firstLine="709"/>
        <w:jc w:val="center"/>
        <w:rPr>
          <w:rFonts w:ascii="Arial Narrow" w:hAnsi="Arial Narrow"/>
          <w:b/>
          <w:sz w:val="28"/>
          <w:szCs w:val="28"/>
        </w:rPr>
      </w:pPr>
    </w:p>
    <w:p w:rsidR="00D45998" w:rsidRDefault="00D45998" w:rsidP="00B376C7">
      <w:pPr>
        <w:spacing w:line="320" w:lineRule="exact"/>
        <w:ind w:firstLine="709"/>
        <w:jc w:val="center"/>
        <w:rPr>
          <w:rFonts w:ascii="Arial Narrow" w:hAnsi="Arial Narrow"/>
          <w:b/>
          <w:sz w:val="28"/>
          <w:szCs w:val="28"/>
        </w:rPr>
      </w:pPr>
    </w:p>
    <w:p w:rsidR="00B376C7" w:rsidRPr="00B376C7" w:rsidRDefault="00B376C7" w:rsidP="00B376C7">
      <w:pPr>
        <w:spacing w:line="320" w:lineRule="exact"/>
        <w:ind w:firstLine="709"/>
        <w:jc w:val="center"/>
        <w:rPr>
          <w:rFonts w:ascii="Arial Narrow" w:hAnsi="Arial Narrow"/>
          <w:b/>
          <w:sz w:val="28"/>
          <w:szCs w:val="28"/>
        </w:rPr>
      </w:pPr>
      <w:r w:rsidRPr="00B376C7">
        <w:rPr>
          <w:rFonts w:ascii="Arial Narrow" w:hAnsi="Arial Narrow"/>
          <w:b/>
          <w:sz w:val="28"/>
          <w:szCs w:val="28"/>
        </w:rPr>
        <w:lastRenderedPageBreak/>
        <w:t>ООО «Сервис-Центр»</w:t>
      </w:r>
    </w:p>
    <w:p w:rsidR="00B376C7" w:rsidRPr="00B376C7" w:rsidRDefault="00B376C7" w:rsidP="00B376C7">
      <w:pPr>
        <w:spacing w:line="320" w:lineRule="exact"/>
        <w:ind w:firstLine="709"/>
        <w:rPr>
          <w:rFonts w:ascii="Arial Narrow" w:hAnsi="Arial Narrow"/>
          <w:b/>
          <w:sz w:val="28"/>
          <w:szCs w:val="28"/>
        </w:rPr>
      </w:pP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В ООО «Сервис-Центр» находится на обслуживании </w:t>
      </w:r>
      <w:r w:rsidRPr="00B376C7">
        <w:rPr>
          <w:rFonts w:ascii="Arial Narrow" w:hAnsi="Arial Narrow"/>
          <w:b/>
          <w:sz w:val="28"/>
          <w:szCs w:val="28"/>
        </w:rPr>
        <w:t>10</w:t>
      </w:r>
      <w:r w:rsidRPr="00B376C7">
        <w:rPr>
          <w:rFonts w:ascii="Arial Narrow" w:hAnsi="Arial Narrow"/>
          <w:sz w:val="28"/>
          <w:szCs w:val="28"/>
        </w:rPr>
        <w:t xml:space="preserve"> жилых многоквартирных домов </w:t>
      </w:r>
    </w:p>
    <w:p w:rsidR="00B376C7" w:rsidRPr="00B376C7" w:rsidRDefault="00B376C7" w:rsidP="00B376C7">
      <w:pPr>
        <w:tabs>
          <w:tab w:val="left" w:pos="794"/>
        </w:tabs>
        <w:spacing w:line="320" w:lineRule="exact"/>
        <w:ind w:firstLine="709"/>
        <w:jc w:val="both"/>
        <w:rPr>
          <w:rFonts w:ascii="Arial Narrow" w:hAnsi="Arial Narrow"/>
          <w:b/>
          <w:sz w:val="28"/>
          <w:szCs w:val="28"/>
        </w:rPr>
      </w:pPr>
      <w:r w:rsidRPr="00B376C7">
        <w:rPr>
          <w:rFonts w:ascii="Arial Narrow" w:hAnsi="Arial Narrow"/>
          <w:b/>
          <w:sz w:val="28"/>
          <w:szCs w:val="28"/>
        </w:rPr>
        <w:t>За 2022</w:t>
      </w:r>
      <w:r w:rsidRPr="00B376C7">
        <w:rPr>
          <w:rFonts w:ascii="Arial Narrow" w:hAnsi="Arial Narrow"/>
          <w:sz w:val="28"/>
          <w:szCs w:val="28"/>
        </w:rPr>
        <w:t xml:space="preserve"> год в жилых домах по текущему ремонту выполнены следующие работы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
        <w:gridCol w:w="5976"/>
        <w:gridCol w:w="3202"/>
      </w:tblGrid>
      <w:tr w:rsidR="00B376C7" w:rsidRPr="00B376C7" w:rsidTr="00B376C7">
        <w:trPr>
          <w:trHeight w:val="246"/>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Замена кранов ХВС</w:t>
            </w:r>
          </w:p>
        </w:tc>
        <w:tc>
          <w:tcPr>
            <w:tcW w:w="3202" w:type="dxa"/>
            <w:tcBorders>
              <w:top w:val="single" w:sz="4" w:space="0" w:color="000000"/>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23 шт.</w:t>
            </w:r>
          </w:p>
        </w:tc>
      </w:tr>
      <w:tr w:rsidR="00B376C7" w:rsidRPr="00B376C7" w:rsidTr="00B376C7">
        <w:trPr>
          <w:trHeight w:val="353"/>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 xml:space="preserve">Замена кранов ГВС </w:t>
            </w:r>
          </w:p>
        </w:tc>
        <w:tc>
          <w:tcPr>
            <w:tcW w:w="3202" w:type="dxa"/>
            <w:tcBorders>
              <w:top w:val="single" w:sz="4" w:space="0" w:color="000000"/>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 xml:space="preserve">60 </w:t>
            </w:r>
            <w:proofErr w:type="spellStart"/>
            <w:r w:rsidRPr="00B376C7">
              <w:rPr>
                <w:rFonts w:ascii="Arial Narrow" w:hAnsi="Arial Narrow"/>
                <w:sz w:val="28"/>
                <w:szCs w:val="28"/>
              </w:rPr>
              <w:t>шт</w:t>
            </w:r>
            <w:proofErr w:type="spellEnd"/>
          </w:p>
        </w:tc>
      </w:tr>
      <w:tr w:rsidR="00B376C7" w:rsidRPr="00B376C7" w:rsidTr="00B376C7">
        <w:trPr>
          <w:trHeight w:val="344"/>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Замена кранов ЦО</w:t>
            </w:r>
          </w:p>
        </w:tc>
        <w:tc>
          <w:tcPr>
            <w:tcW w:w="3202" w:type="dxa"/>
            <w:tcBorders>
              <w:top w:val="single" w:sz="4" w:space="0" w:color="000000"/>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12 шт.</w:t>
            </w:r>
          </w:p>
        </w:tc>
      </w:tr>
      <w:tr w:rsidR="00B376C7" w:rsidRPr="00B376C7" w:rsidTr="00B376C7">
        <w:trPr>
          <w:trHeight w:val="347"/>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Ревизия/замена задвижек ЦО, ХВС, ГВС</w:t>
            </w:r>
          </w:p>
        </w:tc>
        <w:tc>
          <w:tcPr>
            <w:tcW w:w="3202" w:type="dxa"/>
            <w:tcBorders>
              <w:top w:val="single" w:sz="4" w:space="0" w:color="000000"/>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4 шт.</w:t>
            </w:r>
          </w:p>
        </w:tc>
      </w:tr>
      <w:tr w:rsidR="00B376C7" w:rsidRPr="00B376C7" w:rsidTr="00B376C7">
        <w:trPr>
          <w:trHeight w:val="338"/>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Замена лежаков канализации</w:t>
            </w:r>
          </w:p>
        </w:tc>
        <w:tc>
          <w:tcPr>
            <w:tcW w:w="3202" w:type="dxa"/>
            <w:tcBorders>
              <w:top w:val="single" w:sz="4" w:space="0" w:color="000000"/>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18 м</w:t>
            </w:r>
          </w:p>
        </w:tc>
      </w:tr>
      <w:tr w:rsidR="00B376C7" w:rsidRPr="00B376C7" w:rsidTr="00B376C7">
        <w:trPr>
          <w:trHeight w:val="199"/>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Замена лежаков ГВС</w:t>
            </w:r>
          </w:p>
        </w:tc>
        <w:tc>
          <w:tcPr>
            <w:tcW w:w="3202" w:type="dxa"/>
            <w:tcBorders>
              <w:top w:val="single" w:sz="4" w:space="0" w:color="000000"/>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180 м</w:t>
            </w:r>
          </w:p>
        </w:tc>
      </w:tr>
      <w:tr w:rsidR="00B376C7" w:rsidRPr="00B376C7" w:rsidTr="00B376C7">
        <w:trPr>
          <w:trHeight w:val="204"/>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Замена лежаков ЦО</w:t>
            </w:r>
          </w:p>
        </w:tc>
        <w:tc>
          <w:tcPr>
            <w:tcW w:w="3202" w:type="dxa"/>
            <w:tcBorders>
              <w:top w:val="single" w:sz="4" w:space="0" w:color="000000"/>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6 м</w:t>
            </w:r>
          </w:p>
        </w:tc>
      </w:tr>
      <w:tr w:rsidR="00B376C7" w:rsidRPr="00B376C7" w:rsidTr="00B376C7">
        <w:trPr>
          <w:trHeight w:val="335"/>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Замена стояков ЦО</w:t>
            </w:r>
          </w:p>
        </w:tc>
        <w:tc>
          <w:tcPr>
            <w:tcW w:w="3202" w:type="dxa"/>
            <w:tcBorders>
              <w:top w:val="single" w:sz="4" w:space="0" w:color="000000"/>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24 м</w:t>
            </w:r>
          </w:p>
        </w:tc>
      </w:tr>
      <w:tr w:rsidR="00B376C7" w:rsidRPr="00B376C7" w:rsidTr="00B376C7">
        <w:trPr>
          <w:trHeight w:val="270"/>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Замена стояков ХВС</w:t>
            </w:r>
          </w:p>
        </w:tc>
        <w:tc>
          <w:tcPr>
            <w:tcW w:w="3202" w:type="dxa"/>
            <w:tcBorders>
              <w:top w:val="single" w:sz="4" w:space="0" w:color="000000"/>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36 м</w:t>
            </w:r>
          </w:p>
        </w:tc>
      </w:tr>
      <w:tr w:rsidR="00B376C7" w:rsidRPr="00B376C7" w:rsidTr="00B376C7">
        <w:trPr>
          <w:trHeight w:val="272"/>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 xml:space="preserve">Замена стояков ГВС </w:t>
            </w:r>
          </w:p>
        </w:tc>
        <w:tc>
          <w:tcPr>
            <w:tcW w:w="3202" w:type="dxa"/>
            <w:tcBorders>
              <w:top w:val="single" w:sz="4" w:space="0" w:color="000000"/>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75 м</w:t>
            </w:r>
          </w:p>
        </w:tc>
      </w:tr>
      <w:tr w:rsidR="00B376C7" w:rsidRPr="00B376C7" w:rsidTr="00B376C7">
        <w:trPr>
          <w:trHeight w:val="71"/>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Техническое освидетельствование лифтов:</w:t>
            </w:r>
          </w:p>
        </w:tc>
        <w:tc>
          <w:tcPr>
            <w:tcW w:w="3202" w:type="dxa"/>
            <w:tcBorders>
              <w:top w:val="single" w:sz="4" w:space="0" w:color="000000"/>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2 шт.</w:t>
            </w:r>
          </w:p>
        </w:tc>
      </w:tr>
      <w:tr w:rsidR="00B376C7" w:rsidRPr="00B376C7" w:rsidTr="00B376C7">
        <w:trPr>
          <w:trHeight w:val="71"/>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Подготовка технической документации (смета, акт обследования) по лифту</w:t>
            </w:r>
          </w:p>
        </w:tc>
        <w:tc>
          <w:tcPr>
            <w:tcW w:w="3202" w:type="dxa"/>
            <w:tcBorders>
              <w:top w:val="single" w:sz="4" w:space="0" w:color="000000"/>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1 шт.</w:t>
            </w:r>
          </w:p>
        </w:tc>
      </w:tr>
      <w:tr w:rsidR="00B376C7" w:rsidRPr="00B376C7" w:rsidTr="00B376C7">
        <w:trPr>
          <w:trHeight w:val="147"/>
        </w:trPr>
        <w:tc>
          <w:tcPr>
            <w:tcW w:w="428" w:type="dxa"/>
            <w:tcBorders>
              <w:top w:val="single" w:sz="4" w:space="0" w:color="000000"/>
              <w:left w:val="single" w:sz="4" w:space="0" w:color="000000"/>
              <w:bottom w:val="single" w:sz="4" w:space="0" w:color="auto"/>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auto"/>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Промывка системы ЦО,</w:t>
            </w:r>
          </w:p>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Консервация:</w:t>
            </w:r>
          </w:p>
        </w:tc>
        <w:tc>
          <w:tcPr>
            <w:tcW w:w="3202" w:type="dxa"/>
            <w:tcBorders>
              <w:top w:val="single" w:sz="4" w:space="0" w:color="000000"/>
              <w:left w:val="single" w:sz="4" w:space="0" w:color="auto"/>
              <w:bottom w:val="single" w:sz="4" w:space="0" w:color="auto"/>
              <w:right w:val="single" w:sz="4" w:space="0" w:color="000000"/>
            </w:tcBorders>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10 домов</w:t>
            </w:r>
          </w:p>
        </w:tc>
      </w:tr>
      <w:tr w:rsidR="00B376C7" w:rsidRPr="00B376C7" w:rsidTr="00B376C7">
        <w:trPr>
          <w:trHeight w:val="147"/>
        </w:trPr>
        <w:tc>
          <w:tcPr>
            <w:tcW w:w="428" w:type="dxa"/>
            <w:tcBorders>
              <w:top w:val="single" w:sz="4" w:space="0" w:color="000000"/>
              <w:left w:val="single" w:sz="4" w:space="0" w:color="000000"/>
              <w:bottom w:val="single" w:sz="4" w:space="0" w:color="auto"/>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auto"/>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Промывка теплообменников ГВС</w:t>
            </w:r>
          </w:p>
        </w:tc>
        <w:tc>
          <w:tcPr>
            <w:tcW w:w="3202" w:type="dxa"/>
            <w:tcBorders>
              <w:top w:val="single" w:sz="4" w:space="0" w:color="000000"/>
              <w:left w:val="single" w:sz="4" w:space="0" w:color="auto"/>
              <w:bottom w:val="single" w:sz="4" w:space="0" w:color="auto"/>
              <w:right w:val="single" w:sz="4" w:space="0" w:color="000000"/>
            </w:tcBorders>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5 шт.</w:t>
            </w:r>
          </w:p>
        </w:tc>
      </w:tr>
      <w:tr w:rsidR="00B376C7" w:rsidRPr="00B376C7" w:rsidTr="00B376C7">
        <w:trPr>
          <w:trHeight w:val="147"/>
        </w:trPr>
        <w:tc>
          <w:tcPr>
            <w:tcW w:w="428" w:type="dxa"/>
            <w:tcBorders>
              <w:top w:val="single" w:sz="4" w:space="0" w:color="000000"/>
              <w:left w:val="single" w:sz="4" w:space="0" w:color="000000"/>
              <w:bottom w:val="single" w:sz="4" w:space="0" w:color="auto"/>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auto"/>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Проведение технического обслуживания ВДГО</w:t>
            </w:r>
          </w:p>
        </w:tc>
        <w:tc>
          <w:tcPr>
            <w:tcW w:w="3202" w:type="dxa"/>
            <w:tcBorders>
              <w:top w:val="single" w:sz="4" w:space="0" w:color="000000"/>
              <w:left w:val="single" w:sz="4" w:space="0" w:color="auto"/>
              <w:bottom w:val="single" w:sz="4" w:space="0" w:color="auto"/>
              <w:right w:val="single" w:sz="4" w:space="0" w:color="000000"/>
            </w:tcBorders>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9 домов</w:t>
            </w:r>
          </w:p>
        </w:tc>
      </w:tr>
      <w:tr w:rsidR="00B376C7" w:rsidRPr="00B376C7" w:rsidTr="00B376C7">
        <w:trPr>
          <w:trHeight w:val="147"/>
        </w:trPr>
        <w:tc>
          <w:tcPr>
            <w:tcW w:w="428" w:type="dxa"/>
            <w:tcBorders>
              <w:top w:val="single" w:sz="4" w:space="0" w:color="000000"/>
              <w:left w:val="single" w:sz="4" w:space="0" w:color="000000"/>
              <w:bottom w:val="single" w:sz="4" w:space="0" w:color="auto"/>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auto"/>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 xml:space="preserve">Проверка, прочистка </w:t>
            </w:r>
            <w:proofErr w:type="spellStart"/>
            <w:r w:rsidRPr="00B376C7">
              <w:rPr>
                <w:rFonts w:ascii="Arial Narrow" w:hAnsi="Arial Narrow"/>
                <w:sz w:val="28"/>
                <w:szCs w:val="28"/>
              </w:rPr>
              <w:t>вентканалов</w:t>
            </w:r>
            <w:proofErr w:type="spellEnd"/>
            <w:r w:rsidRPr="00B376C7">
              <w:rPr>
                <w:rFonts w:ascii="Arial Narrow" w:hAnsi="Arial Narrow"/>
                <w:sz w:val="28"/>
                <w:szCs w:val="28"/>
              </w:rPr>
              <w:t xml:space="preserve"> и дымоходов</w:t>
            </w:r>
          </w:p>
        </w:tc>
        <w:tc>
          <w:tcPr>
            <w:tcW w:w="3202" w:type="dxa"/>
            <w:tcBorders>
              <w:top w:val="single" w:sz="4" w:space="0" w:color="000000"/>
              <w:left w:val="single" w:sz="4" w:space="0" w:color="auto"/>
              <w:bottom w:val="single" w:sz="4" w:space="0" w:color="auto"/>
              <w:right w:val="single" w:sz="4" w:space="0" w:color="000000"/>
            </w:tcBorders>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10 домов</w:t>
            </w:r>
          </w:p>
        </w:tc>
      </w:tr>
      <w:tr w:rsidR="00B376C7" w:rsidRPr="00B376C7" w:rsidTr="00B376C7">
        <w:trPr>
          <w:trHeight w:val="147"/>
        </w:trPr>
        <w:tc>
          <w:tcPr>
            <w:tcW w:w="428" w:type="dxa"/>
            <w:tcBorders>
              <w:top w:val="single" w:sz="4" w:space="0" w:color="auto"/>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auto"/>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 xml:space="preserve">Ревизия </w:t>
            </w:r>
            <w:proofErr w:type="spellStart"/>
            <w:r w:rsidRPr="00B376C7">
              <w:rPr>
                <w:rFonts w:ascii="Arial Narrow" w:hAnsi="Arial Narrow"/>
                <w:sz w:val="28"/>
                <w:szCs w:val="28"/>
              </w:rPr>
              <w:t>теплоцентров</w:t>
            </w:r>
            <w:proofErr w:type="spellEnd"/>
          </w:p>
        </w:tc>
        <w:tc>
          <w:tcPr>
            <w:tcW w:w="3202" w:type="dxa"/>
            <w:tcBorders>
              <w:top w:val="single" w:sz="4" w:space="0" w:color="auto"/>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 xml:space="preserve">11 </w:t>
            </w:r>
            <w:r w:rsidRPr="00B376C7">
              <w:rPr>
                <w:rFonts w:ascii="Arial Narrow" w:hAnsi="Arial Narrow"/>
                <w:sz w:val="28"/>
                <w:szCs w:val="28"/>
              </w:rPr>
              <w:t>шт.</w:t>
            </w:r>
          </w:p>
        </w:tc>
      </w:tr>
      <w:tr w:rsidR="00B376C7" w:rsidRPr="00B376C7" w:rsidTr="00B376C7">
        <w:trPr>
          <w:trHeight w:val="147"/>
        </w:trPr>
        <w:tc>
          <w:tcPr>
            <w:tcW w:w="428" w:type="dxa"/>
            <w:tcBorders>
              <w:top w:val="single" w:sz="4" w:space="0" w:color="auto"/>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auto"/>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Поверка, замена приборов учета ХВС</w:t>
            </w:r>
          </w:p>
        </w:tc>
        <w:tc>
          <w:tcPr>
            <w:tcW w:w="3202" w:type="dxa"/>
            <w:tcBorders>
              <w:top w:val="single" w:sz="4" w:space="0" w:color="auto"/>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5шт.</w:t>
            </w:r>
          </w:p>
        </w:tc>
      </w:tr>
      <w:tr w:rsidR="00B376C7" w:rsidRPr="00B376C7" w:rsidTr="00B376C7">
        <w:trPr>
          <w:trHeight w:val="147"/>
        </w:trPr>
        <w:tc>
          <w:tcPr>
            <w:tcW w:w="428" w:type="dxa"/>
            <w:tcBorders>
              <w:top w:val="single" w:sz="4" w:space="0" w:color="auto"/>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auto"/>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Поверка, замена комплектующих приборов учета ЦО и ГВС:</w:t>
            </w:r>
          </w:p>
        </w:tc>
        <w:tc>
          <w:tcPr>
            <w:tcW w:w="3202" w:type="dxa"/>
            <w:tcBorders>
              <w:top w:val="single" w:sz="4" w:space="0" w:color="auto"/>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12 шт.</w:t>
            </w:r>
          </w:p>
        </w:tc>
      </w:tr>
      <w:tr w:rsidR="00B376C7" w:rsidRPr="00B376C7" w:rsidTr="00B376C7">
        <w:trPr>
          <w:trHeight w:val="129"/>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Текущий ремонт кровель</w:t>
            </w:r>
          </w:p>
        </w:tc>
        <w:tc>
          <w:tcPr>
            <w:tcW w:w="3202" w:type="dxa"/>
            <w:tcBorders>
              <w:top w:val="single" w:sz="4" w:space="0" w:color="000000"/>
              <w:left w:val="single" w:sz="4" w:space="0" w:color="auto"/>
              <w:bottom w:val="single" w:sz="4" w:space="0" w:color="000000"/>
              <w:right w:val="single" w:sz="4" w:space="0" w:color="000000"/>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250 м2</w:t>
            </w:r>
          </w:p>
        </w:tc>
      </w:tr>
      <w:tr w:rsidR="00B376C7" w:rsidRPr="00B376C7" w:rsidTr="00B376C7">
        <w:trPr>
          <w:trHeight w:val="275"/>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auto"/>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Дератизация и дезинсекция подвальных помещений</w:t>
            </w:r>
          </w:p>
        </w:tc>
        <w:tc>
          <w:tcPr>
            <w:tcW w:w="3202" w:type="dxa"/>
            <w:tcBorders>
              <w:top w:val="single" w:sz="4" w:space="0" w:color="auto"/>
              <w:left w:val="single" w:sz="4" w:space="0" w:color="000000"/>
              <w:bottom w:val="single" w:sz="4" w:space="0" w:color="auto"/>
              <w:right w:val="single" w:sz="4" w:space="0" w:color="auto"/>
            </w:tcBorders>
            <w:hideMark/>
          </w:tcPr>
          <w:p w:rsidR="00B376C7" w:rsidRPr="00B376C7" w:rsidRDefault="00B376C7">
            <w:pPr>
              <w:spacing w:line="320" w:lineRule="exact"/>
              <w:ind w:firstLine="709"/>
              <w:jc w:val="center"/>
              <w:rPr>
                <w:rFonts w:ascii="Arial Narrow" w:hAnsi="Arial Narrow"/>
                <w:color w:val="C00000"/>
                <w:sz w:val="28"/>
                <w:szCs w:val="28"/>
              </w:rPr>
            </w:pPr>
            <w:r w:rsidRPr="00B376C7">
              <w:rPr>
                <w:rFonts w:ascii="Arial Narrow" w:hAnsi="Arial Narrow"/>
                <w:color w:val="C00000"/>
                <w:sz w:val="28"/>
                <w:szCs w:val="28"/>
              </w:rPr>
              <w:t>10 шт.</w:t>
            </w:r>
          </w:p>
        </w:tc>
      </w:tr>
      <w:tr w:rsidR="00B376C7" w:rsidRPr="00B376C7" w:rsidTr="00B376C7">
        <w:trPr>
          <w:trHeight w:val="408"/>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auto"/>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 xml:space="preserve">Обработка домов хлорсодержащими веществами (профилактика </w:t>
            </w:r>
            <w:r w:rsidRPr="00B376C7">
              <w:rPr>
                <w:rFonts w:ascii="Arial Narrow" w:hAnsi="Arial Narrow"/>
                <w:sz w:val="28"/>
                <w:szCs w:val="28"/>
                <w:lang w:val="en-US"/>
              </w:rPr>
              <w:t>COVID</w:t>
            </w:r>
            <w:r w:rsidRPr="00B376C7">
              <w:rPr>
                <w:rFonts w:ascii="Arial Narrow" w:hAnsi="Arial Narrow"/>
                <w:sz w:val="28"/>
                <w:szCs w:val="28"/>
              </w:rPr>
              <w:t xml:space="preserve"> 19)</w:t>
            </w:r>
          </w:p>
        </w:tc>
        <w:tc>
          <w:tcPr>
            <w:tcW w:w="3202" w:type="dxa"/>
            <w:tcBorders>
              <w:top w:val="single" w:sz="4" w:space="0" w:color="auto"/>
              <w:left w:val="single" w:sz="4" w:space="0" w:color="000000"/>
              <w:bottom w:val="single" w:sz="4" w:space="0" w:color="auto"/>
              <w:right w:val="single" w:sz="4" w:space="0" w:color="auto"/>
            </w:tcBorders>
            <w:hideMark/>
          </w:tcPr>
          <w:p w:rsidR="00B376C7" w:rsidRPr="00B376C7" w:rsidRDefault="00B376C7">
            <w:pPr>
              <w:spacing w:line="320" w:lineRule="exact"/>
              <w:ind w:firstLine="709"/>
              <w:jc w:val="center"/>
              <w:rPr>
                <w:rFonts w:ascii="Arial Narrow" w:hAnsi="Arial Narrow"/>
                <w:color w:val="C00000"/>
                <w:sz w:val="28"/>
                <w:szCs w:val="28"/>
              </w:rPr>
            </w:pPr>
            <w:r w:rsidRPr="00B376C7">
              <w:rPr>
                <w:rFonts w:ascii="Arial Narrow" w:hAnsi="Arial Narrow"/>
                <w:color w:val="C00000"/>
                <w:sz w:val="28"/>
                <w:szCs w:val="28"/>
              </w:rPr>
              <w:t>10 шт.</w:t>
            </w:r>
          </w:p>
        </w:tc>
      </w:tr>
      <w:tr w:rsidR="00B376C7" w:rsidRPr="00B376C7" w:rsidTr="00B376C7">
        <w:trPr>
          <w:trHeight w:val="412"/>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auto"/>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 xml:space="preserve">Работа по заявкам жителей </w:t>
            </w:r>
          </w:p>
        </w:tc>
        <w:tc>
          <w:tcPr>
            <w:tcW w:w="3202" w:type="dxa"/>
            <w:tcBorders>
              <w:top w:val="single" w:sz="4" w:space="0" w:color="auto"/>
              <w:left w:val="single" w:sz="4" w:space="0" w:color="000000"/>
              <w:bottom w:val="single" w:sz="4" w:space="0" w:color="auto"/>
              <w:right w:val="single" w:sz="4" w:space="0" w:color="auto"/>
            </w:tcBorders>
            <w:hideMark/>
          </w:tcPr>
          <w:p w:rsidR="00B376C7" w:rsidRPr="00B376C7" w:rsidRDefault="00B376C7">
            <w:pPr>
              <w:spacing w:line="320" w:lineRule="exact"/>
              <w:rPr>
                <w:rFonts w:ascii="Arial Narrow" w:hAnsi="Arial Narrow"/>
                <w:color w:val="000000"/>
                <w:sz w:val="28"/>
                <w:szCs w:val="28"/>
              </w:rPr>
            </w:pPr>
            <w:r w:rsidRPr="00B376C7">
              <w:rPr>
                <w:rFonts w:ascii="Arial Narrow" w:hAnsi="Arial Narrow"/>
                <w:color w:val="000000"/>
                <w:sz w:val="28"/>
                <w:szCs w:val="28"/>
              </w:rPr>
              <w:t>Сантехника, электрика, общестроительные</w:t>
            </w:r>
          </w:p>
        </w:tc>
      </w:tr>
      <w:tr w:rsidR="00B376C7" w:rsidRPr="00B376C7" w:rsidTr="00B376C7">
        <w:trPr>
          <w:trHeight w:val="147"/>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proofErr w:type="spellStart"/>
            <w:r w:rsidRPr="00B376C7">
              <w:rPr>
                <w:rFonts w:ascii="Arial Narrow" w:hAnsi="Arial Narrow"/>
                <w:sz w:val="28"/>
                <w:szCs w:val="28"/>
              </w:rPr>
              <w:t>Окашивание</w:t>
            </w:r>
            <w:proofErr w:type="spellEnd"/>
            <w:r w:rsidRPr="00B376C7">
              <w:rPr>
                <w:rFonts w:ascii="Arial Narrow" w:hAnsi="Arial Narrow"/>
                <w:sz w:val="28"/>
                <w:szCs w:val="28"/>
              </w:rPr>
              <w:t xml:space="preserve"> травы</w:t>
            </w:r>
          </w:p>
        </w:tc>
        <w:tc>
          <w:tcPr>
            <w:tcW w:w="3202" w:type="dxa"/>
            <w:tcBorders>
              <w:top w:val="single" w:sz="4" w:space="0" w:color="auto"/>
              <w:left w:val="single" w:sz="4" w:space="0" w:color="000000"/>
              <w:bottom w:val="single" w:sz="4" w:space="0" w:color="auto"/>
              <w:right w:val="single" w:sz="4" w:space="0" w:color="auto"/>
            </w:tcBorders>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2 раза за сезон</w:t>
            </w:r>
          </w:p>
        </w:tc>
      </w:tr>
      <w:tr w:rsidR="00B376C7" w:rsidRPr="00B376C7" w:rsidTr="00B376C7">
        <w:trPr>
          <w:trHeight w:val="147"/>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 xml:space="preserve">Подстрижка кустов </w:t>
            </w:r>
          </w:p>
        </w:tc>
        <w:tc>
          <w:tcPr>
            <w:tcW w:w="3202" w:type="dxa"/>
            <w:tcBorders>
              <w:top w:val="single" w:sz="4" w:space="0" w:color="auto"/>
              <w:left w:val="single" w:sz="4" w:space="0" w:color="000000"/>
              <w:bottom w:val="single" w:sz="4" w:space="0" w:color="auto"/>
              <w:right w:val="single" w:sz="4" w:space="0" w:color="auto"/>
            </w:tcBorders>
            <w:hideMark/>
          </w:tcPr>
          <w:p w:rsidR="00B376C7" w:rsidRPr="00B376C7" w:rsidRDefault="00B376C7">
            <w:pPr>
              <w:spacing w:line="320" w:lineRule="exact"/>
              <w:ind w:firstLine="709"/>
              <w:jc w:val="center"/>
              <w:rPr>
                <w:rFonts w:ascii="Arial Narrow" w:hAnsi="Arial Narrow"/>
                <w:color w:val="000000"/>
                <w:sz w:val="28"/>
                <w:szCs w:val="28"/>
              </w:rPr>
            </w:pPr>
            <w:r w:rsidRPr="00B376C7">
              <w:rPr>
                <w:rFonts w:ascii="Arial Narrow" w:hAnsi="Arial Narrow"/>
                <w:color w:val="000000"/>
                <w:sz w:val="28"/>
                <w:szCs w:val="28"/>
              </w:rPr>
              <w:t>2 раза за сезон</w:t>
            </w:r>
          </w:p>
        </w:tc>
      </w:tr>
      <w:tr w:rsidR="00B376C7" w:rsidRPr="00B376C7" w:rsidTr="00B376C7">
        <w:trPr>
          <w:trHeight w:val="147"/>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 xml:space="preserve">Завоз песка для подсыпки </w:t>
            </w:r>
          </w:p>
        </w:tc>
        <w:tc>
          <w:tcPr>
            <w:tcW w:w="3202" w:type="dxa"/>
            <w:tcBorders>
              <w:top w:val="single" w:sz="4" w:space="0" w:color="auto"/>
              <w:left w:val="single" w:sz="4" w:space="0" w:color="000000"/>
              <w:bottom w:val="single" w:sz="4" w:space="0" w:color="auto"/>
              <w:right w:val="single" w:sz="4" w:space="0" w:color="auto"/>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10 м3</w:t>
            </w:r>
          </w:p>
        </w:tc>
      </w:tr>
      <w:tr w:rsidR="00B376C7" w:rsidRPr="00B376C7" w:rsidTr="00B376C7">
        <w:trPr>
          <w:trHeight w:val="147"/>
        </w:trPr>
        <w:tc>
          <w:tcPr>
            <w:tcW w:w="428"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rPr>
                <w:rFonts w:ascii="Arial Narrow" w:hAnsi="Arial Narrow"/>
                <w:sz w:val="28"/>
                <w:szCs w:val="28"/>
              </w:rPr>
            </w:pPr>
          </w:p>
        </w:tc>
        <w:tc>
          <w:tcPr>
            <w:tcW w:w="5976"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Завоз соли для подсыпки</w:t>
            </w:r>
          </w:p>
        </w:tc>
        <w:tc>
          <w:tcPr>
            <w:tcW w:w="3202" w:type="dxa"/>
            <w:tcBorders>
              <w:top w:val="single" w:sz="4" w:space="0" w:color="auto"/>
              <w:left w:val="single" w:sz="4" w:space="0" w:color="000000"/>
              <w:bottom w:val="single" w:sz="4" w:space="0" w:color="auto"/>
              <w:right w:val="single" w:sz="4" w:space="0" w:color="auto"/>
            </w:tcBorders>
            <w:hideMark/>
          </w:tcPr>
          <w:p w:rsidR="00B376C7" w:rsidRPr="00B376C7" w:rsidRDefault="00B376C7">
            <w:pPr>
              <w:spacing w:line="320" w:lineRule="exact"/>
              <w:ind w:firstLine="709"/>
              <w:jc w:val="center"/>
              <w:rPr>
                <w:rFonts w:ascii="Arial Narrow" w:hAnsi="Arial Narrow"/>
                <w:sz w:val="28"/>
                <w:szCs w:val="28"/>
              </w:rPr>
            </w:pPr>
            <w:r w:rsidRPr="00B376C7">
              <w:rPr>
                <w:rFonts w:ascii="Arial Narrow" w:hAnsi="Arial Narrow"/>
                <w:sz w:val="28"/>
                <w:szCs w:val="28"/>
              </w:rPr>
              <w:t>1 т</w:t>
            </w:r>
          </w:p>
        </w:tc>
      </w:tr>
    </w:tbl>
    <w:p w:rsidR="001E08A2" w:rsidRDefault="001E08A2" w:rsidP="00B376C7">
      <w:pPr>
        <w:spacing w:line="320" w:lineRule="exact"/>
        <w:ind w:firstLine="709"/>
        <w:jc w:val="center"/>
        <w:rPr>
          <w:rFonts w:ascii="Arial Narrow" w:hAnsi="Arial Narrow"/>
          <w:b/>
          <w:sz w:val="28"/>
          <w:szCs w:val="28"/>
        </w:rPr>
      </w:pPr>
    </w:p>
    <w:p w:rsidR="00B376C7" w:rsidRPr="00B376C7" w:rsidRDefault="00B376C7" w:rsidP="00B376C7">
      <w:pPr>
        <w:spacing w:line="320" w:lineRule="exact"/>
        <w:ind w:firstLine="709"/>
        <w:jc w:val="center"/>
        <w:rPr>
          <w:rFonts w:ascii="Arial Narrow" w:hAnsi="Arial Narrow"/>
          <w:b/>
          <w:sz w:val="28"/>
          <w:szCs w:val="28"/>
        </w:rPr>
      </w:pPr>
      <w:r w:rsidRPr="00B376C7">
        <w:rPr>
          <w:rFonts w:ascii="Arial Narrow" w:hAnsi="Arial Narrow"/>
          <w:b/>
          <w:sz w:val="28"/>
          <w:szCs w:val="28"/>
        </w:rPr>
        <w:t>ООО «УКХ»</w:t>
      </w:r>
    </w:p>
    <w:p w:rsidR="00B376C7" w:rsidRPr="00B376C7" w:rsidRDefault="00B376C7" w:rsidP="00B376C7">
      <w:pPr>
        <w:spacing w:line="320" w:lineRule="exact"/>
        <w:ind w:firstLine="709"/>
        <w:rPr>
          <w:rFonts w:ascii="Arial Narrow" w:hAnsi="Arial Narrow"/>
          <w:b/>
          <w:sz w:val="28"/>
          <w:szCs w:val="28"/>
        </w:rPr>
      </w:pPr>
      <w:r w:rsidRPr="00B376C7">
        <w:rPr>
          <w:rFonts w:ascii="Arial Narrow" w:hAnsi="Arial Narrow"/>
          <w:sz w:val="28"/>
          <w:szCs w:val="28"/>
        </w:rPr>
        <w:t xml:space="preserve">В ООО «УКХ» находятся на обслуживании </w:t>
      </w:r>
      <w:r w:rsidRPr="00B376C7">
        <w:rPr>
          <w:rFonts w:ascii="Arial Narrow" w:hAnsi="Arial Narrow"/>
          <w:b/>
          <w:sz w:val="28"/>
          <w:szCs w:val="28"/>
        </w:rPr>
        <w:t>62</w:t>
      </w:r>
      <w:r w:rsidRPr="00B376C7">
        <w:rPr>
          <w:rFonts w:ascii="Arial Narrow" w:hAnsi="Arial Narrow"/>
          <w:sz w:val="28"/>
          <w:szCs w:val="28"/>
        </w:rPr>
        <w:t xml:space="preserve"> жилых многоквартирных дома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b/>
          <w:sz w:val="28"/>
          <w:szCs w:val="28"/>
        </w:rPr>
        <w:t>За 2022</w:t>
      </w:r>
      <w:r w:rsidRPr="00B376C7">
        <w:rPr>
          <w:rFonts w:ascii="Arial Narrow" w:hAnsi="Arial Narrow"/>
          <w:sz w:val="28"/>
          <w:szCs w:val="28"/>
        </w:rPr>
        <w:t xml:space="preserve"> год в жилых домах по текущему ремонту выполнены следующие работы:</w:t>
      </w:r>
    </w:p>
    <w:tbl>
      <w:tblPr>
        <w:tblW w:w="97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6780"/>
        <w:gridCol w:w="2227"/>
      </w:tblGrid>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1</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both"/>
              <w:rPr>
                <w:rFonts w:ascii="Arial Narrow" w:hAnsi="Arial Narrow"/>
                <w:sz w:val="28"/>
                <w:szCs w:val="28"/>
              </w:rPr>
            </w:pPr>
            <w:r w:rsidRPr="00B376C7">
              <w:rPr>
                <w:rFonts w:ascii="Arial Narrow" w:hAnsi="Arial Narrow"/>
                <w:sz w:val="28"/>
                <w:szCs w:val="28"/>
              </w:rPr>
              <w:t>Ремонт кровли</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185м</w:t>
            </w:r>
            <w:r w:rsidRPr="00B376C7">
              <w:rPr>
                <w:rFonts w:ascii="Arial Narrow" w:hAnsi="Arial Narrow"/>
                <w:sz w:val="28"/>
                <w:szCs w:val="28"/>
                <w:vertAlign w:val="superscript"/>
              </w:rPr>
              <w:t>2</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2</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 xml:space="preserve">Герметизация швов наружных стеновых панелей </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 xml:space="preserve"> 1318 пм</w:t>
            </w:r>
          </w:p>
        </w:tc>
      </w:tr>
      <w:tr w:rsidR="00B376C7" w:rsidRPr="00B376C7" w:rsidTr="00B376C7">
        <w:trPr>
          <w:trHeight w:val="184"/>
        </w:trPr>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3</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Ремонт и частичная окраска фасада</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44м</w:t>
            </w:r>
            <w:r w:rsidRPr="00B376C7">
              <w:rPr>
                <w:rFonts w:ascii="Arial Narrow" w:hAnsi="Arial Narrow"/>
                <w:sz w:val="28"/>
                <w:szCs w:val="28"/>
                <w:vertAlign w:val="superscript"/>
              </w:rPr>
              <w:t>2</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4</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Ремонт цоколя</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140 м</w:t>
            </w:r>
            <w:r w:rsidRPr="00B376C7">
              <w:rPr>
                <w:rFonts w:ascii="Arial Narrow" w:hAnsi="Arial Narrow"/>
                <w:sz w:val="28"/>
                <w:szCs w:val="28"/>
                <w:vertAlign w:val="superscript"/>
              </w:rPr>
              <w:t>2</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5</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Установка и ремонт ограждения газонов</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color w:val="000000"/>
                <w:sz w:val="28"/>
                <w:szCs w:val="28"/>
              </w:rPr>
              <w:t>40 пм</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6</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Ремонт крылец</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20 шт.</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7</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Окраска входных дверей</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31 шт.</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8</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Ремонт входных, тамбурных дверей, чердачных окон</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6 шт.</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9</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both"/>
              <w:rPr>
                <w:rFonts w:ascii="Arial Narrow" w:hAnsi="Arial Narrow"/>
                <w:sz w:val="28"/>
                <w:szCs w:val="28"/>
              </w:rPr>
            </w:pPr>
            <w:r w:rsidRPr="00B376C7">
              <w:rPr>
                <w:rFonts w:ascii="Arial Narrow" w:hAnsi="Arial Narrow"/>
                <w:sz w:val="28"/>
                <w:szCs w:val="28"/>
              </w:rPr>
              <w:t>Работы по  косметическому ремонту подъездов</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color w:val="000000"/>
                <w:sz w:val="28"/>
                <w:szCs w:val="28"/>
              </w:rPr>
              <w:t>10 шт.</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color w:val="000000"/>
                <w:sz w:val="28"/>
                <w:szCs w:val="28"/>
              </w:rPr>
            </w:pPr>
            <w:r w:rsidRPr="00B376C7">
              <w:rPr>
                <w:rFonts w:ascii="Arial Narrow" w:hAnsi="Arial Narrow"/>
                <w:color w:val="000000"/>
                <w:sz w:val="28"/>
                <w:szCs w:val="28"/>
              </w:rPr>
              <w:t>10</w:t>
            </w:r>
          </w:p>
        </w:tc>
        <w:tc>
          <w:tcPr>
            <w:tcW w:w="6780"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rPr>
                <w:rFonts w:ascii="Arial Narrow" w:hAnsi="Arial Narrow"/>
                <w:color w:val="000000"/>
                <w:sz w:val="28"/>
                <w:szCs w:val="28"/>
              </w:rPr>
            </w:pPr>
            <w:r w:rsidRPr="00B376C7">
              <w:rPr>
                <w:rFonts w:ascii="Arial Narrow" w:hAnsi="Arial Narrow"/>
                <w:sz w:val="28"/>
                <w:szCs w:val="28"/>
              </w:rPr>
              <w:t>Замена канализационных труб</w:t>
            </w:r>
          </w:p>
        </w:tc>
        <w:tc>
          <w:tcPr>
            <w:tcW w:w="2227" w:type="dxa"/>
            <w:tcBorders>
              <w:top w:val="single" w:sz="4" w:space="0" w:color="auto"/>
              <w:left w:val="single" w:sz="4" w:space="0" w:color="auto"/>
              <w:bottom w:val="single" w:sz="4" w:space="0" w:color="auto"/>
              <w:right w:val="single" w:sz="4" w:space="0" w:color="auto"/>
            </w:tcBorders>
            <w:vAlign w:val="center"/>
            <w:hideMark/>
          </w:tcPr>
          <w:p w:rsidR="00B376C7" w:rsidRPr="00B376C7" w:rsidRDefault="00B376C7">
            <w:pPr>
              <w:spacing w:line="320" w:lineRule="exact"/>
              <w:jc w:val="center"/>
              <w:rPr>
                <w:rFonts w:ascii="Arial Narrow" w:hAnsi="Arial Narrow"/>
                <w:color w:val="000000"/>
                <w:sz w:val="28"/>
                <w:szCs w:val="28"/>
              </w:rPr>
            </w:pPr>
            <w:r w:rsidRPr="00B376C7">
              <w:rPr>
                <w:rFonts w:ascii="Arial Narrow" w:hAnsi="Arial Narrow"/>
                <w:color w:val="000000"/>
                <w:sz w:val="28"/>
                <w:szCs w:val="28"/>
              </w:rPr>
              <w:t>2 пм</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11</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color w:val="000000"/>
                <w:sz w:val="28"/>
                <w:szCs w:val="28"/>
              </w:rPr>
              <w:t>Замена окон</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color w:val="000000"/>
                <w:sz w:val="28"/>
                <w:szCs w:val="28"/>
              </w:rPr>
              <w:t>30 шт.</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lastRenderedPageBreak/>
              <w:t>12</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color w:val="000000"/>
                <w:sz w:val="28"/>
                <w:szCs w:val="28"/>
              </w:rPr>
              <w:t>Санитарная обработка подвальных помещений (очистка от бытового и строительного мусора)</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color w:val="000000"/>
                <w:sz w:val="28"/>
                <w:szCs w:val="28"/>
              </w:rPr>
              <w:t>1 949,55 м</w:t>
            </w:r>
            <w:r w:rsidRPr="00B376C7">
              <w:rPr>
                <w:rFonts w:ascii="Arial Narrow" w:hAnsi="Arial Narrow"/>
                <w:color w:val="000000"/>
                <w:sz w:val="28"/>
                <w:szCs w:val="28"/>
                <w:vertAlign w:val="superscript"/>
              </w:rPr>
              <w:t>2</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b/>
                <w:sz w:val="28"/>
                <w:szCs w:val="28"/>
              </w:rPr>
            </w:pPr>
            <w:r w:rsidRPr="00B376C7">
              <w:rPr>
                <w:rFonts w:ascii="Arial Narrow" w:hAnsi="Arial Narrow"/>
                <w:sz w:val="28"/>
                <w:szCs w:val="28"/>
              </w:rPr>
              <w:t>13</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color w:val="000000"/>
                <w:sz w:val="28"/>
                <w:szCs w:val="28"/>
              </w:rPr>
              <w:t>Выравнивание полов</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color w:val="000000"/>
                <w:sz w:val="28"/>
                <w:szCs w:val="28"/>
              </w:rPr>
              <w:t>18 пм</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14</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color w:val="000000"/>
                <w:sz w:val="28"/>
                <w:szCs w:val="28"/>
              </w:rPr>
              <w:t>Замен задвижек центрального отопления</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sz w:val="28"/>
                <w:szCs w:val="28"/>
              </w:rPr>
              <w:t>2 шт.</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b/>
                <w:sz w:val="28"/>
                <w:szCs w:val="28"/>
              </w:rPr>
            </w:pPr>
            <w:r w:rsidRPr="00B376C7">
              <w:rPr>
                <w:rFonts w:ascii="Arial Narrow" w:hAnsi="Arial Narrow"/>
                <w:sz w:val="28"/>
                <w:szCs w:val="28"/>
              </w:rPr>
              <w:t>15</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Замена эл. проводки в подвалах и подъездах</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color w:val="000000"/>
                <w:sz w:val="28"/>
                <w:szCs w:val="28"/>
              </w:rPr>
              <w:t>242 пм</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16</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Установлены светодиодные светильники</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color w:val="000000"/>
                <w:sz w:val="28"/>
                <w:szCs w:val="28"/>
              </w:rPr>
              <w:t>196 шт.</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shd w:val="clear" w:color="auto" w:fill="FFFFFF"/>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17</w:t>
            </w:r>
          </w:p>
        </w:tc>
        <w:tc>
          <w:tcPr>
            <w:tcW w:w="6780" w:type="dxa"/>
            <w:tcBorders>
              <w:top w:val="single" w:sz="4" w:space="0" w:color="auto"/>
              <w:left w:val="single" w:sz="4" w:space="0" w:color="auto"/>
              <w:bottom w:val="single" w:sz="4" w:space="0" w:color="auto"/>
              <w:right w:val="single" w:sz="4" w:space="0" w:color="auto"/>
            </w:tcBorders>
            <w:shd w:val="clear" w:color="auto" w:fill="FFFFFF"/>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Приобретены и заменены эл. лампочки</w:t>
            </w:r>
          </w:p>
        </w:tc>
        <w:tc>
          <w:tcPr>
            <w:tcW w:w="2227" w:type="dxa"/>
            <w:tcBorders>
              <w:top w:val="single" w:sz="4" w:space="0" w:color="auto"/>
              <w:left w:val="single" w:sz="4" w:space="0" w:color="auto"/>
              <w:bottom w:val="single" w:sz="4" w:space="0" w:color="auto"/>
              <w:right w:val="single" w:sz="4" w:space="0" w:color="auto"/>
            </w:tcBorders>
            <w:shd w:val="clear" w:color="auto" w:fill="FFFFFF"/>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color w:val="000000"/>
                <w:sz w:val="28"/>
                <w:szCs w:val="28"/>
              </w:rPr>
              <w:t>194 шт.</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18</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color w:val="000000"/>
                <w:sz w:val="28"/>
                <w:szCs w:val="28"/>
              </w:rPr>
              <w:t>Замена автоматов</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color w:val="000000"/>
                <w:sz w:val="28"/>
                <w:szCs w:val="28"/>
              </w:rPr>
              <w:t>279 шт.</w:t>
            </w:r>
          </w:p>
        </w:tc>
      </w:tr>
      <w:tr w:rsidR="00B376C7" w:rsidRPr="00B376C7" w:rsidTr="00B376C7">
        <w:tc>
          <w:tcPr>
            <w:tcW w:w="739"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19</w:t>
            </w:r>
          </w:p>
        </w:tc>
        <w:tc>
          <w:tcPr>
            <w:tcW w:w="6780"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rPr>
                <w:rFonts w:ascii="Arial Narrow" w:hAnsi="Arial Narrow"/>
                <w:sz w:val="28"/>
                <w:szCs w:val="28"/>
              </w:rPr>
            </w:pPr>
            <w:r w:rsidRPr="00B376C7">
              <w:rPr>
                <w:rFonts w:ascii="Arial Narrow" w:hAnsi="Arial Narrow"/>
                <w:sz w:val="28"/>
                <w:szCs w:val="28"/>
              </w:rPr>
              <w:t>Приобретены и установлены замки на входы в подвалы и чердаки</w:t>
            </w:r>
          </w:p>
        </w:tc>
        <w:tc>
          <w:tcPr>
            <w:tcW w:w="2227" w:type="dxa"/>
            <w:tcBorders>
              <w:top w:val="single" w:sz="4" w:space="0" w:color="auto"/>
              <w:left w:val="single" w:sz="4" w:space="0" w:color="auto"/>
              <w:bottom w:val="single" w:sz="4" w:space="0" w:color="auto"/>
              <w:right w:val="single" w:sz="4" w:space="0" w:color="auto"/>
            </w:tcBorders>
            <w:hideMark/>
          </w:tcPr>
          <w:p w:rsidR="00B376C7" w:rsidRPr="00B376C7" w:rsidRDefault="00B376C7">
            <w:pPr>
              <w:spacing w:line="320" w:lineRule="exact"/>
              <w:jc w:val="center"/>
              <w:rPr>
                <w:rFonts w:ascii="Arial Narrow" w:hAnsi="Arial Narrow"/>
                <w:sz w:val="28"/>
                <w:szCs w:val="28"/>
              </w:rPr>
            </w:pPr>
            <w:r w:rsidRPr="00B376C7">
              <w:rPr>
                <w:rFonts w:ascii="Arial Narrow" w:hAnsi="Arial Narrow"/>
                <w:color w:val="000000"/>
                <w:sz w:val="28"/>
                <w:szCs w:val="28"/>
              </w:rPr>
              <w:t>51 шт.</w:t>
            </w:r>
          </w:p>
        </w:tc>
      </w:tr>
    </w:tbl>
    <w:p w:rsidR="00B376C7" w:rsidRPr="00B376C7" w:rsidRDefault="00B376C7" w:rsidP="00B376C7">
      <w:pPr>
        <w:spacing w:line="320" w:lineRule="exact"/>
        <w:ind w:firstLine="709"/>
        <w:rPr>
          <w:rFonts w:ascii="Arial Narrow" w:hAnsi="Arial Narrow"/>
          <w:sz w:val="28"/>
          <w:szCs w:val="28"/>
        </w:rPr>
      </w:pPr>
      <w:r w:rsidRPr="00B376C7">
        <w:rPr>
          <w:rFonts w:ascii="Arial Narrow" w:hAnsi="Arial Narrow"/>
          <w:sz w:val="28"/>
          <w:szCs w:val="28"/>
        </w:rPr>
        <w:t xml:space="preserve">                </w:t>
      </w:r>
    </w:p>
    <w:p w:rsidR="00B376C7" w:rsidRPr="00B376C7" w:rsidRDefault="00B376C7" w:rsidP="00B376C7">
      <w:pPr>
        <w:spacing w:line="320" w:lineRule="exact"/>
        <w:ind w:firstLine="709"/>
        <w:rPr>
          <w:rFonts w:ascii="Arial Narrow" w:hAnsi="Arial Narrow"/>
          <w:sz w:val="28"/>
          <w:szCs w:val="28"/>
        </w:rPr>
      </w:pPr>
      <w:r w:rsidRPr="00B376C7">
        <w:rPr>
          <w:rFonts w:ascii="Arial Narrow" w:hAnsi="Arial Narrow"/>
          <w:sz w:val="28"/>
          <w:szCs w:val="28"/>
        </w:rPr>
        <w:t xml:space="preserve">              </w:t>
      </w:r>
    </w:p>
    <w:p w:rsidR="00B376C7" w:rsidRPr="00B376C7" w:rsidRDefault="00B376C7" w:rsidP="00B376C7">
      <w:pPr>
        <w:pStyle w:val="ac"/>
        <w:shd w:val="clear" w:color="auto" w:fill="FFFFFF"/>
        <w:spacing w:line="320" w:lineRule="exact"/>
        <w:ind w:firstLine="709"/>
        <w:jc w:val="center"/>
        <w:rPr>
          <w:rFonts w:ascii="Arial Narrow" w:hAnsi="Arial Narrow"/>
          <w:b/>
          <w:sz w:val="28"/>
          <w:szCs w:val="28"/>
        </w:rPr>
      </w:pPr>
      <w:r w:rsidRPr="00B376C7">
        <w:rPr>
          <w:rFonts w:ascii="Arial Narrow" w:hAnsi="Arial Narrow"/>
          <w:b/>
          <w:sz w:val="28"/>
          <w:szCs w:val="28"/>
        </w:rPr>
        <w:t>ТАРИФЫ НА ЖИЛИЩНО-КОММУНАЛЬНЫЕ УСЛУГИ</w:t>
      </w:r>
    </w:p>
    <w:p w:rsidR="00B376C7" w:rsidRPr="00B376C7" w:rsidRDefault="00B376C7" w:rsidP="00B376C7">
      <w:pPr>
        <w:pStyle w:val="ac"/>
        <w:shd w:val="clear" w:color="auto" w:fill="FFFFFF"/>
        <w:spacing w:line="320" w:lineRule="exact"/>
        <w:ind w:firstLine="709"/>
        <w:jc w:val="center"/>
        <w:rPr>
          <w:rFonts w:ascii="Arial Narrow" w:hAnsi="Arial Narrow"/>
          <w:sz w:val="28"/>
          <w:szCs w:val="28"/>
        </w:rPr>
      </w:pPr>
      <w:r w:rsidRPr="00B376C7">
        <w:rPr>
          <w:rFonts w:ascii="Arial Narrow" w:hAnsi="Arial Narrow"/>
          <w:sz w:val="28"/>
          <w:szCs w:val="28"/>
        </w:rPr>
        <w:t>Платежи населения за 12 месяцев 2022 года составили:</w:t>
      </w:r>
    </w:p>
    <w:p w:rsidR="00B376C7" w:rsidRPr="00B376C7" w:rsidRDefault="00B376C7" w:rsidP="00B376C7">
      <w:pPr>
        <w:pStyle w:val="ac"/>
        <w:shd w:val="clear" w:color="auto" w:fill="FFFFFF"/>
        <w:spacing w:line="320" w:lineRule="exact"/>
        <w:ind w:firstLine="709"/>
        <w:rPr>
          <w:rFonts w:ascii="Arial Narrow" w:hAnsi="Arial Narrow"/>
          <w:sz w:val="28"/>
          <w:szCs w:val="28"/>
        </w:rPr>
      </w:pPr>
    </w:p>
    <w:tbl>
      <w:tblPr>
        <w:tblW w:w="9853" w:type="dxa"/>
        <w:tblCellMar>
          <w:left w:w="10" w:type="dxa"/>
          <w:right w:w="10" w:type="dxa"/>
        </w:tblCellMar>
        <w:tblLook w:val="04A0" w:firstRow="1" w:lastRow="0" w:firstColumn="1" w:lastColumn="0" w:noHBand="0" w:noVBand="1"/>
      </w:tblPr>
      <w:tblGrid>
        <w:gridCol w:w="1241"/>
        <w:gridCol w:w="3906"/>
        <w:gridCol w:w="2221"/>
        <w:gridCol w:w="2485"/>
      </w:tblGrid>
      <w:tr w:rsidR="00B376C7" w:rsidRPr="00B376C7" w:rsidTr="00B376C7">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376C7" w:rsidRPr="00B376C7" w:rsidRDefault="00B376C7">
            <w:pPr>
              <w:pStyle w:val="Standard"/>
              <w:spacing w:line="320" w:lineRule="exact"/>
              <w:rPr>
                <w:rFonts w:ascii="Arial Narrow" w:hAnsi="Arial Narrow" w:cs="Times New Roman"/>
                <w:sz w:val="28"/>
                <w:szCs w:val="28"/>
                <w:lang w:val="ru-RU"/>
              </w:rPr>
            </w:pPr>
            <w:r w:rsidRPr="00B376C7">
              <w:rPr>
                <w:rFonts w:ascii="Arial Narrow" w:hAnsi="Arial Narrow" w:cs="Times New Roman"/>
                <w:sz w:val="28"/>
                <w:szCs w:val="28"/>
                <w:lang w:val="ru-RU"/>
              </w:rPr>
              <w:t>№ п/п</w:t>
            </w:r>
          </w:p>
          <w:p w:rsidR="00B376C7" w:rsidRPr="00B376C7" w:rsidRDefault="00B376C7">
            <w:pPr>
              <w:pStyle w:val="Standard"/>
              <w:spacing w:line="320" w:lineRule="exact"/>
              <w:jc w:val="center"/>
              <w:rPr>
                <w:rFonts w:ascii="Arial Narrow" w:hAnsi="Arial Narrow" w:cs="Times New Roman"/>
                <w:sz w:val="28"/>
                <w:szCs w:val="28"/>
                <w:lang w:val="ru-RU"/>
              </w:rPr>
            </w:pPr>
          </w:p>
        </w:tc>
        <w:tc>
          <w:tcPr>
            <w:tcW w:w="3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 xml:space="preserve">Услуга </w:t>
            </w:r>
          </w:p>
        </w:tc>
        <w:tc>
          <w:tcPr>
            <w:tcW w:w="2221"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Начисления за 20</w:t>
            </w:r>
            <w:r w:rsidRPr="00B376C7">
              <w:rPr>
                <w:rFonts w:ascii="Arial Narrow" w:hAnsi="Arial Narrow" w:cs="Times New Roman"/>
                <w:sz w:val="28"/>
                <w:szCs w:val="28"/>
                <w:lang w:val="en-GB"/>
              </w:rPr>
              <w:t>2</w:t>
            </w:r>
            <w:r w:rsidRPr="00B376C7">
              <w:rPr>
                <w:rFonts w:ascii="Arial Narrow" w:hAnsi="Arial Narrow" w:cs="Times New Roman"/>
                <w:sz w:val="28"/>
                <w:szCs w:val="28"/>
                <w:lang w:val="ru-RU"/>
              </w:rPr>
              <w:t>2г.</w:t>
            </w:r>
          </w:p>
        </w:tc>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Задолженность населения на 01.12.2022</w:t>
            </w:r>
          </w:p>
        </w:tc>
      </w:tr>
      <w:tr w:rsidR="00B376C7" w:rsidRPr="00B376C7" w:rsidTr="00B376C7">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1</w:t>
            </w:r>
          </w:p>
        </w:tc>
        <w:tc>
          <w:tcPr>
            <w:tcW w:w="3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rPr>
                <w:rFonts w:ascii="Arial Narrow" w:hAnsi="Arial Narrow" w:cs="Times New Roman"/>
                <w:sz w:val="28"/>
                <w:szCs w:val="28"/>
                <w:lang w:val="ru-RU"/>
              </w:rPr>
            </w:pPr>
            <w:r w:rsidRPr="00B376C7">
              <w:rPr>
                <w:rFonts w:ascii="Arial Narrow" w:hAnsi="Arial Narrow" w:cs="Times New Roman"/>
                <w:sz w:val="28"/>
                <w:szCs w:val="28"/>
                <w:lang w:val="ru-RU"/>
              </w:rPr>
              <w:t>Взнос на капитальный ремонт</w:t>
            </w:r>
          </w:p>
        </w:tc>
        <w:tc>
          <w:tcPr>
            <w:tcW w:w="2221"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35402820,84</w:t>
            </w:r>
          </w:p>
        </w:tc>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14116448,34</w:t>
            </w:r>
          </w:p>
        </w:tc>
      </w:tr>
      <w:tr w:rsidR="00B376C7" w:rsidRPr="00B376C7" w:rsidTr="00B376C7">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2</w:t>
            </w:r>
          </w:p>
        </w:tc>
        <w:tc>
          <w:tcPr>
            <w:tcW w:w="3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rPr>
                <w:rFonts w:ascii="Arial Narrow" w:hAnsi="Arial Narrow" w:cs="Times New Roman"/>
                <w:sz w:val="28"/>
                <w:szCs w:val="28"/>
                <w:lang w:val="ru-RU"/>
              </w:rPr>
            </w:pPr>
            <w:r w:rsidRPr="00B376C7">
              <w:rPr>
                <w:rFonts w:ascii="Arial Narrow" w:hAnsi="Arial Narrow" w:cs="Times New Roman"/>
                <w:sz w:val="28"/>
                <w:szCs w:val="28"/>
                <w:lang w:val="ru-RU"/>
              </w:rPr>
              <w:t>Вывоз ТБО (начисления с 01.11.2019 г)</w:t>
            </w:r>
          </w:p>
        </w:tc>
        <w:tc>
          <w:tcPr>
            <w:tcW w:w="2221"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28733348,13</w:t>
            </w:r>
          </w:p>
        </w:tc>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10236626,47</w:t>
            </w:r>
          </w:p>
        </w:tc>
      </w:tr>
      <w:tr w:rsidR="00B376C7" w:rsidRPr="00B376C7" w:rsidTr="00B376C7">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3</w:t>
            </w:r>
          </w:p>
        </w:tc>
        <w:tc>
          <w:tcPr>
            <w:tcW w:w="3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rPr>
                <w:rFonts w:ascii="Arial Narrow" w:hAnsi="Arial Narrow" w:cs="Times New Roman"/>
                <w:sz w:val="28"/>
                <w:szCs w:val="28"/>
                <w:lang w:val="ru-RU"/>
              </w:rPr>
            </w:pPr>
            <w:r w:rsidRPr="00B376C7">
              <w:rPr>
                <w:rFonts w:ascii="Arial Narrow" w:hAnsi="Arial Narrow" w:cs="Times New Roman"/>
                <w:sz w:val="28"/>
                <w:szCs w:val="28"/>
                <w:lang w:val="ru-RU"/>
              </w:rPr>
              <w:t>Горячее водоснабжение</w:t>
            </w:r>
          </w:p>
        </w:tc>
        <w:tc>
          <w:tcPr>
            <w:tcW w:w="2221"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23029044,21</w:t>
            </w:r>
          </w:p>
        </w:tc>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13152408,07</w:t>
            </w:r>
          </w:p>
        </w:tc>
      </w:tr>
      <w:tr w:rsidR="00B376C7" w:rsidRPr="00B376C7" w:rsidTr="00B376C7">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4</w:t>
            </w:r>
          </w:p>
        </w:tc>
        <w:tc>
          <w:tcPr>
            <w:tcW w:w="3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rPr>
                <w:rFonts w:ascii="Arial Narrow" w:hAnsi="Arial Narrow" w:cs="Times New Roman"/>
                <w:sz w:val="28"/>
                <w:szCs w:val="28"/>
                <w:lang w:val="ru-RU"/>
              </w:rPr>
            </w:pPr>
            <w:r w:rsidRPr="00B376C7">
              <w:rPr>
                <w:rFonts w:ascii="Arial Narrow" w:hAnsi="Arial Narrow" w:cs="Times New Roman"/>
                <w:sz w:val="28"/>
                <w:szCs w:val="28"/>
                <w:lang w:val="ru-RU"/>
              </w:rPr>
              <w:t>Наем жилья</w:t>
            </w:r>
          </w:p>
        </w:tc>
        <w:tc>
          <w:tcPr>
            <w:tcW w:w="2221"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2637532,45</w:t>
            </w:r>
          </w:p>
        </w:tc>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6811712,10</w:t>
            </w:r>
          </w:p>
        </w:tc>
      </w:tr>
      <w:tr w:rsidR="00B376C7" w:rsidRPr="00B376C7" w:rsidTr="00B376C7">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5</w:t>
            </w:r>
          </w:p>
        </w:tc>
        <w:tc>
          <w:tcPr>
            <w:tcW w:w="3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rPr>
                <w:rFonts w:ascii="Arial Narrow" w:hAnsi="Arial Narrow" w:cs="Times New Roman"/>
                <w:sz w:val="28"/>
                <w:szCs w:val="28"/>
                <w:lang w:val="ru-RU"/>
              </w:rPr>
            </w:pPr>
            <w:r w:rsidRPr="00B376C7">
              <w:rPr>
                <w:rFonts w:ascii="Arial Narrow" w:hAnsi="Arial Narrow" w:cs="Times New Roman"/>
                <w:sz w:val="28"/>
                <w:szCs w:val="28"/>
                <w:lang w:val="ru-RU"/>
              </w:rPr>
              <w:t xml:space="preserve">Отопление </w:t>
            </w:r>
          </w:p>
        </w:tc>
        <w:tc>
          <w:tcPr>
            <w:tcW w:w="2221"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145695942,99</w:t>
            </w:r>
          </w:p>
        </w:tc>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81806017,98</w:t>
            </w:r>
          </w:p>
        </w:tc>
      </w:tr>
      <w:tr w:rsidR="00B376C7" w:rsidRPr="00B376C7" w:rsidTr="00B376C7">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6</w:t>
            </w:r>
          </w:p>
        </w:tc>
        <w:tc>
          <w:tcPr>
            <w:tcW w:w="3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rPr>
                <w:rFonts w:ascii="Arial Narrow" w:hAnsi="Arial Narrow" w:cs="Times New Roman"/>
                <w:sz w:val="28"/>
                <w:szCs w:val="28"/>
                <w:lang w:val="ru-RU"/>
              </w:rPr>
            </w:pPr>
            <w:r w:rsidRPr="00B376C7">
              <w:rPr>
                <w:rFonts w:ascii="Arial Narrow" w:hAnsi="Arial Narrow" w:cs="Times New Roman"/>
                <w:sz w:val="28"/>
                <w:szCs w:val="28"/>
                <w:lang w:val="ru-RU"/>
              </w:rPr>
              <w:t xml:space="preserve">Холодное  водоснабжение </w:t>
            </w:r>
          </w:p>
        </w:tc>
        <w:tc>
          <w:tcPr>
            <w:tcW w:w="2221"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28966682,81</w:t>
            </w:r>
          </w:p>
        </w:tc>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9056274,56</w:t>
            </w:r>
          </w:p>
        </w:tc>
      </w:tr>
      <w:tr w:rsidR="00B376C7" w:rsidRPr="00B376C7" w:rsidTr="00B376C7">
        <w:tc>
          <w:tcPr>
            <w:tcW w:w="12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7</w:t>
            </w:r>
          </w:p>
        </w:tc>
        <w:tc>
          <w:tcPr>
            <w:tcW w:w="3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rPr>
                <w:rFonts w:ascii="Arial Narrow" w:hAnsi="Arial Narrow" w:cs="Times New Roman"/>
                <w:sz w:val="28"/>
                <w:szCs w:val="28"/>
                <w:lang w:val="ru-RU"/>
              </w:rPr>
            </w:pPr>
            <w:r w:rsidRPr="00B376C7">
              <w:rPr>
                <w:rFonts w:ascii="Arial Narrow" w:hAnsi="Arial Narrow" w:cs="Times New Roman"/>
                <w:sz w:val="28"/>
                <w:szCs w:val="28"/>
                <w:lang w:val="ru-RU"/>
              </w:rPr>
              <w:t>Водоотведение</w:t>
            </w:r>
          </w:p>
        </w:tc>
        <w:tc>
          <w:tcPr>
            <w:tcW w:w="2221" w:type="dxa"/>
            <w:tcBorders>
              <w:top w:val="single" w:sz="4" w:space="0" w:color="000000"/>
              <w:left w:val="single" w:sz="4" w:space="0" w:color="000000"/>
              <w:bottom w:val="single" w:sz="4" w:space="0" w:color="000000"/>
              <w:right w:val="single" w:sz="4" w:space="0" w:color="000000"/>
            </w:tcBorders>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25542224,78</w:t>
            </w:r>
          </w:p>
        </w:tc>
        <w:tc>
          <w:tcPr>
            <w:tcW w:w="2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376C7" w:rsidRPr="00B376C7" w:rsidRDefault="00B376C7">
            <w:pPr>
              <w:pStyle w:val="Standard"/>
              <w:spacing w:line="320" w:lineRule="exact"/>
              <w:jc w:val="center"/>
              <w:rPr>
                <w:rFonts w:ascii="Arial Narrow" w:hAnsi="Arial Narrow" w:cs="Times New Roman"/>
                <w:sz w:val="28"/>
                <w:szCs w:val="28"/>
                <w:lang w:val="ru-RU"/>
              </w:rPr>
            </w:pPr>
            <w:r w:rsidRPr="00B376C7">
              <w:rPr>
                <w:rFonts w:ascii="Arial Narrow" w:hAnsi="Arial Narrow" w:cs="Times New Roman"/>
                <w:sz w:val="28"/>
                <w:szCs w:val="28"/>
                <w:lang w:val="ru-RU"/>
              </w:rPr>
              <w:t>8799394,91</w:t>
            </w:r>
          </w:p>
        </w:tc>
      </w:tr>
    </w:tbl>
    <w:p w:rsidR="00B376C7" w:rsidRPr="00B376C7" w:rsidRDefault="00B376C7" w:rsidP="00B376C7">
      <w:pPr>
        <w:spacing w:line="320" w:lineRule="exact"/>
        <w:ind w:firstLine="709"/>
        <w:jc w:val="center"/>
        <w:rPr>
          <w:rFonts w:ascii="Arial Narrow" w:hAnsi="Arial Narrow" w:cs="Times New Roman"/>
          <w:b/>
          <w:sz w:val="28"/>
          <w:szCs w:val="28"/>
          <w:highlight w:val="yellow"/>
        </w:rPr>
      </w:pPr>
    </w:p>
    <w:p w:rsidR="00B376C7" w:rsidRPr="00B376C7" w:rsidRDefault="00B376C7" w:rsidP="00B376C7">
      <w:pPr>
        <w:spacing w:line="320" w:lineRule="exact"/>
        <w:ind w:firstLine="709"/>
        <w:jc w:val="center"/>
        <w:rPr>
          <w:rFonts w:ascii="Arial Narrow" w:hAnsi="Arial Narrow"/>
          <w:b/>
          <w:sz w:val="28"/>
          <w:szCs w:val="28"/>
        </w:rPr>
      </w:pPr>
      <w:r w:rsidRPr="00B376C7">
        <w:rPr>
          <w:rFonts w:ascii="Arial Narrow" w:hAnsi="Arial Narrow"/>
          <w:b/>
          <w:sz w:val="28"/>
          <w:szCs w:val="28"/>
        </w:rPr>
        <w:t>БЛАГОУСТРОЙСТВО И ДОРОЖНОЕ ХОЗЯЙСТВО</w:t>
      </w:r>
    </w:p>
    <w:p w:rsidR="00B376C7" w:rsidRPr="00B376C7" w:rsidRDefault="00B376C7" w:rsidP="00B376C7">
      <w:pPr>
        <w:pStyle w:val="af4"/>
        <w:spacing w:line="320" w:lineRule="exact"/>
        <w:ind w:firstLine="709"/>
        <w:jc w:val="both"/>
        <w:rPr>
          <w:rFonts w:ascii="Arial Narrow" w:hAnsi="Arial Narrow"/>
          <w:sz w:val="28"/>
          <w:szCs w:val="28"/>
        </w:rPr>
      </w:pPr>
    </w:p>
    <w:p w:rsidR="00B376C7" w:rsidRPr="00B376C7" w:rsidRDefault="00B376C7" w:rsidP="00B376C7">
      <w:pPr>
        <w:pStyle w:val="af4"/>
        <w:spacing w:line="320" w:lineRule="exact"/>
        <w:ind w:firstLine="709"/>
        <w:jc w:val="both"/>
        <w:rPr>
          <w:rFonts w:ascii="Arial Narrow" w:hAnsi="Arial Narrow"/>
          <w:sz w:val="28"/>
          <w:szCs w:val="28"/>
        </w:rPr>
      </w:pPr>
      <w:r w:rsidRPr="00B376C7">
        <w:rPr>
          <w:rFonts w:ascii="Arial Narrow" w:hAnsi="Arial Narrow"/>
          <w:sz w:val="28"/>
          <w:szCs w:val="28"/>
        </w:rPr>
        <w:t>Благоустройство территории города является одной из жизнеобеспечивающих сфер городского хозяйства, оказывающих непосредственное влияние на качество и уровень жизни населения. Благоустройство охватывает вопросы технического и санитарного содержания территории города.</w:t>
      </w:r>
    </w:p>
    <w:p w:rsidR="00B376C7" w:rsidRPr="00B376C7" w:rsidRDefault="00B376C7" w:rsidP="00B376C7">
      <w:pPr>
        <w:pStyle w:val="af4"/>
        <w:spacing w:line="320" w:lineRule="exact"/>
        <w:ind w:firstLine="709"/>
        <w:jc w:val="both"/>
        <w:rPr>
          <w:rFonts w:ascii="Arial Narrow" w:hAnsi="Arial Narrow"/>
          <w:sz w:val="28"/>
          <w:szCs w:val="28"/>
        </w:rPr>
      </w:pPr>
      <w:r w:rsidRPr="00B376C7">
        <w:rPr>
          <w:rFonts w:ascii="Arial Narrow" w:hAnsi="Arial Narrow"/>
          <w:sz w:val="28"/>
          <w:szCs w:val="28"/>
        </w:rPr>
        <w:t>В состав сферы благоустройства территории входят следующие основные отрасли и направления деятельности:</w:t>
      </w:r>
    </w:p>
    <w:p w:rsidR="00B376C7" w:rsidRPr="00B376C7" w:rsidRDefault="00B376C7" w:rsidP="00B376C7">
      <w:pPr>
        <w:pStyle w:val="af4"/>
        <w:spacing w:line="320" w:lineRule="exact"/>
        <w:ind w:firstLine="709"/>
        <w:jc w:val="both"/>
        <w:rPr>
          <w:rFonts w:ascii="Arial Narrow" w:hAnsi="Arial Narrow"/>
          <w:sz w:val="28"/>
          <w:szCs w:val="28"/>
        </w:rPr>
      </w:pPr>
      <w:r w:rsidRPr="00B376C7">
        <w:rPr>
          <w:rFonts w:ascii="Arial Narrow" w:hAnsi="Arial Narrow"/>
          <w:sz w:val="28"/>
          <w:szCs w:val="28"/>
        </w:rPr>
        <w:t>- дорожное хозяйство: содержание, ремонт и строительство дорог;</w:t>
      </w:r>
    </w:p>
    <w:p w:rsidR="00B376C7" w:rsidRPr="00B376C7" w:rsidRDefault="00B376C7" w:rsidP="00B376C7">
      <w:pPr>
        <w:pStyle w:val="af4"/>
        <w:spacing w:line="320" w:lineRule="exact"/>
        <w:ind w:firstLine="709"/>
        <w:jc w:val="both"/>
        <w:rPr>
          <w:rFonts w:ascii="Arial Narrow" w:hAnsi="Arial Narrow"/>
          <w:sz w:val="28"/>
          <w:szCs w:val="28"/>
        </w:rPr>
      </w:pPr>
      <w:r w:rsidRPr="00B376C7">
        <w:rPr>
          <w:rFonts w:ascii="Arial Narrow" w:hAnsi="Arial Narrow"/>
          <w:sz w:val="28"/>
          <w:szCs w:val="28"/>
        </w:rPr>
        <w:lastRenderedPageBreak/>
        <w:t>- зелёное (садово-парковое) хозяйство: содержание и развитие зелёных насаждений, защитных лесополос;</w:t>
      </w:r>
    </w:p>
    <w:p w:rsidR="00B376C7" w:rsidRPr="00B376C7" w:rsidRDefault="00B376C7" w:rsidP="00B376C7">
      <w:pPr>
        <w:pStyle w:val="af4"/>
        <w:spacing w:line="320" w:lineRule="exact"/>
        <w:ind w:firstLine="709"/>
        <w:jc w:val="both"/>
        <w:rPr>
          <w:rFonts w:ascii="Arial Narrow" w:hAnsi="Arial Narrow"/>
          <w:sz w:val="28"/>
          <w:szCs w:val="28"/>
        </w:rPr>
      </w:pPr>
      <w:r w:rsidRPr="00B376C7">
        <w:rPr>
          <w:rFonts w:ascii="Arial Narrow" w:hAnsi="Arial Narrow"/>
          <w:sz w:val="28"/>
          <w:szCs w:val="28"/>
        </w:rPr>
        <w:t>- санитарная очистка и уборка территории: сбор и удаление муниципальных (бытовых) отходов, уборка городских улиц, транспортировка, обезвреживание, хранение и переработка отходов;</w:t>
      </w:r>
    </w:p>
    <w:p w:rsidR="00B376C7" w:rsidRPr="00B376C7" w:rsidRDefault="00B376C7" w:rsidP="00B376C7">
      <w:pPr>
        <w:pStyle w:val="af4"/>
        <w:spacing w:line="320" w:lineRule="exact"/>
        <w:ind w:firstLine="709"/>
        <w:jc w:val="both"/>
        <w:rPr>
          <w:rFonts w:ascii="Arial Narrow" w:hAnsi="Arial Narrow"/>
          <w:sz w:val="28"/>
          <w:szCs w:val="28"/>
        </w:rPr>
      </w:pPr>
      <w:r w:rsidRPr="00B376C7">
        <w:rPr>
          <w:rFonts w:ascii="Arial Narrow" w:hAnsi="Arial Narrow"/>
          <w:sz w:val="28"/>
          <w:szCs w:val="28"/>
        </w:rPr>
        <w:t>- уличное освещение;</w:t>
      </w:r>
    </w:p>
    <w:p w:rsidR="00B376C7" w:rsidRPr="00B376C7" w:rsidRDefault="00B376C7" w:rsidP="00B376C7">
      <w:pPr>
        <w:pStyle w:val="af4"/>
        <w:spacing w:line="320" w:lineRule="exact"/>
        <w:ind w:firstLine="709"/>
        <w:jc w:val="both"/>
        <w:rPr>
          <w:rFonts w:ascii="Arial Narrow" w:hAnsi="Arial Narrow"/>
          <w:sz w:val="28"/>
          <w:szCs w:val="28"/>
        </w:rPr>
      </w:pPr>
      <w:r w:rsidRPr="00B376C7">
        <w:rPr>
          <w:rFonts w:ascii="Arial Narrow" w:hAnsi="Arial Narrow"/>
          <w:sz w:val="28"/>
          <w:szCs w:val="28"/>
        </w:rPr>
        <w:t>- содержание и развитие малых архитектурных форм;</w:t>
      </w:r>
    </w:p>
    <w:p w:rsidR="00B376C7" w:rsidRPr="00B376C7" w:rsidRDefault="00B376C7" w:rsidP="00B376C7">
      <w:pPr>
        <w:pStyle w:val="af4"/>
        <w:spacing w:line="320" w:lineRule="exact"/>
        <w:ind w:firstLine="709"/>
        <w:jc w:val="both"/>
        <w:rPr>
          <w:rFonts w:ascii="Arial Narrow" w:hAnsi="Arial Narrow"/>
          <w:sz w:val="28"/>
          <w:szCs w:val="28"/>
        </w:rPr>
      </w:pPr>
      <w:r w:rsidRPr="00B376C7">
        <w:rPr>
          <w:rFonts w:ascii="Arial Narrow" w:hAnsi="Arial Narrow"/>
          <w:sz w:val="28"/>
          <w:szCs w:val="28"/>
        </w:rPr>
        <w:t>- содержание зон отдыха, братских и воинских захоронений и прочих видов благоустройства.</w:t>
      </w:r>
    </w:p>
    <w:p w:rsidR="00B376C7" w:rsidRPr="00B376C7" w:rsidRDefault="00B376C7" w:rsidP="00B376C7">
      <w:pPr>
        <w:pStyle w:val="af4"/>
        <w:spacing w:line="320" w:lineRule="exact"/>
        <w:ind w:firstLine="709"/>
        <w:jc w:val="both"/>
        <w:rPr>
          <w:rFonts w:ascii="Arial Narrow" w:hAnsi="Arial Narrow"/>
          <w:sz w:val="28"/>
          <w:szCs w:val="28"/>
        </w:rPr>
      </w:pPr>
      <w:r w:rsidRPr="00B376C7">
        <w:rPr>
          <w:rFonts w:ascii="Arial Narrow" w:hAnsi="Arial Narrow"/>
          <w:sz w:val="28"/>
          <w:szCs w:val="28"/>
        </w:rPr>
        <w:t>Взаимосвязь указанных отраслей и видов деятельности определяется их общей целевой направленностью на повышение уровня благоустройства территории. Успешное выполнение задач по содержанию, уборке и озеленению территории, вывозу и переработке бытовых отходов, уличному освещению позволяет улучшить условия жизни населения и повысить привлекательность города, как для проживания, так и для проведения хозяйственной деятельности, развертывания частной инициативы и т.п. Тем самым, создаются необходимые условия для развития других систем жизнеобеспечения населения города в целом.</w:t>
      </w:r>
    </w:p>
    <w:p w:rsidR="00B376C7" w:rsidRPr="00B376C7" w:rsidRDefault="00B376C7" w:rsidP="00B376C7">
      <w:pPr>
        <w:pStyle w:val="af4"/>
        <w:spacing w:line="320" w:lineRule="exact"/>
        <w:ind w:firstLine="709"/>
        <w:jc w:val="both"/>
        <w:rPr>
          <w:rFonts w:ascii="Arial Narrow" w:hAnsi="Arial Narrow"/>
          <w:sz w:val="28"/>
          <w:szCs w:val="28"/>
        </w:rPr>
      </w:pPr>
    </w:p>
    <w:p w:rsidR="00B376C7" w:rsidRDefault="00B376C7" w:rsidP="00B376C7">
      <w:pPr>
        <w:pStyle w:val="af4"/>
        <w:spacing w:line="320" w:lineRule="exact"/>
        <w:ind w:firstLine="709"/>
        <w:jc w:val="both"/>
        <w:rPr>
          <w:rFonts w:ascii="Arial Narrow" w:hAnsi="Arial Narrow"/>
          <w:sz w:val="28"/>
          <w:szCs w:val="28"/>
        </w:rPr>
      </w:pPr>
      <w:r w:rsidRPr="00B376C7">
        <w:rPr>
          <w:rFonts w:ascii="Arial Narrow" w:hAnsi="Arial Narrow"/>
          <w:sz w:val="28"/>
          <w:szCs w:val="28"/>
        </w:rPr>
        <w:t xml:space="preserve">В рамках приоритетного федерального проекта </w:t>
      </w:r>
      <w:r w:rsidRPr="00B376C7">
        <w:rPr>
          <w:rFonts w:ascii="Arial Narrow" w:hAnsi="Arial Narrow"/>
          <w:b/>
          <w:sz w:val="28"/>
          <w:szCs w:val="28"/>
        </w:rPr>
        <w:t>«Формирование комфортной городской среды»</w:t>
      </w:r>
      <w:r w:rsidRPr="00B376C7">
        <w:rPr>
          <w:rFonts w:ascii="Arial Narrow" w:hAnsi="Arial Narrow"/>
          <w:sz w:val="28"/>
          <w:szCs w:val="28"/>
        </w:rPr>
        <w:t xml:space="preserve"> национального проекта «Жильё и городская среда» и в соответствии с муниципальной адресной программой «Формирование комфортной городской среды» на территории МО «Город Отрадное» выполнено благоустройство общественной территории – «</w:t>
      </w:r>
      <w:proofErr w:type="spellStart"/>
      <w:r w:rsidRPr="00B376C7">
        <w:rPr>
          <w:rFonts w:ascii="Arial Narrow" w:hAnsi="Arial Narrow"/>
          <w:sz w:val="28"/>
          <w:szCs w:val="28"/>
        </w:rPr>
        <w:t>Пеллинский</w:t>
      </w:r>
      <w:proofErr w:type="spellEnd"/>
      <w:r w:rsidRPr="00B376C7">
        <w:rPr>
          <w:rFonts w:ascii="Arial Narrow" w:hAnsi="Arial Narrow"/>
          <w:sz w:val="28"/>
          <w:szCs w:val="28"/>
        </w:rPr>
        <w:t xml:space="preserve"> парк», 1 этап (территории, ограниченная улицами Заводской, Гагарина и пешеходной дорожкой напротив дома № 19 по ул. Советской) – 1855,7 м</w:t>
      </w:r>
      <w:r w:rsidRPr="00B376C7">
        <w:rPr>
          <w:rFonts w:ascii="Arial Narrow" w:hAnsi="Arial Narrow"/>
          <w:sz w:val="28"/>
          <w:szCs w:val="28"/>
          <w:vertAlign w:val="superscript"/>
        </w:rPr>
        <w:t>2</w:t>
      </w:r>
      <w:r w:rsidRPr="00B376C7">
        <w:rPr>
          <w:rFonts w:ascii="Arial Narrow" w:hAnsi="Arial Narrow"/>
          <w:sz w:val="28"/>
          <w:szCs w:val="28"/>
        </w:rPr>
        <w:t>.</w:t>
      </w:r>
    </w:p>
    <w:p w:rsidR="00C410DC" w:rsidRDefault="00C410DC" w:rsidP="00B376C7">
      <w:pPr>
        <w:pStyle w:val="af4"/>
        <w:spacing w:line="320" w:lineRule="exact"/>
        <w:ind w:firstLine="709"/>
        <w:jc w:val="both"/>
        <w:rPr>
          <w:rFonts w:ascii="Arial Narrow" w:hAnsi="Arial Narrow"/>
          <w:sz w:val="28"/>
          <w:szCs w:val="28"/>
        </w:rPr>
      </w:pPr>
      <w:r>
        <w:rPr>
          <w:rFonts w:ascii="Arial Narrow" w:hAnsi="Arial Narrow"/>
          <w:noProof/>
          <w:sz w:val="28"/>
          <w:szCs w:val="28"/>
        </w:rPr>
        <w:drawing>
          <wp:anchor distT="0" distB="0" distL="114300" distR="114300" simplePos="0" relativeHeight="251661312" behindDoc="0" locked="0" layoutInCell="1" allowOverlap="1">
            <wp:simplePos x="0" y="0"/>
            <wp:positionH relativeFrom="column">
              <wp:posOffset>3075305</wp:posOffset>
            </wp:positionH>
            <wp:positionV relativeFrom="paragraph">
              <wp:posOffset>114935</wp:posOffset>
            </wp:positionV>
            <wp:extent cx="2901315" cy="1934845"/>
            <wp:effectExtent l="19050" t="0" r="0" b="0"/>
            <wp:wrapNone/>
            <wp:docPr id="9" name="Рисунок 20" descr="E:\ВСЕ НУЖНОЕ\АНЯ\Аня 2022\Важнее важного\отчет главы 2022\парк посл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ВСЕ НУЖНОЕ\АНЯ\Аня 2022\Важнее важного\отчет главы 2022\парк после (2).jpg"/>
                    <pic:cNvPicPr>
                      <a:picLocks noChangeAspect="1" noChangeArrowheads="1"/>
                    </pic:cNvPicPr>
                  </pic:nvPicPr>
                  <pic:blipFill>
                    <a:blip r:embed="rId23" cstate="print"/>
                    <a:srcRect/>
                    <a:stretch>
                      <a:fillRect/>
                    </a:stretch>
                  </pic:blipFill>
                  <pic:spPr bwMode="auto">
                    <a:xfrm>
                      <a:off x="0" y="0"/>
                      <a:ext cx="2901315" cy="1934845"/>
                    </a:xfrm>
                    <a:prstGeom prst="rect">
                      <a:avLst/>
                    </a:prstGeom>
                    <a:noFill/>
                    <a:ln w="9525">
                      <a:noFill/>
                      <a:miter lim="800000"/>
                      <a:headEnd/>
                      <a:tailEnd/>
                    </a:ln>
                  </pic:spPr>
                </pic:pic>
              </a:graphicData>
            </a:graphic>
          </wp:anchor>
        </w:drawing>
      </w:r>
    </w:p>
    <w:p w:rsidR="00C410DC" w:rsidRDefault="00C410DC" w:rsidP="00B376C7">
      <w:pPr>
        <w:pStyle w:val="af4"/>
        <w:spacing w:line="320" w:lineRule="exact"/>
        <w:ind w:firstLine="709"/>
        <w:jc w:val="both"/>
        <w:rPr>
          <w:rFonts w:ascii="Arial Narrow" w:hAnsi="Arial Narrow"/>
          <w:sz w:val="28"/>
          <w:szCs w:val="28"/>
        </w:rPr>
      </w:pPr>
    </w:p>
    <w:p w:rsidR="00C410DC" w:rsidRDefault="00C410DC" w:rsidP="00B376C7">
      <w:pPr>
        <w:pStyle w:val="af4"/>
        <w:spacing w:line="320" w:lineRule="exact"/>
        <w:ind w:firstLine="709"/>
        <w:jc w:val="both"/>
        <w:rPr>
          <w:rFonts w:ascii="Arial Narrow" w:hAnsi="Arial Narrow"/>
          <w:sz w:val="28"/>
          <w:szCs w:val="28"/>
        </w:rPr>
      </w:pPr>
    </w:p>
    <w:p w:rsidR="00C410DC" w:rsidRDefault="00C410DC" w:rsidP="00B376C7">
      <w:pPr>
        <w:pStyle w:val="af4"/>
        <w:spacing w:line="320" w:lineRule="exact"/>
        <w:ind w:firstLine="709"/>
        <w:jc w:val="both"/>
        <w:rPr>
          <w:rFonts w:ascii="Arial Narrow" w:hAnsi="Arial Narrow"/>
          <w:sz w:val="28"/>
          <w:szCs w:val="28"/>
        </w:rPr>
      </w:pPr>
    </w:p>
    <w:p w:rsidR="00C410DC" w:rsidRDefault="00C410DC" w:rsidP="00B376C7">
      <w:pPr>
        <w:pStyle w:val="af4"/>
        <w:spacing w:line="320" w:lineRule="exact"/>
        <w:ind w:firstLine="709"/>
        <w:jc w:val="both"/>
        <w:rPr>
          <w:rFonts w:ascii="Arial Narrow" w:hAnsi="Arial Narrow"/>
          <w:sz w:val="28"/>
          <w:szCs w:val="28"/>
        </w:rPr>
      </w:pPr>
    </w:p>
    <w:p w:rsidR="00C410DC" w:rsidRDefault="00C410DC" w:rsidP="00B376C7">
      <w:pPr>
        <w:pStyle w:val="af4"/>
        <w:spacing w:line="320" w:lineRule="exact"/>
        <w:ind w:firstLine="709"/>
        <w:jc w:val="both"/>
        <w:rPr>
          <w:rFonts w:ascii="Arial Narrow" w:hAnsi="Arial Narrow"/>
          <w:sz w:val="28"/>
          <w:szCs w:val="28"/>
        </w:rPr>
      </w:pPr>
    </w:p>
    <w:p w:rsidR="00C410DC" w:rsidRPr="00B376C7" w:rsidRDefault="00C410DC" w:rsidP="00B376C7">
      <w:pPr>
        <w:pStyle w:val="af4"/>
        <w:spacing w:line="320" w:lineRule="exact"/>
        <w:ind w:firstLine="709"/>
        <w:jc w:val="both"/>
        <w:rPr>
          <w:rFonts w:ascii="Arial Narrow" w:hAnsi="Arial Narrow"/>
          <w:sz w:val="28"/>
          <w:szCs w:val="28"/>
        </w:rPr>
      </w:pPr>
    </w:p>
    <w:p w:rsidR="00B376C7" w:rsidRPr="00B376C7" w:rsidRDefault="00C410DC" w:rsidP="00B376C7">
      <w:pPr>
        <w:pStyle w:val="af4"/>
        <w:spacing w:line="320" w:lineRule="exact"/>
        <w:ind w:firstLine="709"/>
        <w:jc w:val="both"/>
        <w:rPr>
          <w:rFonts w:ascii="Arial Narrow" w:hAnsi="Arial Narrow"/>
          <w:sz w:val="28"/>
          <w:szCs w:val="28"/>
        </w:rPr>
      </w:pPr>
      <w:r>
        <w:rPr>
          <w:rFonts w:ascii="Arial Narrow" w:hAnsi="Arial Narrow"/>
          <w:noProof/>
          <w:sz w:val="28"/>
          <w:szCs w:val="28"/>
        </w:rPr>
        <w:drawing>
          <wp:anchor distT="0" distB="0" distL="114300" distR="114300" simplePos="0" relativeHeight="251662336" behindDoc="0" locked="0" layoutInCell="1" allowOverlap="1">
            <wp:simplePos x="0" y="0"/>
            <wp:positionH relativeFrom="column">
              <wp:posOffset>-12065</wp:posOffset>
            </wp:positionH>
            <wp:positionV relativeFrom="paragraph">
              <wp:posOffset>59690</wp:posOffset>
            </wp:positionV>
            <wp:extent cx="2999105" cy="1997075"/>
            <wp:effectExtent l="19050" t="0" r="0" b="0"/>
            <wp:wrapNone/>
            <wp:docPr id="21" name="Рисунок 21" descr="E:\ВСЕ НУЖНОЕ\АНЯ\Аня 2022\Важнее важного\отчет главы 2022\парк пос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ВСЕ НУЖНОЕ\АНЯ\Аня 2022\Важнее важного\отчет главы 2022\парк после.jpg"/>
                    <pic:cNvPicPr>
                      <a:picLocks noChangeAspect="1" noChangeArrowheads="1"/>
                    </pic:cNvPicPr>
                  </pic:nvPicPr>
                  <pic:blipFill>
                    <a:blip r:embed="rId24" cstate="print"/>
                    <a:srcRect/>
                    <a:stretch>
                      <a:fillRect/>
                    </a:stretch>
                  </pic:blipFill>
                  <pic:spPr bwMode="auto">
                    <a:xfrm>
                      <a:off x="0" y="0"/>
                      <a:ext cx="2999105" cy="1997075"/>
                    </a:xfrm>
                    <a:prstGeom prst="rect">
                      <a:avLst/>
                    </a:prstGeom>
                    <a:noFill/>
                    <a:ln w="9525">
                      <a:noFill/>
                      <a:miter lim="800000"/>
                      <a:headEnd/>
                      <a:tailEnd/>
                    </a:ln>
                  </pic:spPr>
                </pic:pic>
              </a:graphicData>
            </a:graphic>
          </wp:anchor>
        </w:drawing>
      </w:r>
    </w:p>
    <w:p w:rsidR="00B376C7" w:rsidRPr="00B376C7" w:rsidRDefault="00B376C7" w:rsidP="00B376C7">
      <w:pPr>
        <w:spacing w:line="320" w:lineRule="exact"/>
        <w:ind w:firstLine="709"/>
        <w:jc w:val="both"/>
        <w:rPr>
          <w:rFonts w:ascii="Arial Narrow" w:hAnsi="Arial Narrow"/>
          <w:sz w:val="28"/>
          <w:szCs w:val="28"/>
        </w:rPr>
      </w:pPr>
    </w:p>
    <w:p w:rsidR="00C410DC" w:rsidRDefault="00C410DC" w:rsidP="00B376C7">
      <w:pPr>
        <w:pStyle w:val="af5"/>
        <w:spacing w:after="0" w:line="320" w:lineRule="exact"/>
        <w:ind w:left="0" w:firstLine="709"/>
        <w:jc w:val="center"/>
        <w:rPr>
          <w:rFonts w:ascii="Arial Narrow" w:hAnsi="Arial Narrow"/>
          <w:b/>
          <w:sz w:val="28"/>
          <w:szCs w:val="28"/>
        </w:rPr>
      </w:pPr>
    </w:p>
    <w:p w:rsidR="00C410DC" w:rsidRDefault="00C410DC" w:rsidP="00B376C7">
      <w:pPr>
        <w:pStyle w:val="af5"/>
        <w:spacing w:after="0" w:line="320" w:lineRule="exact"/>
        <w:ind w:left="0" w:firstLine="709"/>
        <w:jc w:val="center"/>
        <w:rPr>
          <w:rFonts w:ascii="Arial Narrow" w:hAnsi="Arial Narrow"/>
          <w:b/>
          <w:sz w:val="28"/>
          <w:szCs w:val="28"/>
        </w:rPr>
      </w:pPr>
    </w:p>
    <w:p w:rsidR="00C410DC" w:rsidRDefault="00C410DC" w:rsidP="00B376C7">
      <w:pPr>
        <w:pStyle w:val="af5"/>
        <w:spacing w:after="0" w:line="320" w:lineRule="exact"/>
        <w:ind w:left="0" w:firstLine="709"/>
        <w:jc w:val="center"/>
        <w:rPr>
          <w:rFonts w:ascii="Arial Narrow" w:hAnsi="Arial Narrow"/>
          <w:b/>
          <w:sz w:val="28"/>
          <w:szCs w:val="28"/>
        </w:rPr>
      </w:pPr>
    </w:p>
    <w:p w:rsidR="00C410DC" w:rsidRDefault="00C410DC" w:rsidP="00B376C7">
      <w:pPr>
        <w:pStyle w:val="af5"/>
        <w:spacing w:after="0" w:line="320" w:lineRule="exact"/>
        <w:ind w:left="0" w:firstLine="709"/>
        <w:jc w:val="center"/>
        <w:rPr>
          <w:rFonts w:ascii="Arial Narrow" w:hAnsi="Arial Narrow"/>
          <w:b/>
          <w:sz w:val="28"/>
          <w:szCs w:val="28"/>
        </w:rPr>
      </w:pPr>
    </w:p>
    <w:p w:rsidR="00C410DC" w:rsidRDefault="00C410DC" w:rsidP="00B376C7">
      <w:pPr>
        <w:pStyle w:val="af5"/>
        <w:spacing w:after="0" w:line="320" w:lineRule="exact"/>
        <w:ind w:left="0" w:firstLine="709"/>
        <w:jc w:val="center"/>
        <w:rPr>
          <w:rFonts w:ascii="Arial Narrow" w:hAnsi="Arial Narrow"/>
          <w:b/>
          <w:sz w:val="28"/>
          <w:szCs w:val="28"/>
        </w:rPr>
      </w:pPr>
    </w:p>
    <w:p w:rsidR="00C410DC" w:rsidRDefault="00C410DC" w:rsidP="00B376C7">
      <w:pPr>
        <w:pStyle w:val="af5"/>
        <w:spacing w:after="0" w:line="320" w:lineRule="exact"/>
        <w:ind w:left="0" w:firstLine="709"/>
        <w:jc w:val="center"/>
        <w:rPr>
          <w:rFonts w:ascii="Arial Narrow" w:hAnsi="Arial Narrow"/>
          <w:b/>
          <w:sz w:val="28"/>
          <w:szCs w:val="28"/>
        </w:rPr>
      </w:pPr>
    </w:p>
    <w:p w:rsidR="00C410DC" w:rsidRDefault="00C410DC" w:rsidP="00B376C7">
      <w:pPr>
        <w:pStyle w:val="af5"/>
        <w:spacing w:after="0" w:line="320" w:lineRule="exact"/>
        <w:ind w:left="0" w:firstLine="709"/>
        <w:jc w:val="center"/>
        <w:rPr>
          <w:rFonts w:ascii="Arial Narrow" w:hAnsi="Arial Narrow"/>
          <w:b/>
          <w:sz w:val="28"/>
          <w:szCs w:val="28"/>
        </w:rPr>
      </w:pPr>
    </w:p>
    <w:p w:rsidR="00C410DC" w:rsidRDefault="00C410DC" w:rsidP="00B376C7">
      <w:pPr>
        <w:pStyle w:val="af5"/>
        <w:spacing w:after="0" w:line="320" w:lineRule="exact"/>
        <w:ind w:left="0" w:firstLine="709"/>
        <w:jc w:val="center"/>
        <w:rPr>
          <w:rFonts w:ascii="Arial Narrow" w:hAnsi="Arial Narrow"/>
          <w:b/>
          <w:sz w:val="28"/>
          <w:szCs w:val="28"/>
        </w:rPr>
      </w:pPr>
    </w:p>
    <w:p w:rsidR="00B376C7" w:rsidRPr="00B376C7" w:rsidRDefault="00B376C7" w:rsidP="00B376C7">
      <w:pPr>
        <w:pStyle w:val="af5"/>
        <w:spacing w:after="0" w:line="320" w:lineRule="exact"/>
        <w:ind w:left="0" w:firstLine="709"/>
        <w:jc w:val="center"/>
        <w:rPr>
          <w:rFonts w:ascii="Arial Narrow" w:hAnsi="Arial Narrow"/>
          <w:b/>
          <w:sz w:val="28"/>
          <w:szCs w:val="28"/>
        </w:rPr>
      </w:pPr>
      <w:r w:rsidRPr="00B376C7">
        <w:rPr>
          <w:rFonts w:ascii="Arial Narrow" w:hAnsi="Arial Narrow"/>
          <w:b/>
          <w:sz w:val="28"/>
          <w:szCs w:val="28"/>
        </w:rPr>
        <w:t>РЕМОНТ АВТОМОБИЛЬНЫХ ДОРОГ ОБЩЕГО ПОЛЬЗОВАНИЯ МЕСТНОГО ЗНАЧЕНИЯ</w:t>
      </w:r>
    </w:p>
    <w:p w:rsidR="00B376C7" w:rsidRPr="00B376C7" w:rsidRDefault="00B376C7" w:rsidP="00B376C7">
      <w:pPr>
        <w:pStyle w:val="af5"/>
        <w:spacing w:after="0" w:line="320" w:lineRule="exact"/>
        <w:ind w:left="0" w:firstLine="709"/>
        <w:jc w:val="center"/>
        <w:rPr>
          <w:rFonts w:ascii="Arial Narrow" w:hAnsi="Arial Narrow"/>
          <w:sz w:val="28"/>
          <w:szCs w:val="28"/>
        </w:rPr>
      </w:pP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lastRenderedPageBreak/>
        <w:t>В целях решения задачи по содержанию и ремонту улично-дорожной сети города Отрадное в 2022 году проводилось устранение недостатков и обеспечение сохранности существующей сети автомобильных дорог в соответствии с действующими государственными стандартами за счет проведения ремонтных работ на объектах, требующих незамедлительного ремонта,  по результатам обследования  автомобильных дорог, а также восстановление их технических параметров в первоначальное состояние, отвечающее нормативным требованиям.</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В 2022 году за счет бюджета МО «Город Отрадное» и при </w:t>
      </w:r>
      <w:proofErr w:type="spellStart"/>
      <w:r w:rsidRPr="00B376C7">
        <w:rPr>
          <w:rFonts w:ascii="Arial Narrow" w:hAnsi="Arial Narrow"/>
          <w:sz w:val="28"/>
          <w:szCs w:val="28"/>
        </w:rPr>
        <w:t>софинансировании</w:t>
      </w:r>
      <w:proofErr w:type="spellEnd"/>
      <w:r w:rsidRPr="00B376C7">
        <w:rPr>
          <w:rFonts w:ascii="Arial Narrow" w:hAnsi="Arial Narrow"/>
          <w:sz w:val="28"/>
          <w:szCs w:val="28"/>
        </w:rPr>
        <w:t xml:space="preserve"> Комитета по дорожному хозяйству Ленинградской области был проведен ремонт дорог общего пользования местного значения общей площадью </w:t>
      </w:r>
      <w:r w:rsidRPr="00B376C7">
        <w:rPr>
          <w:rFonts w:ascii="Arial Narrow" w:hAnsi="Arial Narrow"/>
          <w:b/>
          <w:sz w:val="28"/>
          <w:szCs w:val="28"/>
        </w:rPr>
        <w:t>16762,65 м</w:t>
      </w:r>
      <w:r w:rsidRPr="00B376C7">
        <w:rPr>
          <w:rFonts w:ascii="Arial Narrow" w:hAnsi="Arial Narrow"/>
          <w:b/>
          <w:sz w:val="28"/>
          <w:szCs w:val="28"/>
          <w:vertAlign w:val="superscript"/>
        </w:rPr>
        <w:t>2</w:t>
      </w:r>
      <w:r w:rsidRPr="00B376C7">
        <w:rPr>
          <w:rFonts w:ascii="Arial Narrow" w:hAnsi="Arial Narrow"/>
          <w:b/>
          <w:sz w:val="28"/>
          <w:szCs w:val="28"/>
        </w:rPr>
        <w:t xml:space="preserve">, </w:t>
      </w:r>
      <w:r w:rsidRPr="00B376C7">
        <w:rPr>
          <w:rFonts w:ascii="Arial Narrow" w:hAnsi="Arial Narrow"/>
          <w:sz w:val="28"/>
          <w:szCs w:val="28"/>
        </w:rPr>
        <w:t>а именно:</w:t>
      </w:r>
    </w:p>
    <w:p w:rsidR="00B376C7" w:rsidRDefault="00B376C7" w:rsidP="00B376C7">
      <w:pPr>
        <w:widowControl w:val="0"/>
        <w:autoSpaceDE w:val="0"/>
        <w:autoSpaceDN w:val="0"/>
        <w:adjustRightInd w:val="0"/>
        <w:spacing w:line="320" w:lineRule="exact"/>
        <w:ind w:firstLine="709"/>
        <w:jc w:val="both"/>
        <w:rPr>
          <w:rFonts w:ascii="Arial Narrow" w:hAnsi="Arial Narrow"/>
          <w:b/>
          <w:sz w:val="28"/>
          <w:szCs w:val="28"/>
        </w:rPr>
      </w:pPr>
      <w:r w:rsidRPr="00B376C7">
        <w:rPr>
          <w:rFonts w:ascii="Arial Narrow" w:hAnsi="Arial Narrow"/>
          <w:sz w:val="28"/>
          <w:szCs w:val="28"/>
        </w:rPr>
        <w:t xml:space="preserve">1.Ремонт участка асфальтобетонного покрытия автомобильной дороги общего пользования местного значения, имеющий приоритетный социально-значимый характер по 2-му Советскому проспекту от ПК 15+74 до ПК 31+49, Ленинградская область, Кировский район, г. Отрадное – </w:t>
      </w:r>
      <w:r w:rsidRPr="00B376C7">
        <w:rPr>
          <w:rFonts w:ascii="Arial Narrow" w:hAnsi="Arial Narrow"/>
          <w:b/>
          <w:sz w:val="28"/>
          <w:szCs w:val="28"/>
        </w:rPr>
        <w:t>7 727,4 м</w:t>
      </w:r>
      <w:r w:rsidRPr="00B376C7">
        <w:rPr>
          <w:rFonts w:ascii="Arial Narrow" w:hAnsi="Arial Narrow"/>
          <w:b/>
          <w:sz w:val="28"/>
          <w:szCs w:val="28"/>
          <w:vertAlign w:val="superscript"/>
        </w:rPr>
        <w:t>2</w:t>
      </w:r>
      <w:r w:rsidRPr="00B376C7">
        <w:rPr>
          <w:rFonts w:ascii="Arial Narrow" w:hAnsi="Arial Narrow"/>
          <w:b/>
          <w:sz w:val="28"/>
          <w:szCs w:val="28"/>
        </w:rPr>
        <w:t xml:space="preserve"> </w:t>
      </w:r>
    </w:p>
    <w:p w:rsidR="001E08A2" w:rsidRDefault="001E08A2" w:rsidP="00B376C7">
      <w:pPr>
        <w:widowControl w:val="0"/>
        <w:autoSpaceDE w:val="0"/>
        <w:autoSpaceDN w:val="0"/>
        <w:adjustRightInd w:val="0"/>
        <w:spacing w:line="320" w:lineRule="exact"/>
        <w:ind w:firstLine="709"/>
        <w:jc w:val="both"/>
        <w:rPr>
          <w:rFonts w:ascii="Arial Narrow" w:hAnsi="Arial Narrow"/>
          <w:b/>
          <w:sz w:val="28"/>
          <w:szCs w:val="28"/>
        </w:rPr>
      </w:pPr>
      <w:r>
        <w:rPr>
          <w:rFonts w:ascii="Arial Narrow" w:hAnsi="Arial Narrow"/>
          <w:b/>
          <w:noProof/>
          <w:sz w:val="28"/>
          <w:szCs w:val="28"/>
          <w:lang w:eastAsia="ru-RU"/>
        </w:rPr>
        <w:drawing>
          <wp:anchor distT="0" distB="0" distL="114300" distR="114300" simplePos="0" relativeHeight="251660288" behindDoc="0" locked="0" layoutInCell="1" allowOverlap="1">
            <wp:simplePos x="0" y="0"/>
            <wp:positionH relativeFrom="column">
              <wp:posOffset>30867</wp:posOffset>
            </wp:positionH>
            <wp:positionV relativeFrom="paragraph">
              <wp:posOffset>-61077</wp:posOffset>
            </wp:positionV>
            <wp:extent cx="5946745" cy="2612511"/>
            <wp:effectExtent l="19050" t="0" r="0" b="0"/>
            <wp:wrapNone/>
            <wp:docPr id="19" name="Рисунок 19" descr="E:\ВСЕ НУЖНОЕ\АНЯ\Аня 2022\Важнее важного\отчет главы 2022\2 советский пр асфальт пос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ВСЕ НУЖНОЕ\АНЯ\Аня 2022\Важнее важного\отчет главы 2022\2 советский пр асфальт после.JPG"/>
                    <pic:cNvPicPr>
                      <a:picLocks noChangeAspect="1" noChangeArrowheads="1"/>
                    </pic:cNvPicPr>
                  </pic:nvPicPr>
                  <pic:blipFill>
                    <a:blip r:embed="rId25" cstate="print"/>
                    <a:srcRect/>
                    <a:stretch>
                      <a:fillRect/>
                    </a:stretch>
                  </pic:blipFill>
                  <pic:spPr bwMode="auto">
                    <a:xfrm>
                      <a:off x="0" y="0"/>
                      <a:ext cx="5955544" cy="2616377"/>
                    </a:xfrm>
                    <a:prstGeom prst="rect">
                      <a:avLst/>
                    </a:prstGeom>
                    <a:noFill/>
                    <a:ln w="9525">
                      <a:noFill/>
                      <a:miter lim="800000"/>
                      <a:headEnd/>
                      <a:tailEnd/>
                    </a:ln>
                  </pic:spPr>
                </pic:pic>
              </a:graphicData>
            </a:graphic>
          </wp:anchor>
        </w:drawing>
      </w:r>
    </w:p>
    <w:p w:rsidR="001E08A2" w:rsidRDefault="001E08A2" w:rsidP="00B376C7">
      <w:pPr>
        <w:widowControl w:val="0"/>
        <w:autoSpaceDE w:val="0"/>
        <w:autoSpaceDN w:val="0"/>
        <w:adjustRightInd w:val="0"/>
        <w:spacing w:line="320" w:lineRule="exact"/>
        <w:ind w:firstLine="709"/>
        <w:jc w:val="both"/>
        <w:rPr>
          <w:rFonts w:ascii="Arial Narrow" w:hAnsi="Arial Narrow"/>
          <w:b/>
          <w:sz w:val="28"/>
          <w:szCs w:val="28"/>
        </w:rPr>
      </w:pPr>
    </w:p>
    <w:p w:rsidR="001E08A2" w:rsidRDefault="001E08A2" w:rsidP="00B376C7">
      <w:pPr>
        <w:widowControl w:val="0"/>
        <w:autoSpaceDE w:val="0"/>
        <w:autoSpaceDN w:val="0"/>
        <w:adjustRightInd w:val="0"/>
        <w:spacing w:line="320" w:lineRule="exact"/>
        <w:ind w:firstLine="709"/>
        <w:jc w:val="both"/>
        <w:rPr>
          <w:rFonts w:ascii="Arial Narrow" w:hAnsi="Arial Narrow"/>
          <w:b/>
          <w:sz w:val="28"/>
          <w:szCs w:val="28"/>
        </w:rPr>
      </w:pPr>
    </w:p>
    <w:p w:rsidR="001E08A2" w:rsidRDefault="001E08A2" w:rsidP="00B376C7">
      <w:pPr>
        <w:widowControl w:val="0"/>
        <w:autoSpaceDE w:val="0"/>
        <w:autoSpaceDN w:val="0"/>
        <w:adjustRightInd w:val="0"/>
        <w:spacing w:line="320" w:lineRule="exact"/>
        <w:ind w:firstLine="709"/>
        <w:jc w:val="both"/>
        <w:rPr>
          <w:rFonts w:ascii="Arial Narrow" w:hAnsi="Arial Narrow"/>
          <w:b/>
          <w:sz w:val="28"/>
          <w:szCs w:val="28"/>
        </w:rPr>
      </w:pPr>
    </w:p>
    <w:p w:rsidR="001E08A2" w:rsidRDefault="001E08A2" w:rsidP="00B376C7">
      <w:pPr>
        <w:widowControl w:val="0"/>
        <w:autoSpaceDE w:val="0"/>
        <w:autoSpaceDN w:val="0"/>
        <w:adjustRightInd w:val="0"/>
        <w:spacing w:line="320" w:lineRule="exact"/>
        <w:ind w:firstLine="709"/>
        <w:jc w:val="both"/>
        <w:rPr>
          <w:rFonts w:ascii="Arial Narrow" w:hAnsi="Arial Narrow"/>
          <w:b/>
          <w:sz w:val="28"/>
          <w:szCs w:val="28"/>
        </w:rPr>
      </w:pPr>
    </w:p>
    <w:p w:rsidR="001E08A2" w:rsidRDefault="001E08A2" w:rsidP="00B376C7">
      <w:pPr>
        <w:widowControl w:val="0"/>
        <w:autoSpaceDE w:val="0"/>
        <w:autoSpaceDN w:val="0"/>
        <w:adjustRightInd w:val="0"/>
        <w:spacing w:line="320" w:lineRule="exact"/>
        <w:ind w:firstLine="709"/>
        <w:jc w:val="both"/>
        <w:rPr>
          <w:rFonts w:ascii="Arial Narrow" w:hAnsi="Arial Narrow"/>
          <w:b/>
          <w:sz w:val="28"/>
          <w:szCs w:val="28"/>
        </w:rPr>
      </w:pPr>
    </w:p>
    <w:p w:rsidR="001E08A2" w:rsidRDefault="001E08A2" w:rsidP="00B376C7">
      <w:pPr>
        <w:widowControl w:val="0"/>
        <w:autoSpaceDE w:val="0"/>
        <w:autoSpaceDN w:val="0"/>
        <w:adjustRightInd w:val="0"/>
        <w:spacing w:line="320" w:lineRule="exact"/>
        <w:ind w:firstLine="709"/>
        <w:jc w:val="both"/>
        <w:rPr>
          <w:rFonts w:ascii="Arial Narrow" w:hAnsi="Arial Narrow"/>
          <w:b/>
          <w:sz w:val="28"/>
          <w:szCs w:val="28"/>
        </w:rPr>
      </w:pPr>
    </w:p>
    <w:p w:rsidR="001E08A2" w:rsidRPr="00B376C7" w:rsidRDefault="001E08A2" w:rsidP="00B376C7">
      <w:pPr>
        <w:widowControl w:val="0"/>
        <w:autoSpaceDE w:val="0"/>
        <w:autoSpaceDN w:val="0"/>
        <w:adjustRightInd w:val="0"/>
        <w:spacing w:line="320" w:lineRule="exact"/>
        <w:ind w:firstLine="709"/>
        <w:jc w:val="both"/>
        <w:rPr>
          <w:rFonts w:ascii="Arial Narrow" w:hAnsi="Arial Narrow"/>
          <w:b/>
          <w:sz w:val="28"/>
          <w:szCs w:val="28"/>
        </w:rPr>
      </w:pPr>
    </w:p>
    <w:p w:rsidR="00B376C7" w:rsidRDefault="001E08A2" w:rsidP="00B376C7">
      <w:pPr>
        <w:widowControl w:val="0"/>
        <w:autoSpaceDE w:val="0"/>
        <w:autoSpaceDN w:val="0"/>
        <w:adjustRightInd w:val="0"/>
        <w:spacing w:line="320" w:lineRule="exact"/>
        <w:ind w:firstLine="709"/>
        <w:jc w:val="both"/>
        <w:rPr>
          <w:rFonts w:ascii="Arial Narrow" w:hAnsi="Arial Narrow"/>
          <w:b/>
          <w:sz w:val="28"/>
          <w:szCs w:val="28"/>
        </w:rPr>
      </w:pPr>
      <w:r>
        <w:rPr>
          <w:rFonts w:ascii="Arial Narrow" w:hAnsi="Arial Narrow"/>
          <w:noProof/>
          <w:sz w:val="28"/>
          <w:szCs w:val="28"/>
          <w:lang w:eastAsia="ru-RU"/>
        </w:rPr>
        <w:drawing>
          <wp:anchor distT="0" distB="0" distL="114300" distR="114300" simplePos="0" relativeHeight="251659264" behindDoc="0" locked="0" layoutInCell="1" allowOverlap="1">
            <wp:simplePos x="0" y="0"/>
            <wp:positionH relativeFrom="column">
              <wp:posOffset>30869</wp:posOffset>
            </wp:positionH>
            <wp:positionV relativeFrom="paragraph">
              <wp:posOffset>1067464</wp:posOffset>
            </wp:positionV>
            <wp:extent cx="2741905" cy="1207363"/>
            <wp:effectExtent l="19050" t="0" r="1295" b="0"/>
            <wp:wrapNone/>
            <wp:docPr id="8" name="Рисунок 18" descr="E:\ВСЕ НУЖНОЕ\АНЯ\Аня 2022\Важнее важного\отчет главы 2022\1 линия 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ВСЕ НУЖНОЕ\АНЯ\Аня 2022\Важнее важного\отчет главы 2022\1 линия до.JPG"/>
                    <pic:cNvPicPr>
                      <a:picLocks noChangeAspect="1" noChangeArrowheads="1"/>
                    </pic:cNvPicPr>
                  </pic:nvPicPr>
                  <pic:blipFill>
                    <a:blip r:embed="rId26" cstate="print"/>
                    <a:srcRect/>
                    <a:stretch>
                      <a:fillRect/>
                    </a:stretch>
                  </pic:blipFill>
                  <pic:spPr bwMode="auto">
                    <a:xfrm>
                      <a:off x="0" y="0"/>
                      <a:ext cx="2741905" cy="1207363"/>
                    </a:xfrm>
                    <a:prstGeom prst="rect">
                      <a:avLst/>
                    </a:prstGeom>
                    <a:noFill/>
                    <a:ln w="9525">
                      <a:noFill/>
                      <a:miter lim="800000"/>
                      <a:headEnd/>
                      <a:tailEnd/>
                    </a:ln>
                  </pic:spPr>
                </pic:pic>
              </a:graphicData>
            </a:graphic>
          </wp:anchor>
        </w:drawing>
      </w:r>
      <w:r>
        <w:rPr>
          <w:rFonts w:ascii="Arial Narrow" w:hAnsi="Arial Narrow"/>
          <w:noProof/>
          <w:sz w:val="28"/>
          <w:szCs w:val="28"/>
          <w:lang w:eastAsia="ru-RU"/>
        </w:rPr>
        <w:drawing>
          <wp:anchor distT="0" distB="0" distL="114300" distR="114300" simplePos="0" relativeHeight="251658240" behindDoc="0" locked="0" layoutInCell="1" allowOverlap="1">
            <wp:simplePos x="0" y="0"/>
            <wp:positionH relativeFrom="column">
              <wp:posOffset>2987132</wp:posOffset>
            </wp:positionH>
            <wp:positionV relativeFrom="paragraph">
              <wp:posOffset>995366</wp:posOffset>
            </wp:positionV>
            <wp:extent cx="2750783" cy="1207363"/>
            <wp:effectExtent l="19050" t="0" r="0" b="0"/>
            <wp:wrapNone/>
            <wp:docPr id="17" name="Рисунок 17" descr="E:\ВСЕ НУЖНОЕ\АНЯ\Аня 2022\Важнее важного\отчет главы 2022\1 линия асфальт пос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ВСЕ НУЖНОЕ\АНЯ\Аня 2022\Важнее важного\отчет главы 2022\1 линия асфальт после.JPG"/>
                    <pic:cNvPicPr>
                      <a:picLocks noChangeAspect="1" noChangeArrowheads="1"/>
                    </pic:cNvPicPr>
                  </pic:nvPicPr>
                  <pic:blipFill>
                    <a:blip r:embed="rId27" cstate="print"/>
                    <a:srcRect/>
                    <a:stretch>
                      <a:fillRect/>
                    </a:stretch>
                  </pic:blipFill>
                  <pic:spPr bwMode="auto">
                    <a:xfrm>
                      <a:off x="0" y="0"/>
                      <a:ext cx="2750783" cy="1207363"/>
                    </a:xfrm>
                    <a:prstGeom prst="rect">
                      <a:avLst/>
                    </a:prstGeom>
                    <a:noFill/>
                    <a:ln w="9525">
                      <a:noFill/>
                      <a:miter lim="800000"/>
                      <a:headEnd/>
                      <a:tailEnd/>
                    </a:ln>
                  </pic:spPr>
                </pic:pic>
              </a:graphicData>
            </a:graphic>
          </wp:anchor>
        </w:drawing>
      </w:r>
      <w:r w:rsidR="00B376C7" w:rsidRPr="00B376C7">
        <w:rPr>
          <w:rFonts w:ascii="Arial Narrow" w:hAnsi="Arial Narrow"/>
          <w:sz w:val="28"/>
          <w:szCs w:val="28"/>
        </w:rPr>
        <w:t xml:space="preserve">2.Ремонт участка асфальтобетонного покрытия автомобильной дороги общего пользования местного значения, имеющей приоритетный социально значимый характер по маршруту школьного автобуса (1-я линия от ул. Лесной до 4-го Советского проспекта) Ленинградской области, Кировского района, г. Отрадное– </w:t>
      </w:r>
      <w:r w:rsidR="00B376C7" w:rsidRPr="00B376C7">
        <w:rPr>
          <w:rFonts w:ascii="Arial Narrow" w:hAnsi="Arial Narrow"/>
          <w:b/>
          <w:sz w:val="28"/>
          <w:szCs w:val="28"/>
        </w:rPr>
        <w:t>9 035,25 м</w:t>
      </w:r>
      <w:r w:rsidR="00B376C7" w:rsidRPr="00B376C7">
        <w:rPr>
          <w:rFonts w:ascii="Arial Narrow" w:hAnsi="Arial Narrow"/>
          <w:b/>
          <w:sz w:val="28"/>
          <w:szCs w:val="28"/>
          <w:vertAlign w:val="superscript"/>
        </w:rPr>
        <w:t>2</w:t>
      </w:r>
      <w:r w:rsidR="00B376C7" w:rsidRPr="00B376C7">
        <w:rPr>
          <w:rFonts w:ascii="Arial Narrow" w:hAnsi="Arial Narrow"/>
          <w:b/>
          <w:sz w:val="28"/>
          <w:szCs w:val="28"/>
        </w:rPr>
        <w:t xml:space="preserve"> </w:t>
      </w:r>
      <w:r>
        <w:rPr>
          <w:rFonts w:ascii="Arial Narrow" w:hAnsi="Arial Narrow"/>
          <w:b/>
          <w:sz w:val="28"/>
          <w:szCs w:val="28"/>
        </w:rPr>
        <w:t xml:space="preserve"> </w:t>
      </w:r>
    </w:p>
    <w:p w:rsidR="001E08A2" w:rsidRDefault="001E08A2" w:rsidP="00B376C7">
      <w:pPr>
        <w:widowControl w:val="0"/>
        <w:autoSpaceDE w:val="0"/>
        <w:autoSpaceDN w:val="0"/>
        <w:adjustRightInd w:val="0"/>
        <w:spacing w:line="320" w:lineRule="exact"/>
        <w:ind w:firstLine="709"/>
        <w:jc w:val="both"/>
        <w:rPr>
          <w:rFonts w:ascii="Arial Narrow" w:hAnsi="Arial Narrow"/>
          <w:b/>
          <w:sz w:val="28"/>
          <w:szCs w:val="28"/>
        </w:rPr>
      </w:pPr>
    </w:p>
    <w:p w:rsidR="001E08A2" w:rsidRDefault="001E08A2" w:rsidP="00B376C7">
      <w:pPr>
        <w:widowControl w:val="0"/>
        <w:autoSpaceDE w:val="0"/>
        <w:autoSpaceDN w:val="0"/>
        <w:adjustRightInd w:val="0"/>
        <w:spacing w:line="320" w:lineRule="exact"/>
        <w:ind w:firstLine="709"/>
        <w:jc w:val="both"/>
        <w:rPr>
          <w:rFonts w:ascii="Arial Narrow" w:hAnsi="Arial Narrow"/>
          <w:b/>
          <w:sz w:val="28"/>
          <w:szCs w:val="28"/>
        </w:rPr>
      </w:pPr>
    </w:p>
    <w:p w:rsidR="001E08A2" w:rsidRPr="00B376C7" w:rsidRDefault="001E08A2" w:rsidP="00B376C7">
      <w:pPr>
        <w:widowControl w:val="0"/>
        <w:autoSpaceDE w:val="0"/>
        <w:autoSpaceDN w:val="0"/>
        <w:adjustRightInd w:val="0"/>
        <w:spacing w:line="320" w:lineRule="exact"/>
        <w:ind w:firstLine="709"/>
        <w:jc w:val="both"/>
        <w:rPr>
          <w:rFonts w:ascii="Arial Narrow" w:hAnsi="Arial Narrow"/>
          <w:b/>
          <w:sz w:val="28"/>
          <w:szCs w:val="28"/>
        </w:rPr>
      </w:pPr>
    </w:p>
    <w:p w:rsidR="00B376C7" w:rsidRPr="00B376C7" w:rsidRDefault="00B376C7" w:rsidP="00B376C7">
      <w:pPr>
        <w:widowControl w:val="0"/>
        <w:autoSpaceDE w:val="0"/>
        <w:autoSpaceDN w:val="0"/>
        <w:adjustRightInd w:val="0"/>
        <w:spacing w:line="320" w:lineRule="exact"/>
        <w:ind w:firstLine="709"/>
        <w:jc w:val="both"/>
        <w:rPr>
          <w:rFonts w:ascii="Arial Narrow" w:hAnsi="Arial Narrow"/>
          <w:b/>
          <w:sz w:val="28"/>
          <w:szCs w:val="28"/>
        </w:rPr>
      </w:pPr>
      <w:r w:rsidRPr="00B376C7">
        <w:rPr>
          <w:rFonts w:ascii="Arial Narrow" w:hAnsi="Arial Narrow"/>
          <w:b/>
          <w:sz w:val="28"/>
          <w:szCs w:val="28"/>
        </w:rPr>
        <w:t xml:space="preserve">         </w:t>
      </w:r>
    </w:p>
    <w:p w:rsidR="00B376C7" w:rsidRPr="00B376C7" w:rsidRDefault="00B376C7" w:rsidP="00B376C7">
      <w:pPr>
        <w:pStyle w:val="ac"/>
        <w:spacing w:line="320" w:lineRule="exact"/>
        <w:ind w:firstLine="709"/>
        <w:rPr>
          <w:rFonts w:ascii="Arial Narrow" w:eastAsia="Calibri" w:hAnsi="Arial Narrow"/>
          <w:sz w:val="28"/>
          <w:szCs w:val="28"/>
        </w:rPr>
      </w:pPr>
      <w:r w:rsidRPr="00B376C7">
        <w:rPr>
          <w:rFonts w:ascii="Arial Narrow" w:hAnsi="Arial Narrow"/>
          <w:b/>
          <w:sz w:val="28"/>
          <w:szCs w:val="28"/>
        </w:rPr>
        <w:t>В рамках текущего содержания улично-дорожной сети</w:t>
      </w:r>
      <w:r w:rsidRPr="00B376C7">
        <w:rPr>
          <w:rFonts w:ascii="Arial Narrow" w:hAnsi="Arial Narrow"/>
          <w:sz w:val="28"/>
          <w:szCs w:val="28"/>
        </w:rPr>
        <w:t xml:space="preserve"> выполнены работы по восстановлению дорожного покрытия </w:t>
      </w:r>
      <w:r w:rsidRPr="00B376C7">
        <w:rPr>
          <w:rFonts w:ascii="Arial Narrow" w:eastAsia="Calibri" w:hAnsi="Arial Narrow"/>
          <w:sz w:val="28"/>
          <w:szCs w:val="28"/>
        </w:rPr>
        <w:t>грунтовых дорог, дорог с покрытием ЩПС и ямочному ремонту асфальтобетонного покрытия.</w:t>
      </w:r>
    </w:p>
    <w:p w:rsidR="00B376C7" w:rsidRPr="00B376C7" w:rsidRDefault="00B376C7" w:rsidP="00B376C7">
      <w:pPr>
        <w:pStyle w:val="ac"/>
        <w:spacing w:line="320" w:lineRule="exact"/>
        <w:ind w:firstLine="709"/>
        <w:rPr>
          <w:rFonts w:ascii="Arial Narrow" w:hAnsi="Arial Narrow"/>
          <w:b/>
          <w:sz w:val="28"/>
          <w:szCs w:val="28"/>
        </w:rPr>
      </w:pPr>
      <w:r w:rsidRPr="00B376C7">
        <w:rPr>
          <w:rFonts w:ascii="Arial Narrow" w:hAnsi="Arial Narrow"/>
          <w:sz w:val="28"/>
          <w:szCs w:val="28"/>
        </w:rPr>
        <w:t>Всего покрытие из ЩПС – 12850 м2, асфальтобетонное покрытие- 2463 м</w:t>
      </w:r>
      <w:r w:rsidRPr="00B376C7">
        <w:rPr>
          <w:rFonts w:ascii="Arial Narrow" w:hAnsi="Arial Narrow"/>
          <w:sz w:val="28"/>
          <w:szCs w:val="28"/>
          <w:vertAlign w:val="superscript"/>
        </w:rPr>
        <w:t>2</w:t>
      </w:r>
      <w:r w:rsidRPr="00B376C7">
        <w:rPr>
          <w:rFonts w:ascii="Arial Narrow" w:hAnsi="Arial Narrow"/>
          <w:b/>
          <w:sz w:val="28"/>
          <w:szCs w:val="28"/>
        </w:rPr>
        <w:t xml:space="preserve">. </w:t>
      </w:r>
    </w:p>
    <w:p w:rsidR="00B376C7" w:rsidRPr="00B376C7" w:rsidRDefault="00B376C7" w:rsidP="00953B0A">
      <w:pPr>
        <w:spacing w:line="320" w:lineRule="exact"/>
        <w:ind w:firstLine="709"/>
        <w:jc w:val="both"/>
        <w:rPr>
          <w:rFonts w:ascii="Arial Narrow" w:hAnsi="Arial Narrow"/>
          <w:b/>
          <w:sz w:val="28"/>
          <w:szCs w:val="28"/>
        </w:rPr>
      </w:pPr>
      <w:r w:rsidRPr="00B376C7">
        <w:rPr>
          <w:rFonts w:ascii="Arial Narrow" w:hAnsi="Arial Narrow"/>
          <w:b/>
          <w:sz w:val="28"/>
          <w:szCs w:val="28"/>
        </w:rPr>
        <w:lastRenderedPageBreak/>
        <w:t xml:space="preserve">                 УСТРОЙСТВО И РЕМОНТ ПЕШЕХОДНЫХ ДОРОЖЕК</w:t>
      </w:r>
    </w:p>
    <w:p w:rsidR="00B376C7" w:rsidRPr="00B376C7" w:rsidRDefault="00B376C7" w:rsidP="00B376C7">
      <w:pPr>
        <w:spacing w:line="320" w:lineRule="exact"/>
        <w:ind w:firstLine="709"/>
        <w:jc w:val="center"/>
        <w:rPr>
          <w:rFonts w:ascii="Arial Narrow" w:hAnsi="Arial Narrow"/>
          <w:b/>
          <w:sz w:val="28"/>
          <w:szCs w:val="28"/>
        </w:rPr>
      </w:pPr>
    </w:p>
    <w:p w:rsidR="00B376C7" w:rsidRPr="00B376C7" w:rsidRDefault="00B376C7" w:rsidP="00B376C7">
      <w:pPr>
        <w:spacing w:line="320" w:lineRule="exact"/>
        <w:ind w:firstLine="709"/>
        <w:jc w:val="both"/>
        <w:rPr>
          <w:rFonts w:ascii="Arial Narrow" w:hAnsi="Arial Narrow"/>
          <w:b/>
          <w:sz w:val="28"/>
          <w:szCs w:val="28"/>
          <w:highlight w:val="yellow"/>
        </w:rPr>
      </w:pPr>
      <w:r w:rsidRPr="00B376C7">
        <w:rPr>
          <w:rFonts w:ascii="Arial Narrow" w:hAnsi="Arial Narrow"/>
          <w:sz w:val="28"/>
          <w:szCs w:val="28"/>
        </w:rPr>
        <w:t>В соответствии с областным законом от 15 января 2018 года № 3-оз «О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w:t>
      </w:r>
      <w:r w:rsidRPr="00B376C7">
        <w:rPr>
          <w:rFonts w:ascii="Arial Narrow" w:hAnsi="Arial Narrow"/>
          <w:bCs/>
          <w:color w:val="000000"/>
          <w:sz w:val="28"/>
          <w:szCs w:val="28"/>
        </w:rPr>
        <w:t xml:space="preserve"> образований Ленинградской области» выполнены:</w:t>
      </w:r>
    </w:p>
    <w:p w:rsidR="00B376C7" w:rsidRPr="00B376C7" w:rsidRDefault="00B376C7" w:rsidP="00B376C7">
      <w:pPr>
        <w:numPr>
          <w:ilvl w:val="0"/>
          <w:numId w:val="9"/>
        </w:numPr>
        <w:spacing w:after="0" w:line="320" w:lineRule="exact"/>
        <w:ind w:left="0" w:firstLine="709"/>
        <w:jc w:val="both"/>
        <w:rPr>
          <w:rFonts w:ascii="Arial Narrow" w:hAnsi="Arial Narrow"/>
          <w:sz w:val="28"/>
          <w:szCs w:val="28"/>
        </w:rPr>
      </w:pPr>
      <w:r w:rsidRPr="00B376C7">
        <w:rPr>
          <w:rFonts w:ascii="Arial Narrow" w:hAnsi="Arial Narrow"/>
          <w:sz w:val="28"/>
          <w:szCs w:val="28"/>
        </w:rPr>
        <w:t>Ремонт дворовой территории многоквартирного дома, по адресу: г. Отрадное, ул. Дружбы, д. 32, 34, ул. Комсомольская, д. 2, 4.</w:t>
      </w:r>
    </w:p>
    <w:p w:rsidR="00B376C7" w:rsidRPr="00B376C7" w:rsidRDefault="00B376C7" w:rsidP="00B376C7">
      <w:pPr>
        <w:numPr>
          <w:ilvl w:val="0"/>
          <w:numId w:val="9"/>
        </w:numPr>
        <w:spacing w:after="0" w:line="320" w:lineRule="exact"/>
        <w:ind w:left="0" w:firstLine="709"/>
        <w:jc w:val="both"/>
        <w:rPr>
          <w:rFonts w:ascii="Arial Narrow" w:hAnsi="Arial Narrow"/>
          <w:sz w:val="28"/>
          <w:szCs w:val="28"/>
        </w:rPr>
      </w:pPr>
      <w:r w:rsidRPr="00B376C7">
        <w:rPr>
          <w:rFonts w:ascii="Arial Narrow" w:hAnsi="Arial Narrow"/>
          <w:sz w:val="28"/>
          <w:szCs w:val="28"/>
        </w:rPr>
        <w:t>Установка скамеек на «Яблоневой аллее»</w:t>
      </w:r>
    </w:p>
    <w:p w:rsidR="00B376C7" w:rsidRPr="00B376C7" w:rsidRDefault="00B376C7" w:rsidP="00B376C7">
      <w:pPr>
        <w:numPr>
          <w:ilvl w:val="0"/>
          <w:numId w:val="9"/>
        </w:numPr>
        <w:spacing w:after="0" w:line="320" w:lineRule="exact"/>
        <w:ind w:left="0" w:firstLine="709"/>
        <w:jc w:val="both"/>
        <w:rPr>
          <w:rFonts w:ascii="Arial Narrow" w:hAnsi="Arial Narrow"/>
          <w:sz w:val="28"/>
          <w:szCs w:val="28"/>
        </w:rPr>
      </w:pPr>
      <w:r w:rsidRPr="00B376C7">
        <w:rPr>
          <w:rFonts w:ascii="Arial Narrow" w:hAnsi="Arial Narrow"/>
          <w:sz w:val="28"/>
          <w:szCs w:val="28"/>
        </w:rPr>
        <w:t>Окончание ремонта пешеходной дорожки «Яблоневая аллея» до ул. Вокзальная, г. Отрадное – 85,1 м</w:t>
      </w:r>
      <w:r w:rsidRPr="00B376C7">
        <w:rPr>
          <w:rFonts w:ascii="Arial Narrow" w:hAnsi="Arial Narrow"/>
          <w:sz w:val="28"/>
          <w:szCs w:val="28"/>
          <w:vertAlign w:val="superscript"/>
        </w:rPr>
        <w:t>2</w:t>
      </w:r>
    </w:p>
    <w:p w:rsidR="00B376C7" w:rsidRPr="00B376C7" w:rsidRDefault="00B376C7" w:rsidP="00B376C7">
      <w:pPr>
        <w:spacing w:line="320" w:lineRule="exact"/>
        <w:ind w:left="709"/>
        <w:jc w:val="both"/>
        <w:rPr>
          <w:rFonts w:ascii="Arial Narrow" w:hAnsi="Arial Narrow"/>
          <w:sz w:val="28"/>
          <w:szCs w:val="28"/>
        </w:rPr>
      </w:pPr>
    </w:p>
    <w:p w:rsidR="00C410DC" w:rsidRDefault="00C410DC" w:rsidP="00B376C7">
      <w:pPr>
        <w:spacing w:line="320" w:lineRule="exact"/>
        <w:ind w:firstLine="709"/>
        <w:jc w:val="both"/>
        <w:rPr>
          <w:rFonts w:ascii="Arial Narrow" w:hAnsi="Arial Narrow"/>
          <w:sz w:val="28"/>
          <w:szCs w:val="28"/>
        </w:rPr>
      </w:pPr>
      <w:r>
        <w:rPr>
          <w:rFonts w:ascii="Arial Narrow" w:hAnsi="Arial Narrow"/>
          <w:noProof/>
          <w:sz w:val="28"/>
          <w:szCs w:val="28"/>
          <w:lang w:eastAsia="ru-RU"/>
        </w:rPr>
        <w:drawing>
          <wp:anchor distT="0" distB="0" distL="114300" distR="114300" simplePos="0" relativeHeight="251663360" behindDoc="0" locked="0" layoutInCell="1" allowOverlap="1">
            <wp:simplePos x="0" y="0"/>
            <wp:positionH relativeFrom="column">
              <wp:posOffset>3261995</wp:posOffset>
            </wp:positionH>
            <wp:positionV relativeFrom="paragraph">
              <wp:posOffset>48260</wp:posOffset>
            </wp:positionV>
            <wp:extent cx="2919095" cy="1278255"/>
            <wp:effectExtent l="19050" t="0" r="0" b="0"/>
            <wp:wrapNone/>
            <wp:docPr id="10" name="Рисунок 22" descr="E:\ВСЕ НУЖНОЕ\АНЯ\Аня 2022\Важнее важного\отчет главы 2022\парковка комсомольская пос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ВСЕ НУЖНОЕ\АНЯ\Аня 2022\Важнее важного\отчет главы 2022\парковка комсомольская после.JPG"/>
                    <pic:cNvPicPr>
                      <a:picLocks noChangeAspect="1" noChangeArrowheads="1"/>
                    </pic:cNvPicPr>
                  </pic:nvPicPr>
                  <pic:blipFill>
                    <a:blip r:embed="rId28" cstate="print"/>
                    <a:srcRect/>
                    <a:stretch>
                      <a:fillRect/>
                    </a:stretch>
                  </pic:blipFill>
                  <pic:spPr bwMode="auto">
                    <a:xfrm>
                      <a:off x="0" y="0"/>
                      <a:ext cx="2919095" cy="1278255"/>
                    </a:xfrm>
                    <a:prstGeom prst="rect">
                      <a:avLst/>
                    </a:prstGeom>
                    <a:noFill/>
                    <a:ln w="9525">
                      <a:noFill/>
                      <a:miter lim="800000"/>
                      <a:headEnd/>
                      <a:tailEnd/>
                    </a:ln>
                  </pic:spPr>
                </pic:pic>
              </a:graphicData>
            </a:graphic>
          </wp:anchor>
        </w:drawing>
      </w:r>
    </w:p>
    <w:p w:rsidR="00C410DC" w:rsidRDefault="00C410DC" w:rsidP="00B376C7">
      <w:pPr>
        <w:spacing w:line="320" w:lineRule="exact"/>
        <w:ind w:firstLine="709"/>
        <w:jc w:val="both"/>
        <w:rPr>
          <w:rFonts w:ascii="Arial Narrow" w:hAnsi="Arial Narrow"/>
          <w:sz w:val="28"/>
          <w:szCs w:val="28"/>
        </w:rPr>
      </w:pPr>
    </w:p>
    <w:p w:rsidR="00C410DC" w:rsidRDefault="00C410DC" w:rsidP="00B376C7">
      <w:pPr>
        <w:spacing w:line="320" w:lineRule="exact"/>
        <w:ind w:firstLine="709"/>
        <w:jc w:val="both"/>
        <w:rPr>
          <w:rFonts w:ascii="Arial Narrow" w:hAnsi="Arial Narrow"/>
          <w:sz w:val="28"/>
          <w:szCs w:val="28"/>
        </w:rPr>
      </w:pPr>
    </w:p>
    <w:p w:rsidR="00C410DC" w:rsidRDefault="00C410DC" w:rsidP="00B376C7">
      <w:pPr>
        <w:spacing w:line="320" w:lineRule="exact"/>
        <w:ind w:firstLine="709"/>
        <w:jc w:val="both"/>
        <w:rPr>
          <w:rFonts w:ascii="Arial Narrow" w:hAnsi="Arial Narrow"/>
          <w:sz w:val="28"/>
          <w:szCs w:val="28"/>
        </w:rPr>
      </w:pPr>
    </w:p>
    <w:p w:rsidR="00C410DC" w:rsidRDefault="007A59C0" w:rsidP="00B376C7">
      <w:pPr>
        <w:spacing w:line="320" w:lineRule="exact"/>
        <w:ind w:firstLine="709"/>
        <w:jc w:val="both"/>
        <w:rPr>
          <w:rFonts w:ascii="Arial Narrow" w:hAnsi="Arial Narrow"/>
          <w:sz w:val="28"/>
          <w:szCs w:val="28"/>
        </w:rPr>
      </w:pPr>
      <w:r>
        <w:rPr>
          <w:rFonts w:ascii="Arial Narrow" w:hAnsi="Arial Narrow"/>
          <w:noProof/>
          <w:sz w:val="28"/>
          <w:szCs w:val="28"/>
          <w:lang w:eastAsia="ru-RU"/>
        </w:rPr>
        <w:drawing>
          <wp:anchor distT="0" distB="0" distL="114300" distR="114300" simplePos="0" relativeHeight="251664384" behindDoc="0" locked="0" layoutInCell="1" allowOverlap="1">
            <wp:simplePos x="0" y="0"/>
            <wp:positionH relativeFrom="column">
              <wp:posOffset>-58420</wp:posOffset>
            </wp:positionH>
            <wp:positionV relativeFrom="paragraph">
              <wp:posOffset>139065</wp:posOffset>
            </wp:positionV>
            <wp:extent cx="3552825" cy="1562100"/>
            <wp:effectExtent l="19050" t="0" r="9525" b="0"/>
            <wp:wrapNone/>
            <wp:docPr id="23" name="Рисунок 23" descr="E:\ВСЕ НУЖНОЕ\АНЯ\Аня 2022\Важнее важного\отчет главы 2022\дорожка яблоневая пос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ВСЕ НУЖНОЕ\АНЯ\Аня 2022\Важнее важного\отчет главы 2022\дорожка яблоневая после.JPG"/>
                    <pic:cNvPicPr>
                      <a:picLocks noChangeAspect="1" noChangeArrowheads="1"/>
                    </pic:cNvPicPr>
                  </pic:nvPicPr>
                  <pic:blipFill>
                    <a:blip r:embed="rId29" cstate="print"/>
                    <a:srcRect/>
                    <a:stretch>
                      <a:fillRect/>
                    </a:stretch>
                  </pic:blipFill>
                  <pic:spPr bwMode="auto">
                    <a:xfrm>
                      <a:off x="0" y="0"/>
                      <a:ext cx="3552825" cy="1562100"/>
                    </a:xfrm>
                    <a:prstGeom prst="rect">
                      <a:avLst/>
                    </a:prstGeom>
                    <a:noFill/>
                    <a:ln w="9525">
                      <a:noFill/>
                      <a:miter lim="800000"/>
                      <a:headEnd/>
                      <a:tailEnd/>
                    </a:ln>
                  </pic:spPr>
                </pic:pic>
              </a:graphicData>
            </a:graphic>
          </wp:anchor>
        </w:drawing>
      </w:r>
    </w:p>
    <w:p w:rsidR="00C410DC" w:rsidRDefault="00C410DC" w:rsidP="00B376C7">
      <w:pPr>
        <w:spacing w:line="320" w:lineRule="exact"/>
        <w:ind w:firstLine="709"/>
        <w:jc w:val="both"/>
        <w:rPr>
          <w:rFonts w:ascii="Arial Narrow" w:hAnsi="Arial Narrow"/>
          <w:sz w:val="28"/>
          <w:szCs w:val="28"/>
        </w:rPr>
      </w:pPr>
    </w:p>
    <w:p w:rsidR="00C410DC" w:rsidRDefault="00C410DC" w:rsidP="00B376C7">
      <w:pPr>
        <w:spacing w:line="320" w:lineRule="exact"/>
        <w:ind w:firstLine="709"/>
        <w:jc w:val="both"/>
        <w:rPr>
          <w:rFonts w:ascii="Arial Narrow" w:hAnsi="Arial Narrow"/>
          <w:sz w:val="28"/>
          <w:szCs w:val="28"/>
        </w:rPr>
      </w:pPr>
    </w:p>
    <w:p w:rsidR="00C410DC" w:rsidRDefault="00C410DC" w:rsidP="00B376C7">
      <w:pPr>
        <w:spacing w:line="320" w:lineRule="exact"/>
        <w:ind w:firstLine="709"/>
        <w:jc w:val="both"/>
        <w:rPr>
          <w:rFonts w:ascii="Arial Narrow" w:hAnsi="Arial Narrow"/>
          <w:sz w:val="28"/>
          <w:szCs w:val="28"/>
        </w:rPr>
      </w:pPr>
    </w:p>
    <w:p w:rsidR="00C410DC" w:rsidRDefault="00C410DC" w:rsidP="00B376C7">
      <w:pPr>
        <w:spacing w:line="320" w:lineRule="exact"/>
        <w:ind w:firstLine="709"/>
        <w:jc w:val="both"/>
        <w:rPr>
          <w:rFonts w:ascii="Arial Narrow" w:hAnsi="Arial Narrow"/>
          <w:sz w:val="28"/>
          <w:szCs w:val="28"/>
        </w:rPr>
      </w:pPr>
    </w:p>
    <w:p w:rsidR="00C410DC" w:rsidRDefault="00C410DC" w:rsidP="00B376C7">
      <w:pPr>
        <w:spacing w:line="320" w:lineRule="exact"/>
        <w:ind w:firstLine="709"/>
        <w:jc w:val="both"/>
        <w:rPr>
          <w:rFonts w:ascii="Arial Narrow" w:hAnsi="Arial Narrow"/>
          <w:sz w:val="28"/>
          <w:szCs w:val="28"/>
        </w:rPr>
      </w:pPr>
    </w:p>
    <w:p w:rsidR="00C410DC" w:rsidRDefault="00C410DC" w:rsidP="00B376C7">
      <w:pPr>
        <w:spacing w:line="320" w:lineRule="exact"/>
        <w:ind w:firstLine="709"/>
        <w:jc w:val="both"/>
        <w:rPr>
          <w:rFonts w:ascii="Arial Narrow" w:hAnsi="Arial Narrow"/>
          <w:sz w:val="28"/>
          <w:szCs w:val="28"/>
        </w:rPr>
      </w:pP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Также выполнены работы следующие работы по устройству и ремонту пешеходных дорожек:</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1. Устройство тротуара к контейнерной площадке по адресу: г. Отрадное, ул. Ленина, д. 5 - 24,8 м</w:t>
      </w:r>
      <w:r w:rsidRPr="00B376C7">
        <w:rPr>
          <w:rFonts w:ascii="Arial Narrow" w:hAnsi="Arial Narrow"/>
          <w:sz w:val="28"/>
          <w:szCs w:val="28"/>
          <w:vertAlign w:val="superscript"/>
        </w:rPr>
        <w:t>2</w:t>
      </w:r>
    </w:p>
    <w:p w:rsidR="00B376C7" w:rsidRPr="00B376C7" w:rsidRDefault="00B376C7" w:rsidP="00B376C7">
      <w:pPr>
        <w:numPr>
          <w:ilvl w:val="0"/>
          <w:numId w:val="10"/>
        </w:numPr>
        <w:spacing w:after="0" w:line="320" w:lineRule="exact"/>
        <w:jc w:val="both"/>
        <w:rPr>
          <w:rFonts w:ascii="Arial Narrow" w:hAnsi="Arial Narrow"/>
          <w:sz w:val="28"/>
          <w:szCs w:val="28"/>
        </w:rPr>
      </w:pPr>
      <w:r w:rsidRPr="00B376C7">
        <w:rPr>
          <w:rFonts w:ascii="Arial Narrow" w:hAnsi="Arial Narrow"/>
          <w:sz w:val="28"/>
          <w:szCs w:val="28"/>
        </w:rPr>
        <w:t>Ремонт участка пешеходной дорожки по адресу: Ленинградская область, Кировский район, г. Отрадное, «Яблоневая аллея» - 297,0 м</w:t>
      </w:r>
      <w:r w:rsidRPr="00B376C7">
        <w:rPr>
          <w:rFonts w:ascii="Arial Narrow" w:hAnsi="Arial Narrow"/>
          <w:sz w:val="28"/>
          <w:szCs w:val="28"/>
          <w:vertAlign w:val="superscript"/>
        </w:rPr>
        <w:t>2</w:t>
      </w:r>
    </w:p>
    <w:p w:rsidR="00B376C7" w:rsidRPr="00B376C7" w:rsidRDefault="00B376C7" w:rsidP="00B376C7">
      <w:pPr>
        <w:numPr>
          <w:ilvl w:val="0"/>
          <w:numId w:val="10"/>
        </w:numPr>
        <w:spacing w:after="0" w:line="320" w:lineRule="exact"/>
        <w:jc w:val="both"/>
        <w:rPr>
          <w:rFonts w:ascii="Arial Narrow" w:hAnsi="Arial Narrow"/>
          <w:sz w:val="28"/>
          <w:szCs w:val="28"/>
        </w:rPr>
      </w:pPr>
      <w:r w:rsidRPr="00B376C7">
        <w:rPr>
          <w:rFonts w:ascii="Arial Narrow" w:hAnsi="Arial Narrow"/>
          <w:sz w:val="28"/>
          <w:szCs w:val="28"/>
        </w:rPr>
        <w:t>Выполнение работ по ремонту пешеходных дорожек (ул. Вокзальная, д. 6) – 284,0 м</w:t>
      </w:r>
      <w:r w:rsidRPr="00B376C7">
        <w:rPr>
          <w:rFonts w:ascii="Arial Narrow" w:hAnsi="Arial Narrow"/>
          <w:sz w:val="28"/>
          <w:szCs w:val="28"/>
          <w:vertAlign w:val="superscript"/>
        </w:rPr>
        <w:t>2</w:t>
      </w:r>
    </w:p>
    <w:p w:rsidR="00B376C7" w:rsidRPr="00B376C7" w:rsidRDefault="00B376C7" w:rsidP="00B376C7">
      <w:pPr>
        <w:numPr>
          <w:ilvl w:val="0"/>
          <w:numId w:val="10"/>
        </w:numPr>
        <w:spacing w:after="0" w:line="320" w:lineRule="exact"/>
        <w:ind w:left="0" w:firstLine="709"/>
        <w:jc w:val="both"/>
        <w:rPr>
          <w:rFonts w:ascii="Arial Narrow" w:hAnsi="Arial Narrow"/>
          <w:sz w:val="28"/>
          <w:szCs w:val="28"/>
        </w:rPr>
      </w:pPr>
      <w:r w:rsidRPr="00B376C7">
        <w:rPr>
          <w:rFonts w:ascii="Arial Narrow" w:hAnsi="Arial Narrow"/>
          <w:sz w:val="28"/>
          <w:szCs w:val="28"/>
        </w:rPr>
        <w:t>Выполнение работ по устройству пешеходных дорожек (Никольское шоссе, 2 корпус 1,2; ул. Гагарина.</w:t>
      </w:r>
    </w:p>
    <w:p w:rsidR="00B376C7" w:rsidRDefault="00B376C7" w:rsidP="00B376C7">
      <w:pPr>
        <w:spacing w:line="320" w:lineRule="exact"/>
        <w:ind w:firstLine="709"/>
        <w:jc w:val="both"/>
        <w:rPr>
          <w:rFonts w:ascii="Arial Narrow" w:hAnsi="Arial Narrow"/>
          <w:b/>
          <w:sz w:val="28"/>
          <w:szCs w:val="28"/>
        </w:rPr>
      </w:pPr>
      <w:r w:rsidRPr="00B376C7">
        <w:rPr>
          <w:rFonts w:ascii="Arial Narrow" w:hAnsi="Arial Narrow"/>
          <w:b/>
          <w:sz w:val="28"/>
          <w:szCs w:val="28"/>
        </w:rPr>
        <w:t xml:space="preserve">               </w:t>
      </w:r>
    </w:p>
    <w:p w:rsidR="00CE533C" w:rsidRPr="00B376C7" w:rsidRDefault="00CE533C" w:rsidP="00B376C7">
      <w:pPr>
        <w:spacing w:line="320" w:lineRule="exact"/>
        <w:ind w:firstLine="709"/>
        <w:jc w:val="both"/>
        <w:rPr>
          <w:rFonts w:ascii="Arial Narrow" w:hAnsi="Arial Narrow"/>
          <w:b/>
          <w:sz w:val="28"/>
          <w:szCs w:val="28"/>
        </w:rPr>
      </w:pPr>
    </w:p>
    <w:p w:rsidR="00B376C7" w:rsidRPr="00B376C7" w:rsidRDefault="00B376C7" w:rsidP="00B376C7">
      <w:pPr>
        <w:spacing w:line="320" w:lineRule="exact"/>
        <w:ind w:firstLine="709"/>
        <w:jc w:val="center"/>
        <w:rPr>
          <w:rFonts w:ascii="Arial Narrow" w:hAnsi="Arial Narrow"/>
          <w:b/>
          <w:sz w:val="28"/>
          <w:szCs w:val="28"/>
        </w:rPr>
      </w:pPr>
      <w:r w:rsidRPr="00B376C7">
        <w:rPr>
          <w:rFonts w:ascii="Arial Narrow" w:hAnsi="Arial Narrow"/>
          <w:b/>
          <w:sz w:val="28"/>
          <w:szCs w:val="28"/>
        </w:rPr>
        <w:t>ПРИОБРЕТЕНИЕ И УСТАНОВКА ДЕТСКОГО И СПОРТИВНОГО ОБОРУДОВАНИЯ</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В 2022 году:</w:t>
      </w:r>
    </w:p>
    <w:p w:rsidR="00B376C7" w:rsidRPr="00B376C7" w:rsidRDefault="00B376C7" w:rsidP="00B376C7">
      <w:pPr>
        <w:numPr>
          <w:ilvl w:val="0"/>
          <w:numId w:val="11"/>
        </w:numPr>
        <w:spacing w:after="0" w:line="320" w:lineRule="exact"/>
        <w:ind w:left="0" w:firstLine="709"/>
        <w:jc w:val="both"/>
        <w:rPr>
          <w:rFonts w:ascii="Arial Narrow" w:hAnsi="Arial Narrow"/>
          <w:sz w:val="28"/>
          <w:szCs w:val="28"/>
        </w:rPr>
      </w:pPr>
      <w:r w:rsidRPr="00B376C7">
        <w:rPr>
          <w:rFonts w:ascii="Arial Narrow" w:hAnsi="Arial Narrow"/>
          <w:sz w:val="28"/>
          <w:szCs w:val="28"/>
        </w:rPr>
        <w:t xml:space="preserve">Установлено детское игровое оборудование на детских площадках по адресам: г. Отрадное, ул. Гагарина, д. 8, ул. Победы, д. 37, микрорайон Аэрогеодезия, ул. Железнодорожная, д. 17, ул. Железнодорожная, д. 4, ул. Мира, д. 2 ул. Железнодорожная, д. 22.  </w:t>
      </w:r>
    </w:p>
    <w:p w:rsidR="00B376C7" w:rsidRPr="00B376C7" w:rsidRDefault="00B376C7" w:rsidP="00B376C7">
      <w:pPr>
        <w:numPr>
          <w:ilvl w:val="0"/>
          <w:numId w:val="11"/>
        </w:numPr>
        <w:spacing w:after="0" w:line="320" w:lineRule="exact"/>
        <w:ind w:left="0" w:firstLine="709"/>
        <w:jc w:val="both"/>
        <w:rPr>
          <w:rFonts w:ascii="Arial Narrow" w:hAnsi="Arial Narrow"/>
          <w:sz w:val="28"/>
          <w:szCs w:val="28"/>
        </w:rPr>
      </w:pPr>
      <w:r w:rsidRPr="00B376C7">
        <w:rPr>
          <w:rFonts w:ascii="Arial Narrow" w:hAnsi="Arial Narrow"/>
          <w:sz w:val="28"/>
          <w:szCs w:val="28"/>
        </w:rPr>
        <w:t>Приобретено детское и спортивное оборудование для детских площадок по адресам: г. Отрадное, ул. Железнодорожная д.4, ул. Мира д.2, ул. Победы д.37, микрорайон Аэрогеодезия.</w:t>
      </w:r>
    </w:p>
    <w:p w:rsidR="00B376C7" w:rsidRPr="00B376C7" w:rsidRDefault="00B376C7" w:rsidP="00B376C7">
      <w:pPr>
        <w:numPr>
          <w:ilvl w:val="0"/>
          <w:numId w:val="11"/>
        </w:numPr>
        <w:spacing w:after="0" w:line="320" w:lineRule="exact"/>
        <w:ind w:left="0" w:firstLine="709"/>
        <w:jc w:val="both"/>
        <w:rPr>
          <w:rFonts w:ascii="Arial Narrow" w:hAnsi="Arial Narrow"/>
          <w:sz w:val="28"/>
          <w:szCs w:val="28"/>
        </w:rPr>
      </w:pPr>
      <w:r w:rsidRPr="00B376C7">
        <w:rPr>
          <w:rFonts w:ascii="Arial Narrow" w:hAnsi="Arial Narrow"/>
          <w:sz w:val="28"/>
          <w:szCs w:val="28"/>
        </w:rPr>
        <w:t>Приобретен и установлен игровой комплекс для детской площадки (</w:t>
      </w:r>
      <w:proofErr w:type="spellStart"/>
      <w:r w:rsidRPr="00B376C7">
        <w:rPr>
          <w:rFonts w:ascii="Arial Narrow" w:hAnsi="Arial Narrow"/>
          <w:sz w:val="28"/>
          <w:szCs w:val="28"/>
        </w:rPr>
        <w:t>Пеллинский</w:t>
      </w:r>
      <w:proofErr w:type="spellEnd"/>
      <w:r w:rsidRPr="00B376C7">
        <w:rPr>
          <w:rFonts w:ascii="Arial Narrow" w:hAnsi="Arial Narrow"/>
          <w:sz w:val="28"/>
          <w:szCs w:val="28"/>
        </w:rPr>
        <w:t xml:space="preserve"> парк).</w:t>
      </w:r>
    </w:p>
    <w:p w:rsidR="00B376C7" w:rsidRPr="00B376C7" w:rsidRDefault="00B376C7" w:rsidP="00B376C7">
      <w:pPr>
        <w:numPr>
          <w:ilvl w:val="0"/>
          <w:numId w:val="11"/>
        </w:numPr>
        <w:spacing w:after="0" w:line="320" w:lineRule="exact"/>
        <w:ind w:left="0" w:firstLine="709"/>
        <w:jc w:val="both"/>
        <w:rPr>
          <w:rFonts w:ascii="Arial Narrow" w:hAnsi="Arial Narrow"/>
          <w:sz w:val="28"/>
          <w:szCs w:val="28"/>
        </w:rPr>
      </w:pPr>
      <w:r w:rsidRPr="00B376C7">
        <w:rPr>
          <w:rFonts w:ascii="Arial Narrow" w:hAnsi="Arial Narrow"/>
          <w:sz w:val="28"/>
          <w:szCs w:val="28"/>
        </w:rPr>
        <w:t xml:space="preserve">Ведутся работы по устройству </w:t>
      </w:r>
      <w:proofErr w:type="spellStart"/>
      <w:r w:rsidRPr="00B376C7">
        <w:rPr>
          <w:rFonts w:ascii="Arial Narrow" w:hAnsi="Arial Narrow"/>
          <w:sz w:val="28"/>
          <w:szCs w:val="28"/>
        </w:rPr>
        <w:t>скейт</w:t>
      </w:r>
      <w:proofErr w:type="spellEnd"/>
      <w:r w:rsidRPr="00B376C7">
        <w:rPr>
          <w:rFonts w:ascii="Arial Narrow" w:hAnsi="Arial Narrow"/>
          <w:sz w:val="28"/>
          <w:szCs w:val="28"/>
        </w:rPr>
        <w:t xml:space="preserve"> площадки за счет средств Кировского муниципального района.</w:t>
      </w:r>
    </w:p>
    <w:p w:rsidR="00B376C7" w:rsidRPr="00B376C7" w:rsidRDefault="00B376C7" w:rsidP="00B376C7">
      <w:pPr>
        <w:spacing w:line="320" w:lineRule="exact"/>
        <w:ind w:firstLine="709"/>
        <w:jc w:val="both"/>
        <w:rPr>
          <w:rFonts w:ascii="Arial Narrow" w:hAnsi="Arial Narrow"/>
          <w:b/>
          <w:sz w:val="28"/>
          <w:szCs w:val="28"/>
        </w:rPr>
      </w:pPr>
      <w:r w:rsidRPr="00B376C7">
        <w:rPr>
          <w:rFonts w:ascii="Arial Narrow" w:hAnsi="Arial Narrow"/>
          <w:b/>
          <w:sz w:val="28"/>
          <w:szCs w:val="28"/>
        </w:rPr>
        <w:t xml:space="preserve">                     </w:t>
      </w:r>
    </w:p>
    <w:p w:rsidR="00B376C7" w:rsidRPr="00B376C7" w:rsidRDefault="00B376C7" w:rsidP="00B376C7">
      <w:pPr>
        <w:spacing w:line="320" w:lineRule="exact"/>
        <w:ind w:firstLine="709"/>
        <w:jc w:val="center"/>
        <w:rPr>
          <w:rFonts w:ascii="Arial Narrow" w:hAnsi="Arial Narrow"/>
          <w:b/>
          <w:sz w:val="28"/>
          <w:szCs w:val="28"/>
        </w:rPr>
      </w:pPr>
      <w:r w:rsidRPr="00B376C7">
        <w:rPr>
          <w:rFonts w:ascii="Arial Narrow" w:hAnsi="Arial Narrow"/>
          <w:b/>
          <w:sz w:val="28"/>
          <w:szCs w:val="28"/>
        </w:rPr>
        <w:t>МЕРОПРИЯТИЯ ПО СОЗДАНИЮ МЕСТ НАКОПЛЕНИЯ ТКО</w:t>
      </w:r>
    </w:p>
    <w:p w:rsidR="00B376C7" w:rsidRPr="00B376C7" w:rsidRDefault="00B376C7" w:rsidP="00B376C7">
      <w:pPr>
        <w:spacing w:line="320" w:lineRule="exact"/>
        <w:ind w:firstLine="709"/>
        <w:jc w:val="center"/>
        <w:rPr>
          <w:rFonts w:ascii="Arial Narrow" w:hAnsi="Arial Narrow"/>
          <w:b/>
          <w:sz w:val="28"/>
          <w:szCs w:val="28"/>
        </w:rPr>
      </w:pP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В 2022 году за счет средств бюджета МО «Город Отрадное» и предоставленных субсидий из областного бюджета Ленинградской области на мероприятия по созданию мест (площадок) накопления твердых коммунальных отходов в рамках государственной программы Ленинградской области «Охрана окружающей среды Ленинградской области» выполнены работы по устройству мест накопления ТБО и устройству ограждений: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1.Устройство контейнерных площадок по адресам: г. Отрадное, ул. Ивановская, ул. Благодатная, ул. Балтийская, ул. Полевая, пересечение ул. Рождественская и ул. Тихая – 33 контейнера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2. Также закуплены контейнеры для раздельного сбора отходов – 10 шт. (стекло – 5 шт., пластик – 5 шт.)</w:t>
      </w:r>
    </w:p>
    <w:p w:rsidR="00CC7A25" w:rsidRDefault="00CC7A25" w:rsidP="00B376C7">
      <w:pPr>
        <w:spacing w:line="320" w:lineRule="exact"/>
        <w:ind w:firstLine="709"/>
        <w:jc w:val="center"/>
        <w:rPr>
          <w:rFonts w:ascii="Arial Narrow" w:hAnsi="Arial Narrow"/>
          <w:b/>
          <w:sz w:val="28"/>
          <w:szCs w:val="28"/>
        </w:rPr>
      </w:pPr>
    </w:p>
    <w:p w:rsidR="00B376C7" w:rsidRPr="00B376C7" w:rsidRDefault="00B376C7" w:rsidP="00B376C7">
      <w:pPr>
        <w:spacing w:line="320" w:lineRule="exact"/>
        <w:ind w:firstLine="709"/>
        <w:jc w:val="center"/>
        <w:rPr>
          <w:rFonts w:ascii="Arial Narrow" w:hAnsi="Arial Narrow"/>
          <w:b/>
          <w:sz w:val="28"/>
          <w:szCs w:val="28"/>
        </w:rPr>
      </w:pPr>
      <w:r w:rsidRPr="00B376C7">
        <w:rPr>
          <w:rFonts w:ascii="Arial Narrow" w:hAnsi="Arial Narrow"/>
          <w:b/>
          <w:sz w:val="28"/>
          <w:szCs w:val="28"/>
        </w:rPr>
        <w:t>БЕЗОПАСНОСТЬ ДОРОЖНОГО ДВИЖЕНИЯ</w:t>
      </w:r>
    </w:p>
    <w:p w:rsidR="00B376C7" w:rsidRPr="00B376C7" w:rsidRDefault="00B376C7" w:rsidP="00B376C7">
      <w:pPr>
        <w:spacing w:line="320" w:lineRule="exact"/>
        <w:ind w:firstLine="709"/>
        <w:jc w:val="center"/>
        <w:rPr>
          <w:rFonts w:ascii="Arial Narrow" w:hAnsi="Arial Narrow"/>
          <w:b/>
          <w:sz w:val="28"/>
          <w:szCs w:val="28"/>
        </w:rPr>
      </w:pPr>
    </w:p>
    <w:p w:rsidR="00B376C7" w:rsidRPr="00B376C7" w:rsidRDefault="00B376C7" w:rsidP="00B376C7">
      <w:pPr>
        <w:pStyle w:val="af1"/>
        <w:spacing w:after="0" w:line="320" w:lineRule="exact"/>
        <w:ind w:left="0" w:firstLine="709"/>
        <w:jc w:val="both"/>
        <w:rPr>
          <w:rFonts w:ascii="Arial Narrow" w:hAnsi="Arial Narrow"/>
          <w:sz w:val="28"/>
          <w:szCs w:val="28"/>
        </w:rPr>
      </w:pPr>
      <w:r w:rsidRPr="00B376C7">
        <w:rPr>
          <w:rFonts w:ascii="Arial Narrow" w:hAnsi="Arial Narrow"/>
          <w:sz w:val="28"/>
          <w:szCs w:val="28"/>
        </w:rPr>
        <w:t xml:space="preserve"> Обеспечение безопасности дорожного движения является составной частью задач обеспечения личной безопасности, решения демографических, социальных и экономических проблем, повышения качества жизни горожан.</w:t>
      </w:r>
    </w:p>
    <w:p w:rsidR="00B376C7" w:rsidRPr="00B376C7" w:rsidRDefault="00B376C7" w:rsidP="00B376C7">
      <w:pPr>
        <w:pStyle w:val="af1"/>
        <w:spacing w:after="0" w:line="320" w:lineRule="exact"/>
        <w:ind w:left="0" w:firstLine="709"/>
        <w:jc w:val="both"/>
        <w:rPr>
          <w:rFonts w:ascii="Arial Narrow" w:hAnsi="Arial Narrow"/>
          <w:sz w:val="28"/>
          <w:szCs w:val="28"/>
        </w:rPr>
      </w:pPr>
      <w:r w:rsidRPr="00B376C7">
        <w:rPr>
          <w:rFonts w:ascii="Arial Narrow" w:hAnsi="Arial Narrow"/>
          <w:sz w:val="28"/>
          <w:szCs w:val="28"/>
        </w:rPr>
        <w:t>В 2022 году в соответствии с утвержденной программой выполнены следующие работы:</w:t>
      </w:r>
    </w:p>
    <w:p w:rsidR="00B376C7" w:rsidRPr="00B376C7" w:rsidRDefault="00B376C7" w:rsidP="00B376C7">
      <w:pPr>
        <w:pStyle w:val="af1"/>
        <w:spacing w:after="0" w:line="320" w:lineRule="exact"/>
        <w:ind w:left="0" w:firstLine="709"/>
        <w:jc w:val="both"/>
        <w:rPr>
          <w:rFonts w:ascii="Arial Narrow" w:hAnsi="Arial Narrow"/>
          <w:sz w:val="28"/>
          <w:szCs w:val="28"/>
        </w:rPr>
      </w:pPr>
      <w:r w:rsidRPr="00B376C7">
        <w:rPr>
          <w:rFonts w:ascii="Arial Narrow" w:hAnsi="Arial Narrow"/>
          <w:sz w:val="28"/>
          <w:szCs w:val="28"/>
        </w:rPr>
        <w:lastRenderedPageBreak/>
        <w:t>1. Установка дорожных знаков и искусственных неровностей по адресам: г. Отрадное, ул. Гагарина д.6, ул. Новая (ул. Заводская 18/13).</w:t>
      </w:r>
    </w:p>
    <w:p w:rsidR="00B376C7" w:rsidRPr="00B376C7" w:rsidRDefault="00B376C7" w:rsidP="00B376C7">
      <w:pPr>
        <w:pStyle w:val="af1"/>
        <w:spacing w:after="0" w:line="320" w:lineRule="exact"/>
        <w:ind w:left="0" w:firstLine="709"/>
        <w:jc w:val="both"/>
        <w:rPr>
          <w:rFonts w:ascii="Arial Narrow" w:hAnsi="Arial Narrow"/>
          <w:sz w:val="28"/>
          <w:szCs w:val="28"/>
        </w:rPr>
      </w:pPr>
      <w:r w:rsidRPr="00B376C7">
        <w:rPr>
          <w:rFonts w:ascii="Arial Narrow" w:hAnsi="Arial Narrow"/>
          <w:sz w:val="28"/>
          <w:szCs w:val="28"/>
        </w:rPr>
        <w:t>3. Выполнены работы по установке дорожных знаков - 62 шт., пешеходного ограждения «Крест» на улицах Гагарина, Дружбы – 760 м.п.</w:t>
      </w:r>
    </w:p>
    <w:p w:rsidR="00B376C7" w:rsidRPr="00B376C7" w:rsidRDefault="00B376C7" w:rsidP="00B376C7">
      <w:pPr>
        <w:pStyle w:val="af1"/>
        <w:spacing w:after="0" w:line="320" w:lineRule="exact"/>
        <w:ind w:left="0" w:firstLine="709"/>
        <w:jc w:val="both"/>
        <w:rPr>
          <w:rFonts w:ascii="Arial Narrow" w:hAnsi="Arial Narrow"/>
          <w:sz w:val="28"/>
          <w:szCs w:val="28"/>
        </w:rPr>
      </w:pPr>
      <w:r w:rsidRPr="00B376C7">
        <w:rPr>
          <w:rFonts w:ascii="Arial Narrow" w:hAnsi="Arial Narrow"/>
          <w:sz w:val="28"/>
          <w:szCs w:val="28"/>
        </w:rPr>
        <w:t xml:space="preserve">4. Нанесение разметки на пешеходных переходах – 1254 м.кв.; нанесение осевой разметки - 8 069 м; разметки 2.7 на бортовой камень - 840,8 м.кв. </w:t>
      </w:r>
    </w:p>
    <w:p w:rsidR="00B376C7" w:rsidRPr="00B376C7" w:rsidRDefault="00B376C7" w:rsidP="00B376C7">
      <w:pPr>
        <w:pStyle w:val="af1"/>
        <w:spacing w:after="0" w:line="320" w:lineRule="exact"/>
        <w:ind w:left="0" w:firstLine="709"/>
        <w:jc w:val="both"/>
        <w:rPr>
          <w:rFonts w:ascii="Arial Narrow" w:hAnsi="Arial Narrow"/>
          <w:sz w:val="28"/>
          <w:szCs w:val="28"/>
        </w:rPr>
      </w:pPr>
      <w:r w:rsidRPr="00B376C7">
        <w:rPr>
          <w:rFonts w:ascii="Arial Narrow" w:hAnsi="Arial Narrow"/>
          <w:sz w:val="28"/>
          <w:szCs w:val="28"/>
        </w:rPr>
        <w:t>5. Организация уличного освещения на пешеходной дорожке от ул. Победы до автобусной остановки «Судоремонтные мастерские»</w:t>
      </w:r>
    </w:p>
    <w:p w:rsidR="00B376C7" w:rsidRPr="00B376C7" w:rsidRDefault="00B376C7" w:rsidP="00B376C7">
      <w:pPr>
        <w:pStyle w:val="af4"/>
        <w:spacing w:line="320" w:lineRule="exact"/>
        <w:ind w:firstLine="709"/>
        <w:jc w:val="both"/>
        <w:rPr>
          <w:rFonts w:ascii="Arial Narrow" w:hAnsi="Arial Narrow"/>
          <w:sz w:val="28"/>
          <w:szCs w:val="28"/>
        </w:rPr>
      </w:pPr>
      <w:r w:rsidRPr="00B376C7">
        <w:rPr>
          <w:rFonts w:ascii="Arial Narrow" w:hAnsi="Arial Narrow"/>
          <w:sz w:val="28"/>
          <w:szCs w:val="28"/>
        </w:rPr>
        <w:t>На протяжении всего года производились объезд и визуальный осмотр дорожных знаков и указательных знаков дорожного проектирования, очистка дорожных знаков от грязи, окраска стоек дорожных знаков, ремонт поврежденных стоек и дорожных знаков, замена вышедших из строя дорожных знаков на новые, установка отсутствующих стоек с дорожными знаками в соответствии с требованиями ГОСТ, обрезка и уборка кустов и веток деревьев, закрывающих видимость дорожных знаков, текущее содержание светофоров Т7.</w:t>
      </w:r>
    </w:p>
    <w:p w:rsidR="00B376C7" w:rsidRPr="00B376C7" w:rsidRDefault="00B376C7" w:rsidP="00B376C7">
      <w:pPr>
        <w:shd w:val="clear" w:color="auto" w:fill="FFFFFF"/>
        <w:spacing w:line="320" w:lineRule="exact"/>
        <w:ind w:firstLine="709"/>
        <w:rPr>
          <w:rFonts w:ascii="Arial Narrow" w:hAnsi="Arial Narrow"/>
          <w:sz w:val="28"/>
          <w:szCs w:val="28"/>
        </w:rPr>
      </w:pPr>
    </w:p>
    <w:p w:rsidR="00B376C7" w:rsidRPr="00B376C7" w:rsidRDefault="00B376C7" w:rsidP="00B376C7">
      <w:pPr>
        <w:pStyle w:val="af1"/>
        <w:tabs>
          <w:tab w:val="left" w:pos="5895"/>
        </w:tabs>
        <w:spacing w:after="0" w:line="320" w:lineRule="exact"/>
        <w:ind w:left="0" w:firstLine="709"/>
        <w:jc w:val="center"/>
        <w:rPr>
          <w:rFonts w:ascii="Arial Narrow" w:hAnsi="Arial Narrow"/>
          <w:b/>
          <w:sz w:val="28"/>
          <w:szCs w:val="28"/>
        </w:rPr>
      </w:pPr>
      <w:r w:rsidRPr="00B376C7">
        <w:rPr>
          <w:rFonts w:ascii="Arial Narrow" w:hAnsi="Arial Narrow"/>
          <w:b/>
          <w:sz w:val="28"/>
          <w:szCs w:val="28"/>
        </w:rPr>
        <w:t>СОДЕРЖАНИЕ ГОРОДСКИХ ТЕРРИТОРИЙ</w:t>
      </w:r>
    </w:p>
    <w:p w:rsidR="00B376C7" w:rsidRPr="00B376C7" w:rsidRDefault="00B376C7" w:rsidP="00B376C7">
      <w:pPr>
        <w:pStyle w:val="af1"/>
        <w:tabs>
          <w:tab w:val="left" w:pos="5895"/>
        </w:tabs>
        <w:spacing w:after="0" w:line="320" w:lineRule="exact"/>
        <w:ind w:left="0" w:firstLine="709"/>
        <w:jc w:val="center"/>
        <w:rPr>
          <w:rFonts w:ascii="Arial Narrow" w:hAnsi="Arial Narrow"/>
          <w:b/>
          <w:sz w:val="28"/>
          <w:szCs w:val="28"/>
        </w:rPr>
      </w:pPr>
    </w:p>
    <w:p w:rsidR="00B376C7" w:rsidRPr="00B376C7" w:rsidRDefault="00B376C7" w:rsidP="00B376C7">
      <w:pPr>
        <w:tabs>
          <w:tab w:val="left" w:pos="5895"/>
        </w:tabs>
        <w:spacing w:line="320" w:lineRule="exact"/>
        <w:ind w:firstLine="709"/>
        <w:jc w:val="both"/>
        <w:rPr>
          <w:rFonts w:ascii="Arial Narrow" w:hAnsi="Arial Narrow"/>
          <w:sz w:val="28"/>
          <w:szCs w:val="28"/>
          <w:vertAlign w:val="superscript"/>
        </w:rPr>
      </w:pPr>
      <w:r w:rsidRPr="00B376C7">
        <w:rPr>
          <w:rFonts w:ascii="Arial Narrow" w:hAnsi="Arial Narrow"/>
          <w:sz w:val="28"/>
          <w:szCs w:val="28"/>
        </w:rPr>
        <w:t>Работы по текущему благоустройству городских территорий, содержанию, механизированной и ручной уборке муниципальных дорог выполняется муниципальным бюджетным учреждением «Центр благоустройства и озеленения».</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В обслуживании предприятия находится 115,8 км муниципальных дорог, городских территорий – 48 116 м </w:t>
      </w:r>
      <w:r w:rsidRPr="00B376C7">
        <w:rPr>
          <w:rFonts w:ascii="Arial Narrow" w:hAnsi="Arial Narrow"/>
          <w:sz w:val="28"/>
          <w:szCs w:val="28"/>
          <w:vertAlign w:val="superscript"/>
        </w:rPr>
        <w:t>2</w:t>
      </w:r>
      <w:r w:rsidRPr="00B376C7">
        <w:rPr>
          <w:rFonts w:ascii="Arial Narrow" w:hAnsi="Arial Narrow"/>
          <w:sz w:val="28"/>
          <w:szCs w:val="28"/>
        </w:rPr>
        <w:t xml:space="preserve">, тротуаров </w:t>
      </w:r>
      <w:smartTag w:uri="urn:schemas-microsoft-com:office:smarttags" w:element="metricconverter">
        <w:smartTagPr>
          <w:attr w:name="ProductID" w:val="-15 980 м"/>
        </w:smartTagPr>
        <w:r w:rsidRPr="00B376C7">
          <w:rPr>
            <w:rFonts w:ascii="Arial Narrow" w:hAnsi="Arial Narrow"/>
            <w:sz w:val="28"/>
            <w:szCs w:val="28"/>
          </w:rPr>
          <w:t>-15 980 м</w:t>
        </w:r>
      </w:smartTag>
      <w:r w:rsidRPr="00B376C7">
        <w:rPr>
          <w:rFonts w:ascii="Arial Narrow" w:hAnsi="Arial Narrow"/>
          <w:sz w:val="28"/>
          <w:szCs w:val="28"/>
        </w:rPr>
        <w:t xml:space="preserve"> </w:t>
      </w:r>
      <w:r w:rsidRPr="00B376C7">
        <w:rPr>
          <w:rFonts w:ascii="Arial Narrow" w:hAnsi="Arial Narrow"/>
          <w:sz w:val="28"/>
          <w:szCs w:val="28"/>
          <w:vertAlign w:val="superscript"/>
        </w:rPr>
        <w:t>2</w:t>
      </w:r>
      <w:r w:rsidRPr="00B376C7">
        <w:rPr>
          <w:rFonts w:ascii="Arial Narrow" w:hAnsi="Arial Narrow"/>
          <w:sz w:val="28"/>
          <w:szCs w:val="28"/>
        </w:rPr>
        <w:t xml:space="preserve">, территории воинских захоронений – «Рубежный камень», «Ивановский пятачок» - </w:t>
      </w:r>
      <w:smartTag w:uri="urn:schemas-microsoft-com:office:smarttags" w:element="metricconverter">
        <w:smartTagPr>
          <w:attr w:name="ProductID" w:val="9 069 м"/>
        </w:smartTagPr>
        <w:r w:rsidRPr="00B376C7">
          <w:rPr>
            <w:rFonts w:ascii="Arial Narrow" w:hAnsi="Arial Narrow"/>
            <w:sz w:val="28"/>
            <w:szCs w:val="28"/>
          </w:rPr>
          <w:t>9 069 м</w:t>
        </w:r>
      </w:smartTag>
      <w:r w:rsidRPr="00B376C7">
        <w:rPr>
          <w:rFonts w:ascii="Arial Narrow" w:hAnsi="Arial Narrow"/>
          <w:sz w:val="28"/>
          <w:szCs w:val="28"/>
        </w:rPr>
        <w:t xml:space="preserve"> </w:t>
      </w:r>
      <w:r w:rsidRPr="00B376C7">
        <w:rPr>
          <w:rFonts w:ascii="Arial Narrow" w:hAnsi="Arial Narrow"/>
          <w:sz w:val="28"/>
          <w:szCs w:val="28"/>
          <w:vertAlign w:val="superscript"/>
        </w:rPr>
        <w:t>2</w:t>
      </w:r>
      <w:r w:rsidRPr="00B376C7">
        <w:rPr>
          <w:rFonts w:ascii="Arial Narrow" w:hAnsi="Arial Narrow"/>
          <w:sz w:val="28"/>
          <w:szCs w:val="28"/>
        </w:rPr>
        <w:t xml:space="preserve">, территории детских и спортивных площадок </w:t>
      </w:r>
      <w:smartTag w:uri="urn:schemas-microsoft-com:office:smarttags" w:element="metricconverter">
        <w:smartTagPr>
          <w:attr w:name="ProductID" w:val="-1375 м2"/>
        </w:smartTagPr>
        <w:r w:rsidRPr="00B376C7">
          <w:rPr>
            <w:rFonts w:ascii="Arial Narrow" w:hAnsi="Arial Narrow"/>
            <w:sz w:val="28"/>
            <w:szCs w:val="28"/>
          </w:rPr>
          <w:t>-1375 м</w:t>
        </w:r>
        <w:r w:rsidRPr="00B376C7">
          <w:rPr>
            <w:rFonts w:ascii="Arial Narrow" w:hAnsi="Arial Narrow"/>
            <w:sz w:val="28"/>
            <w:szCs w:val="28"/>
            <w:vertAlign w:val="superscript"/>
          </w:rPr>
          <w:t>2</w:t>
        </w:r>
      </w:smartTag>
      <w:r w:rsidRPr="00B376C7">
        <w:rPr>
          <w:rFonts w:ascii="Arial Narrow" w:hAnsi="Arial Narrow"/>
          <w:sz w:val="28"/>
          <w:szCs w:val="28"/>
        </w:rPr>
        <w:t xml:space="preserve">. Для уборки улиц, тротуаров, городских площадей применяется 7 единиц спецтехники. </w:t>
      </w:r>
    </w:p>
    <w:p w:rsidR="00B376C7" w:rsidRPr="00B376C7" w:rsidRDefault="00B376C7" w:rsidP="00B376C7">
      <w:pPr>
        <w:spacing w:line="320" w:lineRule="exact"/>
        <w:ind w:firstLine="709"/>
        <w:jc w:val="both"/>
        <w:rPr>
          <w:rFonts w:ascii="Arial Narrow" w:hAnsi="Arial Narrow"/>
          <w:sz w:val="28"/>
          <w:szCs w:val="28"/>
        </w:rPr>
      </w:pP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Муниципальным бюджетным учреждением «Центр благоустройства и озеленения» в 2022 году были выполнены следующие работы: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1.</w:t>
      </w:r>
      <w:r w:rsidRPr="00B376C7">
        <w:rPr>
          <w:rFonts w:ascii="Arial Narrow" w:hAnsi="Arial Narrow"/>
          <w:sz w:val="28"/>
          <w:szCs w:val="28"/>
        </w:rPr>
        <w:tab/>
        <w:t>Вывезено 8820 м</w:t>
      </w:r>
      <w:r w:rsidRPr="00B376C7">
        <w:rPr>
          <w:rFonts w:ascii="Arial Narrow" w:hAnsi="Arial Narrow"/>
          <w:sz w:val="28"/>
          <w:szCs w:val="28"/>
          <w:vertAlign w:val="superscript"/>
        </w:rPr>
        <w:t>3</w:t>
      </w:r>
      <w:r w:rsidRPr="00B376C7">
        <w:rPr>
          <w:rFonts w:ascii="Arial Narrow" w:hAnsi="Arial Narrow"/>
          <w:sz w:val="28"/>
          <w:szCs w:val="28"/>
        </w:rPr>
        <w:t xml:space="preserve"> снега, на посыпку дорог и тротуаров заготовлено и израсходовано 310 м3 песчано-соляной смеси.</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2.</w:t>
      </w:r>
      <w:r w:rsidRPr="00B376C7">
        <w:rPr>
          <w:rFonts w:ascii="Arial Narrow" w:hAnsi="Arial Narrow"/>
          <w:sz w:val="28"/>
          <w:szCs w:val="28"/>
        </w:rPr>
        <w:tab/>
        <w:t>Произведена обрезка и стрижка кустов и деревьев, а также расчистка площадей от кустарника и мелколесья вручную в общем объеме 16802 м</w:t>
      </w:r>
      <w:r w:rsidRPr="00B376C7">
        <w:rPr>
          <w:rFonts w:ascii="Arial Narrow" w:hAnsi="Arial Narrow"/>
          <w:sz w:val="28"/>
          <w:szCs w:val="28"/>
          <w:vertAlign w:val="superscript"/>
        </w:rPr>
        <w:t>2</w:t>
      </w:r>
      <w:r w:rsidRPr="00B376C7">
        <w:rPr>
          <w:rFonts w:ascii="Arial Narrow" w:hAnsi="Arial Narrow"/>
          <w:sz w:val="28"/>
          <w:szCs w:val="28"/>
        </w:rPr>
        <w:t xml:space="preserve">.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3.</w:t>
      </w:r>
      <w:r w:rsidRPr="00B376C7">
        <w:rPr>
          <w:rFonts w:ascii="Arial Narrow" w:hAnsi="Arial Narrow"/>
          <w:sz w:val="28"/>
          <w:szCs w:val="28"/>
        </w:rPr>
        <w:tab/>
        <w:t>Удалено 68 аварийных деревьев общим объемом 583,42 м</w:t>
      </w:r>
      <w:r w:rsidRPr="00B376C7">
        <w:rPr>
          <w:rFonts w:ascii="Arial Narrow" w:hAnsi="Arial Narrow"/>
          <w:sz w:val="28"/>
          <w:szCs w:val="28"/>
          <w:vertAlign w:val="superscript"/>
        </w:rPr>
        <w:t>2</w:t>
      </w:r>
      <w:r w:rsidRPr="00B376C7">
        <w:rPr>
          <w:rFonts w:ascii="Arial Narrow" w:hAnsi="Arial Narrow"/>
          <w:sz w:val="28"/>
          <w:szCs w:val="28"/>
        </w:rPr>
        <w:t>.</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4.</w:t>
      </w:r>
      <w:r w:rsidRPr="00B376C7">
        <w:rPr>
          <w:rFonts w:ascii="Arial Narrow" w:hAnsi="Arial Narrow"/>
          <w:sz w:val="28"/>
          <w:szCs w:val="28"/>
        </w:rPr>
        <w:tab/>
        <w:t>Отремонтирована пешеходная дорожка по адресу ул. Вокзальная, д.6 площадью 85 м</w:t>
      </w:r>
      <w:r w:rsidRPr="00B376C7">
        <w:rPr>
          <w:rFonts w:ascii="Arial Narrow" w:hAnsi="Arial Narrow"/>
          <w:sz w:val="28"/>
          <w:szCs w:val="28"/>
          <w:vertAlign w:val="superscript"/>
        </w:rPr>
        <w:t>2</w:t>
      </w:r>
      <w:r w:rsidRPr="00B376C7">
        <w:rPr>
          <w:rFonts w:ascii="Arial Narrow" w:hAnsi="Arial Narrow"/>
          <w:sz w:val="28"/>
          <w:szCs w:val="28"/>
        </w:rPr>
        <w:t>.</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5.</w:t>
      </w:r>
      <w:r w:rsidRPr="00B376C7">
        <w:rPr>
          <w:rFonts w:ascii="Arial Narrow" w:hAnsi="Arial Narrow"/>
          <w:sz w:val="28"/>
          <w:szCs w:val="28"/>
        </w:rPr>
        <w:tab/>
        <w:t>Построены новые пешеходные дорожки по адресам: Никольское ш. в районе д.2, ул. Гагарина в районе д.5 общей площадью 146,2 м</w:t>
      </w:r>
      <w:r w:rsidRPr="00B376C7">
        <w:rPr>
          <w:rFonts w:ascii="Arial Narrow" w:hAnsi="Arial Narrow"/>
          <w:sz w:val="28"/>
          <w:szCs w:val="28"/>
          <w:vertAlign w:val="superscript"/>
        </w:rPr>
        <w:t>2</w:t>
      </w:r>
      <w:r w:rsidRPr="00B376C7">
        <w:rPr>
          <w:rFonts w:ascii="Arial Narrow" w:hAnsi="Arial Narrow"/>
          <w:sz w:val="28"/>
          <w:szCs w:val="28"/>
        </w:rPr>
        <w:t>.</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lastRenderedPageBreak/>
        <w:t>6.</w:t>
      </w:r>
      <w:r w:rsidRPr="00B376C7">
        <w:rPr>
          <w:rFonts w:ascii="Arial Narrow" w:hAnsi="Arial Narrow"/>
          <w:sz w:val="28"/>
          <w:szCs w:val="28"/>
        </w:rPr>
        <w:tab/>
        <w:t xml:space="preserve">Высажено 15523 шт. цветов (рассада однолетняя и многолетняя). В течение летнего периода осуществлялся ежедневный полив, обработка земли и уход (внесение удобрений) за растениями на клумбах, альпинариях, </w:t>
      </w:r>
      <w:proofErr w:type="spellStart"/>
      <w:r w:rsidRPr="00B376C7">
        <w:rPr>
          <w:rFonts w:ascii="Arial Narrow" w:hAnsi="Arial Narrow"/>
          <w:sz w:val="28"/>
          <w:szCs w:val="28"/>
        </w:rPr>
        <w:t>рокариях</w:t>
      </w:r>
      <w:proofErr w:type="spellEnd"/>
      <w:r w:rsidRPr="00B376C7">
        <w:rPr>
          <w:rFonts w:ascii="Arial Narrow" w:hAnsi="Arial Narrow"/>
          <w:sz w:val="28"/>
          <w:szCs w:val="28"/>
        </w:rPr>
        <w:t xml:space="preserve"> города.</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7.</w:t>
      </w:r>
      <w:r w:rsidRPr="00B376C7">
        <w:rPr>
          <w:rFonts w:ascii="Arial Narrow" w:hAnsi="Arial Narrow"/>
          <w:sz w:val="28"/>
          <w:szCs w:val="28"/>
        </w:rPr>
        <w:tab/>
        <w:t xml:space="preserve">Проведены мероприятия по </w:t>
      </w:r>
      <w:proofErr w:type="spellStart"/>
      <w:r w:rsidRPr="00B376C7">
        <w:rPr>
          <w:rFonts w:ascii="Arial Narrow" w:hAnsi="Arial Narrow"/>
          <w:sz w:val="28"/>
          <w:szCs w:val="28"/>
        </w:rPr>
        <w:t>акарицидной</w:t>
      </w:r>
      <w:proofErr w:type="spellEnd"/>
      <w:r w:rsidRPr="00B376C7">
        <w:rPr>
          <w:rFonts w:ascii="Arial Narrow" w:hAnsi="Arial Narrow"/>
          <w:sz w:val="28"/>
          <w:szCs w:val="28"/>
        </w:rPr>
        <w:t xml:space="preserve"> обработке городских территорий: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открытая территория мемориального комплекса "Невский порог",</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открытая территория братского захоронения "Ивановский пятачок",</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открытая территория зоны отдыха берег р.Нева,</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открытая территория городских кладбищ "9 линия" и "Ивановское".</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8.</w:t>
      </w:r>
      <w:r w:rsidRPr="00B376C7">
        <w:rPr>
          <w:rFonts w:ascii="Arial Narrow" w:hAnsi="Arial Narrow"/>
          <w:sz w:val="28"/>
          <w:szCs w:val="28"/>
        </w:rPr>
        <w:tab/>
        <w:t>На постоянной основе осуществлялся покос травы на городских территориях и обочинах вдоль дорог с периодичностью 2-3 раза в месяц. Общая площадь окошенных территорий составила 702210,12 м</w:t>
      </w:r>
      <w:r w:rsidRPr="00B376C7">
        <w:rPr>
          <w:rFonts w:ascii="Arial Narrow" w:hAnsi="Arial Narrow"/>
          <w:sz w:val="28"/>
          <w:szCs w:val="28"/>
          <w:vertAlign w:val="superscript"/>
        </w:rPr>
        <w:t>2</w:t>
      </w:r>
      <w:r w:rsidRPr="00B376C7">
        <w:rPr>
          <w:rFonts w:ascii="Arial Narrow" w:hAnsi="Arial Narrow"/>
          <w:sz w:val="28"/>
          <w:szCs w:val="28"/>
        </w:rPr>
        <w:t>.</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9.</w:t>
      </w:r>
      <w:r w:rsidRPr="00B376C7">
        <w:rPr>
          <w:rFonts w:ascii="Arial Narrow" w:hAnsi="Arial Narrow"/>
          <w:sz w:val="28"/>
          <w:szCs w:val="28"/>
        </w:rPr>
        <w:tab/>
        <w:t>В апреле 2022 года проведен общегородской субботник на территории МО «Город Отрадное».</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10.</w:t>
      </w:r>
      <w:r w:rsidRPr="00B376C7">
        <w:rPr>
          <w:rFonts w:ascii="Arial Narrow" w:hAnsi="Arial Narrow"/>
          <w:sz w:val="28"/>
          <w:szCs w:val="28"/>
        </w:rPr>
        <w:tab/>
        <w:t xml:space="preserve">На территории города произвели частичный ремонт и покраску всех детских площадок, а также частично демонтировали элементы на 4 детских площадках по адресам: ул. Железнодорожная, д.17, ул. Зарубина д.13, </w:t>
      </w:r>
      <w:proofErr w:type="spellStart"/>
      <w:r w:rsidRPr="00B376C7">
        <w:rPr>
          <w:rFonts w:ascii="Arial Narrow" w:hAnsi="Arial Narrow"/>
          <w:sz w:val="28"/>
          <w:szCs w:val="28"/>
        </w:rPr>
        <w:t>мкр</w:t>
      </w:r>
      <w:proofErr w:type="spellEnd"/>
      <w:r w:rsidRPr="00B376C7">
        <w:rPr>
          <w:rFonts w:ascii="Arial Narrow" w:hAnsi="Arial Narrow"/>
          <w:sz w:val="28"/>
          <w:szCs w:val="28"/>
        </w:rPr>
        <w:t xml:space="preserve">. Аэрогеодезия, набережная </w:t>
      </w:r>
      <w:proofErr w:type="spellStart"/>
      <w:r w:rsidRPr="00B376C7">
        <w:rPr>
          <w:rFonts w:ascii="Arial Narrow" w:hAnsi="Arial Narrow"/>
          <w:sz w:val="28"/>
          <w:szCs w:val="28"/>
        </w:rPr>
        <w:t>р.Нева</w:t>
      </w:r>
      <w:proofErr w:type="spellEnd"/>
      <w:r w:rsidRPr="00B376C7">
        <w:rPr>
          <w:rFonts w:ascii="Arial Narrow" w:hAnsi="Arial Narrow"/>
          <w:sz w:val="28"/>
          <w:szCs w:val="28"/>
        </w:rPr>
        <w:t>.</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11.</w:t>
      </w:r>
      <w:r w:rsidRPr="00B376C7">
        <w:rPr>
          <w:rFonts w:ascii="Arial Narrow" w:hAnsi="Arial Narrow"/>
          <w:sz w:val="28"/>
          <w:szCs w:val="28"/>
        </w:rPr>
        <w:tab/>
        <w:t>Произведен ремонт асфальтобетонного покрытия внутригородских дорог – 2463 м</w:t>
      </w:r>
      <w:r w:rsidRPr="00B376C7">
        <w:rPr>
          <w:rFonts w:ascii="Arial Narrow" w:hAnsi="Arial Narrow"/>
          <w:sz w:val="28"/>
          <w:szCs w:val="28"/>
          <w:vertAlign w:val="superscript"/>
        </w:rPr>
        <w:t>2</w:t>
      </w:r>
      <w:r w:rsidRPr="00B376C7">
        <w:rPr>
          <w:rFonts w:ascii="Arial Narrow" w:hAnsi="Arial Narrow"/>
          <w:sz w:val="28"/>
          <w:szCs w:val="28"/>
        </w:rPr>
        <w:t>, заделаны трещины в асфальтобетонном покрытии – 5026,53 м, отрегулированы высотные положения крышек колодцев с подъёмом в количестве 5 штук.</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12.</w:t>
      </w:r>
      <w:r w:rsidRPr="00B376C7">
        <w:rPr>
          <w:rFonts w:ascii="Arial Narrow" w:hAnsi="Arial Narrow"/>
          <w:sz w:val="28"/>
          <w:szCs w:val="28"/>
        </w:rPr>
        <w:tab/>
        <w:t>Проведены работы по исправлению профиля оснований гравийных с добавлением ЩПС (парковки) площадью 770 м</w:t>
      </w:r>
      <w:r w:rsidRPr="00B376C7">
        <w:rPr>
          <w:rFonts w:ascii="Arial Narrow" w:hAnsi="Arial Narrow"/>
          <w:sz w:val="28"/>
          <w:szCs w:val="28"/>
          <w:vertAlign w:val="superscript"/>
        </w:rPr>
        <w:t>2</w:t>
      </w:r>
      <w:r w:rsidRPr="00B376C7">
        <w:rPr>
          <w:rFonts w:ascii="Arial Narrow" w:hAnsi="Arial Narrow"/>
          <w:sz w:val="28"/>
          <w:szCs w:val="28"/>
        </w:rPr>
        <w:t>; по укреплению обочин с добавлением ЩПС площадью 900 м</w:t>
      </w:r>
      <w:r w:rsidRPr="00B376C7">
        <w:rPr>
          <w:rFonts w:ascii="Arial Narrow" w:hAnsi="Arial Narrow"/>
          <w:sz w:val="28"/>
          <w:szCs w:val="28"/>
          <w:vertAlign w:val="superscript"/>
        </w:rPr>
        <w:t>2</w:t>
      </w:r>
      <w:r w:rsidRPr="00B376C7">
        <w:rPr>
          <w:rFonts w:ascii="Arial Narrow" w:hAnsi="Arial Narrow"/>
          <w:sz w:val="28"/>
          <w:szCs w:val="28"/>
        </w:rPr>
        <w:t xml:space="preserve">;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13. Осуществлено исправление профиля оснований гравийных дорог частного сектора с внесением нового материала (ЩПС и щебень) в количестве 530 м</w:t>
      </w:r>
      <w:r w:rsidRPr="00B376C7">
        <w:rPr>
          <w:rFonts w:ascii="Arial Narrow" w:hAnsi="Arial Narrow"/>
          <w:sz w:val="28"/>
          <w:szCs w:val="28"/>
          <w:vertAlign w:val="superscript"/>
        </w:rPr>
        <w:t>3</w:t>
      </w:r>
      <w:r w:rsidRPr="00B376C7">
        <w:rPr>
          <w:rFonts w:ascii="Arial Narrow" w:hAnsi="Arial Narrow"/>
          <w:sz w:val="28"/>
          <w:szCs w:val="28"/>
        </w:rPr>
        <w:t>. Кроме того, с целью исправления грунтовых дорог после зимнего периода в декабре 2022 года осуществлена закупка следующих материалов: ЩПС – 400 м</w:t>
      </w:r>
      <w:r w:rsidRPr="00B376C7">
        <w:rPr>
          <w:rFonts w:ascii="Arial Narrow" w:hAnsi="Arial Narrow"/>
          <w:sz w:val="28"/>
          <w:szCs w:val="28"/>
          <w:vertAlign w:val="superscript"/>
        </w:rPr>
        <w:t>3</w:t>
      </w:r>
      <w:r w:rsidRPr="00B376C7">
        <w:rPr>
          <w:rFonts w:ascii="Arial Narrow" w:hAnsi="Arial Narrow"/>
          <w:sz w:val="28"/>
          <w:szCs w:val="28"/>
        </w:rPr>
        <w:t>, щебень 170 м</w:t>
      </w:r>
      <w:r w:rsidRPr="00B376C7">
        <w:rPr>
          <w:rFonts w:ascii="Arial Narrow" w:hAnsi="Arial Narrow"/>
          <w:sz w:val="28"/>
          <w:szCs w:val="28"/>
          <w:vertAlign w:val="superscript"/>
        </w:rPr>
        <w:t>3</w:t>
      </w:r>
      <w:r w:rsidRPr="00B376C7">
        <w:rPr>
          <w:rFonts w:ascii="Arial Narrow" w:hAnsi="Arial Narrow"/>
          <w:sz w:val="28"/>
          <w:szCs w:val="28"/>
        </w:rPr>
        <w:t>, отсев 115 м</w:t>
      </w:r>
      <w:r w:rsidRPr="00B376C7">
        <w:rPr>
          <w:rFonts w:ascii="Arial Narrow" w:hAnsi="Arial Narrow"/>
          <w:sz w:val="28"/>
          <w:szCs w:val="28"/>
          <w:vertAlign w:val="superscript"/>
        </w:rPr>
        <w:t>3</w:t>
      </w:r>
      <w:r w:rsidRPr="00B376C7">
        <w:rPr>
          <w:rFonts w:ascii="Arial Narrow" w:hAnsi="Arial Narrow"/>
          <w:sz w:val="28"/>
          <w:szCs w:val="28"/>
        </w:rPr>
        <w:t xml:space="preserve">.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Наряду с решением сложных задач на территории города Отрадное важным является и решение проблемы создания эффективно действующей системы обращения с отходами производства и потребления, вследствие их многообразия и всевозрастающего влияния на санитарное и экологическое состояние города. Основной проблемой в области обращения с ТБО является экологически безопасное их размещение. На территории города Отрадное организован централизованный сбор и вывоз бытовых отходов, который осуществляется организацией, имеющей соответствующее разрешение на данный вид деятельности.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На территории МО «Город Отрадное» деятельность по обращению с твердыми коммунальными отходами осуществляет региональный оператор.</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lastRenderedPageBreak/>
        <w:t xml:space="preserve">С целью ликвидации несанкционированных свалок и рекультивации земель, нарушенных в результате негативного воздействия отходов, была организована работа по очистке и улучшению санитарного состояния населенных пунктов от мусора и несанкционированных свалок.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Собрано и вывезено мусора, не вошедшего в зону ответственности регионального оператора – 980 тонн (1632,68 м</w:t>
      </w:r>
      <w:r w:rsidRPr="00B376C7">
        <w:rPr>
          <w:rFonts w:ascii="Arial Narrow" w:hAnsi="Arial Narrow"/>
          <w:sz w:val="28"/>
          <w:szCs w:val="28"/>
          <w:vertAlign w:val="superscript"/>
        </w:rPr>
        <w:t>3</w:t>
      </w:r>
      <w:r w:rsidRPr="00B376C7">
        <w:rPr>
          <w:rFonts w:ascii="Arial Narrow" w:hAnsi="Arial Narrow"/>
          <w:sz w:val="28"/>
          <w:szCs w:val="28"/>
        </w:rPr>
        <w:t>), вывезены несанкционированные свалки покрышек легковых и грузовых машин – 132 тонны, строительных отходов – 1 321,81 м</w:t>
      </w:r>
      <w:r w:rsidRPr="00B376C7">
        <w:rPr>
          <w:rFonts w:ascii="Arial Narrow" w:hAnsi="Arial Narrow"/>
          <w:sz w:val="28"/>
          <w:szCs w:val="28"/>
          <w:vertAlign w:val="superscript"/>
        </w:rPr>
        <w:t>3</w:t>
      </w:r>
      <w:r w:rsidRPr="00B376C7">
        <w:rPr>
          <w:rFonts w:ascii="Arial Narrow" w:hAnsi="Arial Narrow"/>
          <w:sz w:val="28"/>
          <w:szCs w:val="28"/>
        </w:rPr>
        <w:t xml:space="preserve"> .</w:t>
      </w:r>
    </w:p>
    <w:p w:rsidR="00B376C7" w:rsidRPr="00B376C7" w:rsidRDefault="00B376C7" w:rsidP="00B376C7">
      <w:pPr>
        <w:shd w:val="clear" w:color="auto" w:fill="FFFFFF"/>
        <w:spacing w:line="320" w:lineRule="exact"/>
        <w:ind w:firstLine="709"/>
        <w:jc w:val="both"/>
        <w:rPr>
          <w:rFonts w:ascii="Arial Narrow" w:hAnsi="Arial Narrow"/>
          <w:sz w:val="28"/>
          <w:szCs w:val="28"/>
        </w:rPr>
      </w:pPr>
      <w:r w:rsidRPr="00B376C7">
        <w:rPr>
          <w:rFonts w:ascii="Arial Narrow" w:hAnsi="Arial Narrow"/>
          <w:b/>
          <w:sz w:val="28"/>
          <w:szCs w:val="28"/>
        </w:rPr>
        <w:t>С 1 апреля по 10 мая 2022 года</w:t>
      </w:r>
      <w:r w:rsidRPr="00B376C7">
        <w:rPr>
          <w:rFonts w:ascii="Arial Narrow" w:hAnsi="Arial Narrow"/>
          <w:sz w:val="28"/>
          <w:szCs w:val="28"/>
        </w:rPr>
        <w:t xml:space="preserve"> на территории МО «Город Отрадное» проходил месячник по благоустройству и улучшению санитарного состояния города.</w:t>
      </w:r>
    </w:p>
    <w:p w:rsidR="00B376C7" w:rsidRPr="00B376C7" w:rsidRDefault="00B376C7" w:rsidP="00B376C7">
      <w:pPr>
        <w:pStyle w:val="ac"/>
        <w:spacing w:line="320" w:lineRule="exact"/>
        <w:ind w:firstLine="709"/>
        <w:rPr>
          <w:rFonts w:ascii="Arial Narrow" w:hAnsi="Arial Narrow"/>
          <w:sz w:val="28"/>
          <w:szCs w:val="28"/>
        </w:rPr>
      </w:pPr>
      <w:r w:rsidRPr="00B376C7">
        <w:rPr>
          <w:rFonts w:ascii="Arial Narrow" w:hAnsi="Arial Narrow"/>
          <w:sz w:val="28"/>
          <w:szCs w:val="28"/>
        </w:rPr>
        <w:t>В указанный период на территории МО «Город Отрадное» были произведены следующие работы:</w:t>
      </w:r>
    </w:p>
    <w:p w:rsidR="00B376C7" w:rsidRPr="00B376C7" w:rsidRDefault="00B376C7" w:rsidP="00B376C7">
      <w:pPr>
        <w:pStyle w:val="af5"/>
        <w:numPr>
          <w:ilvl w:val="0"/>
          <w:numId w:val="12"/>
        </w:numPr>
        <w:spacing w:after="0" w:line="320" w:lineRule="exact"/>
        <w:ind w:left="0" w:firstLine="709"/>
        <w:jc w:val="both"/>
        <w:rPr>
          <w:rFonts w:ascii="Arial Narrow" w:hAnsi="Arial Narrow"/>
          <w:sz w:val="28"/>
          <w:szCs w:val="28"/>
        </w:rPr>
      </w:pPr>
      <w:r w:rsidRPr="00B376C7">
        <w:rPr>
          <w:rFonts w:ascii="Arial Narrow" w:hAnsi="Arial Narrow"/>
          <w:sz w:val="28"/>
          <w:szCs w:val="28"/>
        </w:rPr>
        <w:t>посадка деревьев, кустарников, цветов и растений;</w:t>
      </w:r>
    </w:p>
    <w:p w:rsidR="00B376C7" w:rsidRPr="00B376C7" w:rsidRDefault="00B376C7" w:rsidP="00B376C7">
      <w:pPr>
        <w:pStyle w:val="af5"/>
        <w:numPr>
          <w:ilvl w:val="0"/>
          <w:numId w:val="12"/>
        </w:numPr>
        <w:spacing w:after="0" w:line="320" w:lineRule="exact"/>
        <w:ind w:left="0" w:firstLine="709"/>
        <w:jc w:val="both"/>
        <w:rPr>
          <w:rFonts w:ascii="Arial Narrow" w:hAnsi="Arial Narrow"/>
          <w:sz w:val="28"/>
          <w:szCs w:val="28"/>
        </w:rPr>
      </w:pPr>
      <w:r w:rsidRPr="00B376C7">
        <w:rPr>
          <w:rFonts w:ascii="Arial Narrow" w:hAnsi="Arial Narrow"/>
          <w:sz w:val="28"/>
          <w:szCs w:val="28"/>
        </w:rPr>
        <w:t>обрезка кустарников, вырубка аварийных деревьев и поросли кустарников;</w:t>
      </w:r>
    </w:p>
    <w:p w:rsidR="00B376C7" w:rsidRPr="00B376C7" w:rsidRDefault="00B376C7" w:rsidP="00B376C7">
      <w:pPr>
        <w:pStyle w:val="af5"/>
        <w:numPr>
          <w:ilvl w:val="0"/>
          <w:numId w:val="12"/>
        </w:numPr>
        <w:spacing w:after="0" w:line="320" w:lineRule="exact"/>
        <w:ind w:left="0" w:firstLine="709"/>
        <w:jc w:val="both"/>
        <w:rPr>
          <w:rFonts w:ascii="Arial Narrow" w:hAnsi="Arial Narrow"/>
          <w:sz w:val="28"/>
          <w:szCs w:val="28"/>
        </w:rPr>
      </w:pPr>
      <w:r w:rsidRPr="00B376C7">
        <w:rPr>
          <w:rFonts w:ascii="Arial Narrow" w:hAnsi="Arial Narrow"/>
          <w:sz w:val="28"/>
          <w:szCs w:val="28"/>
        </w:rPr>
        <w:t>установка вазонов и клумб на придомовых территориях;</w:t>
      </w:r>
    </w:p>
    <w:p w:rsidR="00B376C7" w:rsidRPr="00B376C7" w:rsidRDefault="00B376C7" w:rsidP="00B376C7">
      <w:pPr>
        <w:pStyle w:val="af5"/>
        <w:numPr>
          <w:ilvl w:val="0"/>
          <w:numId w:val="12"/>
        </w:numPr>
        <w:spacing w:after="0" w:line="320" w:lineRule="exact"/>
        <w:ind w:left="0" w:firstLine="709"/>
        <w:jc w:val="both"/>
        <w:rPr>
          <w:rFonts w:ascii="Arial Narrow" w:hAnsi="Arial Narrow"/>
          <w:sz w:val="28"/>
          <w:szCs w:val="28"/>
        </w:rPr>
      </w:pPr>
      <w:r w:rsidRPr="00B376C7">
        <w:rPr>
          <w:rFonts w:ascii="Arial Narrow" w:hAnsi="Arial Narrow"/>
          <w:sz w:val="28"/>
          <w:szCs w:val="28"/>
        </w:rPr>
        <w:t>очистка территорий от мусора, прошлогодней травы и листвы;</w:t>
      </w:r>
    </w:p>
    <w:p w:rsidR="00B376C7" w:rsidRPr="00B376C7" w:rsidRDefault="00B376C7" w:rsidP="00B376C7">
      <w:pPr>
        <w:pStyle w:val="af5"/>
        <w:numPr>
          <w:ilvl w:val="0"/>
          <w:numId w:val="12"/>
        </w:numPr>
        <w:spacing w:after="0" w:line="320" w:lineRule="exact"/>
        <w:ind w:left="0" w:firstLine="709"/>
        <w:jc w:val="both"/>
        <w:rPr>
          <w:rFonts w:ascii="Arial Narrow" w:hAnsi="Arial Narrow"/>
          <w:sz w:val="28"/>
          <w:szCs w:val="28"/>
        </w:rPr>
      </w:pPr>
      <w:r w:rsidRPr="00B376C7">
        <w:rPr>
          <w:rFonts w:ascii="Arial Narrow" w:hAnsi="Arial Narrow"/>
          <w:sz w:val="28"/>
          <w:szCs w:val="28"/>
        </w:rPr>
        <w:t>общее благоустройство и уборка города.</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В проведении данных работ участвовали как муниципальные организации, так и юридические лица, и жители нашего города.</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В рамках подготовки к празднованию Дня Победы 9 Мая проведены 5 субботников на воинских захоронениях:</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Братское захоронение «Ивановский пятачок», Памятник «55 Армии», Мемориальный комплекс «Невский порог».</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За данный период посажено более 150 саженцев деревьев и кустарников.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За указанный период администрацией МО «Город Отрадное» было проведено 7 комиссионных заседаний штаба по благоустройству.</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В ходе проведенных заседаний, для участия в которых приглашалась организации и лица, ответственные за уборку и благоустройство закрепленных территорий, были обозначены проблемы и нарушения, которые необходимо было устранить до окончания утвержденного месячника. За время работы штаба по благоустройству, коммунальным отделом администрации МО «Город Отрадное» было выдано 21 предписание об устранении нарушений.</w:t>
      </w:r>
    </w:p>
    <w:p w:rsidR="00B376C7" w:rsidRPr="00B376C7" w:rsidRDefault="00B376C7" w:rsidP="00B376C7">
      <w:pPr>
        <w:pStyle w:val="af5"/>
        <w:spacing w:after="0" w:line="320" w:lineRule="exact"/>
        <w:ind w:left="0" w:firstLine="709"/>
        <w:jc w:val="both"/>
        <w:rPr>
          <w:rFonts w:ascii="Arial Narrow" w:hAnsi="Arial Narrow"/>
          <w:b/>
          <w:sz w:val="28"/>
          <w:szCs w:val="28"/>
        </w:rPr>
      </w:pPr>
    </w:p>
    <w:p w:rsidR="00B376C7" w:rsidRPr="00B376C7" w:rsidRDefault="00B376C7" w:rsidP="00B376C7">
      <w:pPr>
        <w:pStyle w:val="af5"/>
        <w:spacing w:after="0" w:line="320" w:lineRule="exact"/>
        <w:ind w:left="0" w:firstLine="709"/>
        <w:jc w:val="center"/>
        <w:rPr>
          <w:rFonts w:ascii="Arial Narrow" w:hAnsi="Arial Narrow"/>
          <w:b/>
          <w:sz w:val="28"/>
          <w:szCs w:val="28"/>
        </w:rPr>
      </w:pPr>
      <w:r w:rsidRPr="00B376C7">
        <w:rPr>
          <w:rFonts w:ascii="Arial Narrow" w:hAnsi="Arial Narrow"/>
          <w:b/>
          <w:sz w:val="28"/>
          <w:szCs w:val="28"/>
        </w:rPr>
        <w:t>РАЗНОЕ</w:t>
      </w:r>
    </w:p>
    <w:p w:rsidR="00B376C7" w:rsidRPr="00B376C7" w:rsidRDefault="00B376C7" w:rsidP="00B376C7">
      <w:pPr>
        <w:pStyle w:val="af5"/>
        <w:spacing w:after="0" w:line="320" w:lineRule="exact"/>
        <w:ind w:left="0" w:firstLine="709"/>
        <w:jc w:val="both"/>
        <w:rPr>
          <w:rFonts w:ascii="Arial Narrow" w:hAnsi="Arial Narrow"/>
          <w:sz w:val="28"/>
          <w:szCs w:val="28"/>
        </w:rPr>
      </w:pPr>
    </w:p>
    <w:p w:rsidR="00B376C7" w:rsidRPr="00B376C7" w:rsidRDefault="00B376C7" w:rsidP="00B376C7">
      <w:pPr>
        <w:pStyle w:val="af5"/>
        <w:spacing w:after="0" w:line="320" w:lineRule="exact"/>
        <w:ind w:left="0" w:firstLine="709"/>
        <w:jc w:val="both"/>
        <w:rPr>
          <w:rFonts w:ascii="Arial Narrow" w:hAnsi="Arial Narrow"/>
          <w:sz w:val="28"/>
          <w:szCs w:val="28"/>
        </w:rPr>
      </w:pPr>
      <w:r w:rsidRPr="00B376C7">
        <w:rPr>
          <w:rFonts w:ascii="Arial Narrow" w:hAnsi="Arial Narrow"/>
          <w:sz w:val="28"/>
          <w:szCs w:val="28"/>
        </w:rPr>
        <w:t>1.  Выдано разрешений на снос зелёных насаждения –29 шт. (физ. лица) и 4 шт. (юр.   лица)</w:t>
      </w:r>
    </w:p>
    <w:p w:rsidR="00B376C7" w:rsidRPr="00B376C7" w:rsidRDefault="00B376C7" w:rsidP="00B376C7">
      <w:pPr>
        <w:pStyle w:val="af5"/>
        <w:spacing w:after="0" w:line="320" w:lineRule="exact"/>
        <w:ind w:left="0" w:firstLine="709"/>
        <w:jc w:val="both"/>
        <w:rPr>
          <w:rFonts w:ascii="Arial Narrow" w:hAnsi="Arial Narrow"/>
          <w:sz w:val="28"/>
          <w:szCs w:val="28"/>
        </w:rPr>
      </w:pPr>
      <w:r w:rsidRPr="00B376C7">
        <w:rPr>
          <w:rFonts w:ascii="Arial Narrow" w:hAnsi="Arial Narrow"/>
          <w:sz w:val="28"/>
          <w:szCs w:val="28"/>
        </w:rPr>
        <w:t xml:space="preserve">2. Выдано разрешений на проезд тяжеловесных машин -  18 шт. </w:t>
      </w:r>
    </w:p>
    <w:p w:rsidR="00B376C7" w:rsidRPr="00B376C7" w:rsidRDefault="00B376C7" w:rsidP="00B376C7">
      <w:pPr>
        <w:spacing w:line="320" w:lineRule="exact"/>
        <w:ind w:firstLine="709"/>
        <w:jc w:val="both"/>
        <w:rPr>
          <w:rFonts w:ascii="Arial Narrow" w:hAnsi="Arial Narrow"/>
          <w:b/>
          <w:sz w:val="28"/>
          <w:szCs w:val="28"/>
        </w:rPr>
      </w:pPr>
      <w:r w:rsidRPr="00B376C7">
        <w:rPr>
          <w:rFonts w:ascii="Arial Narrow" w:hAnsi="Arial Narrow"/>
          <w:sz w:val="28"/>
          <w:szCs w:val="28"/>
        </w:rPr>
        <w:t>3. Составлено административных протоколов – 69 шт.</w:t>
      </w:r>
    </w:p>
    <w:p w:rsidR="00B376C7" w:rsidRPr="00B376C7" w:rsidRDefault="00B376C7" w:rsidP="00B376C7">
      <w:pPr>
        <w:pStyle w:val="af5"/>
        <w:spacing w:after="0" w:line="320" w:lineRule="exact"/>
        <w:ind w:left="0" w:firstLine="709"/>
        <w:jc w:val="both"/>
        <w:rPr>
          <w:rFonts w:ascii="Arial Narrow" w:hAnsi="Arial Narrow"/>
          <w:sz w:val="28"/>
          <w:szCs w:val="28"/>
        </w:rPr>
      </w:pPr>
      <w:r w:rsidRPr="00B376C7">
        <w:rPr>
          <w:rFonts w:ascii="Arial Narrow" w:hAnsi="Arial Narrow"/>
          <w:sz w:val="28"/>
          <w:szCs w:val="28"/>
        </w:rPr>
        <w:lastRenderedPageBreak/>
        <w:t xml:space="preserve">4. Проведено более 150 встреч с гражданами (собрания с собственниками) по следующим повесткам: </w:t>
      </w:r>
    </w:p>
    <w:p w:rsidR="00B376C7" w:rsidRPr="00B376C7" w:rsidRDefault="00B376C7" w:rsidP="00B376C7">
      <w:pPr>
        <w:pStyle w:val="af5"/>
        <w:spacing w:after="0" w:line="320" w:lineRule="exact"/>
        <w:ind w:left="0" w:firstLine="709"/>
        <w:jc w:val="both"/>
        <w:rPr>
          <w:rFonts w:ascii="Arial Narrow" w:hAnsi="Arial Narrow"/>
          <w:sz w:val="28"/>
          <w:szCs w:val="28"/>
        </w:rPr>
      </w:pPr>
      <w:r w:rsidRPr="00B376C7">
        <w:rPr>
          <w:rFonts w:ascii="Arial Narrow" w:hAnsi="Arial Narrow"/>
          <w:sz w:val="28"/>
          <w:szCs w:val="28"/>
        </w:rPr>
        <w:t>- ОТЧЁТ управляющих компаний о проделанных работах за год;</w:t>
      </w:r>
    </w:p>
    <w:p w:rsidR="00B376C7" w:rsidRPr="00B376C7" w:rsidRDefault="00B376C7" w:rsidP="00B376C7">
      <w:pPr>
        <w:suppressAutoHyphens/>
        <w:autoSpaceDE w:val="0"/>
        <w:autoSpaceDN w:val="0"/>
        <w:adjustRightInd w:val="0"/>
        <w:spacing w:line="320" w:lineRule="exact"/>
        <w:ind w:firstLine="709"/>
        <w:jc w:val="both"/>
        <w:rPr>
          <w:rFonts w:ascii="Arial Narrow" w:hAnsi="Arial Narrow"/>
          <w:sz w:val="28"/>
          <w:szCs w:val="28"/>
          <w:highlight w:val="yellow"/>
        </w:rPr>
      </w:pPr>
      <w:r w:rsidRPr="00B376C7">
        <w:rPr>
          <w:rFonts w:ascii="Arial Narrow" w:hAnsi="Arial Narrow"/>
          <w:sz w:val="28"/>
          <w:szCs w:val="28"/>
        </w:rPr>
        <w:t>- Утверждение плана работ по текущему ремонту общего имущества МКД на 2022 год;</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определение расходов граждан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 (утверждение тарифов).</w:t>
      </w:r>
    </w:p>
    <w:p w:rsidR="00B376C7" w:rsidRPr="00B376C7" w:rsidRDefault="00B376C7" w:rsidP="00B376C7">
      <w:pPr>
        <w:pStyle w:val="af5"/>
        <w:spacing w:after="0" w:line="320" w:lineRule="exact"/>
        <w:ind w:left="0" w:firstLine="709"/>
        <w:jc w:val="both"/>
        <w:rPr>
          <w:rFonts w:ascii="Arial Narrow" w:hAnsi="Arial Narrow"/>
          <w:sz w:val="28"/>
          <w:szCs w:val="28"/>
        </w:rPr>
      </w:pPr>
      <w:r w:rsidRPr="00B376C7">
        <w:rPr>
          <w:rFonts w:ascii="Arial Narrow" w:hAnsi="Arial Narrow"/>
          <w:sz w:val="28"/>
          <w:szCs w:val="28"/>
        </w:rPr>
        <w:t>- капитальный ремонт общего имущества в МКД.</w:t>
      </w:r>
    </w:p>
    <w:p w:rsidR="00B376C7" w:rsidRPr="00B376C7" w:rsidRDefault="00B376C7" w:rsidP="00B376C7">
      <w:pPr>
        <w:pStyle w:val="af5"/>
        <w:spacing w:after="0" w:line="320" w:lineRule="exact"/>
        <w:ind w:left="0" w:firstLine="709"/>
        <w:jc w:val="both"/>
        <w:rPr>
          <w:rFonts w:ascii="Arial Narrow" w:hAnsi="Arial Narrow"/>
          <w:sz w:val="28"/>
          <w:szCs w:val="28"/>
        </w:rPr>
      </w:pPr>
      <w:r w:rsidRPr="00B376C7">
        <w:rPr>
          <w:rFonts w:ascii="Arial Narrow" w:hAnsi="Arial Narrow"/>
          <w:sz w:val="28"/>
          <w:szCs w:val="28"/>
        </w:rPr>
        <w:t xml:space="preserve">Отработано всего - 602 обращений жителей (обращения гр-н, </w:t>
      </w:r>
      <w:proofErr w:type="spellStart"/>
      <w:proofErr w:type="gramStart"/>
      <w:r w:rsidRPr="00B376C7">
        <w:rPr>
          <w:rFonts w:ascii="Arial Narrow" w:hAnsi="Arial Narrow"/>
          <w:sz w:val="28"/>
          <w:szCs w:val="28"/>
        </w:rPr>
        <w:t>эл.почта</w:t>
      </w:r>
      <w:proofErr w:type="spellEnd"/>
      <w:proofErr w:type="gramEnd"/>
      <w:r w:rsidRPr="00B376C7">
        <w:rPr>
          <w:rFonts w:ascii="Arial Narrow" w:hAnsi="Arial Narrow"/>
          <w:sz w:val="28"/>
          <w:szCs w:val="28"/>
        </w:rPr>
        <w:t>, ПЛО, личный приём).</w:t>
      </w:r>
    </w:p>
    <w:p w:rsidR="00B376C7" w:rsidRPr="00B376C7" w:rsidRDefault="00B376C7" w:rsidP="00B376C7">
      <w:pPr>
        <w:spacing w:line="320" w:lineRule="exact"/>
        <w:ind w:firstLine="709"/>
        <w:jc w:val="center"/>
        <w:rPr>
          <w:rFonts w:ascii="Arial Narrow" w:hAnsi="Arial Narrow"/>
          <w:b/>
          <w:sz w:val="28"/>
          <w:szCs w:val="28"/>
        </w:rPr>
      </w:pPr>
    </w:p>
    <w:p w:rsidR="00B376C7" w:rsidRPr="00B376C7" w:rsidRDefault="00B376C7" w:rsidP="00B376C7">
      <w:pPr>
        <w:spacing w:line="320" w:lineRule="exact"/>
        <w:ind w:firstLine="709"/>
        <w:jc w:val="center"/>
        <w:rPr>
          <w:rFonts w:ascii="Arial Narrow" w:hAnsi="Arial Narrow"/>
          <w:sz w:val="28"/>
          <w:szCs w:val="28"/>
        </w:rPr>
      </w:pPr>
      <w:r w:rsidRPr="00B376C7">
        <w:rPr>
          <w:rFonts w:ascii="Arial Narrow" w:hAnsi="Arial Narrow"/>
          <w:b/>
          <w:sz w:val="28"/>
          <w:szCs w:val="28"/>
        </w:rPr>
        <w:t>Деятельность МКУ «УГХ» в 2022 году</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Муниципальное казённое учреждение «Управление городского хозяйства и обеспечения» (далее МКУ «УГХ») осуществляет следующие виды деятельности:</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Сопровождение деятельности в области муниципального жилищного контроля; составление дефектных ведомостей, локальных сметных расчетов и строительный контроль за проведением капитального ремонта жилищного фонда и строительством объектов капитального строительства на территории МО «Город Отрадное»; контроль за текущим ремонтом жилищного фонда, дорог и дворовых территорий, работ по благоустройству городских территорий, внутригородских дорог и сооружений на них; функций паспортной службы; единой дежурно - диспетчерской службы (далее ЕДДС); проведение закупок товаров, работ, услуг для обеспечения государственных и муниципальных нужд; юридическое сопровождение деятельности и работы с контролирующими органами; эксплуатация газопроводов «Левый берег реки </w:t>
      </w:r>
      <w:proofErr w:type="spellStart"/>
      <w:r w:rsidRPr="00B376C7">
        <w:rPr>
          <w:rFonts w:ascii="Arial Narrow" w:hAnsi="Arial Narrow"/>
          <w:sz w:val="28"/>
          <w:szCs w:val="28"/>
        </w:rPr>
        <w:t>Тосна</w:t>
      </w:r>
      <w:proofErr w:type="spellEnd"/>
      <w:r w:rsidRPr="00B376C7">
        <w:rPr>
          <w:rFonts w:ascii="Arial Narrow" w:hAnsi="Arial Narrow"/>
          <w:sz w:val="28"/>
          <w:szCs w:val="28"/>
        </w:rPr>
        <w:t xml:space="preserve">», «Сеть газоснабжения, в том числе межпоселковая по адресу: Ленинградская область, Кировский район, г. Отрадное, </w:t>
      </w:r>
      <w:proofErr w:type="spellStart"/>
      <w:r w:rsidRPr="00B376C7">
        <w:rPr>
          <w:rFonts w:ascii="Arial Narrow" w:hAnsi="Arial Narrow"/>
          <w:sz w:val="28"/>
          <w:szCs w:val="28"/>
        </w:rPr>
        <w:t>мкр</w:t>
      </w:r>
      <w:proofErr w:type="spellEnd"/>
      <w:r w:rsidRPr="00B376C7">
        <w:rPr>
          <w:rFonts w:ascii="Arial Narrow" w:hAnsi="Arial Narrow"/>
          <w:sz w:val="28"/>
          <w:szCs w:val="28"/>
        </w:rPr>
        <w:t xml:space="preserve">. </w:t>
      </w:r>
      <w:proofErr w:type="spellStart"/>
      <w:r w:rsidRPr="00B376C7">
        <w:rPr>
          <w:rFonts w:ascii="Arial Narrow" w:hAnsi="Arial Narrow"/>
          <w:sz w:val="28"/>
          <w:szCs w:val="28"/>
        </w:rPr>
        <w:t>Петрушинское</w:t>
      </w:r>
      <w:proofErr w:type="spellEnd"/>
      <w:r w:rsidRPr="00B376C7">
        <w:rPr>
          <w:rFonts w:ascii="Arial Narrow" w:hAnsi="Arial Narrow"/>
          <w:sz w:val="28"/>
          <w:szCs w:val="28"/>
        </w:rPr>
        <w:t xml:space="preserve"> поле», «Сеть газоснабжения, в том числе межпоселковая по адресу: Ленинградская область, Кировский район, г. Отрадное, 13 линия от д.75/100 до дома №84А по 14 линии».</w:t>
      </w:r>
    </w:p>
    <w:p w:rsidR="00B376C7" w:rsidRPr="00B376C7" w:rsidRDefault="00B376C7" w:rsidP="00B376C7">
      <w:pPr>
        <w:spacing w:line="320" w:lineRule="exact"/>
        <w:ind w:firstLine="709"/>
        <w:jc w:val="both"/>
        <w:rPr>
          <w:rFonts w:ascii="Arial Narrow" w:hAnsi="Arial Narrow"/>
          <w:sz w:val="28"/>
          <w:szCs w:val="28"/>
        </w:rPr>
      </w:pPr>
    </w:p>
    <w:p w:rsidR="00B376C7" w:rsidRPr="00B376C7" w:rsidRDefault="00B376C7" w:rsidP="00B376C7">
      <w:pPr>
        <w:pStyle w:val="af5"/>
        <w:numPr>
          <w:ilvl w:val="0"/>
          <w:numId w:val="13"/>
        </w:numPr>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xml:space="preserve">В рамках сопровождения деятельности в области муниципального жилищного контроля, в соответствии со ст. 20 Жилищного кодекса Российской Федерации п.1 п. п. 1.1 и п. 2 п.п.2.1 «деятельность органов местного самоуправления, уполномоченных на организацию и проведения на территории муниципального образования проверок соблюдения юридическими лицами, индивидуальными предпринимателями и гражданами обязательных требований в отношении муниципального жилищного фонда федеральными законами и законами субъектов РФ в области жилищных отношений, а также муниципальными правовыми актами» и «муниципальный жилищный контроль осуществляется уполномоченными органами местного самоуправления (далее органы </w:t>
      </w:r>
      <w:r w:rsidRPr="00B376C7">
        <w:rPr>
          <w:rFonts w:ascii="Arial Narrow" w:eastAsia="Times New Roman" w:hAnsi="Arial Narrow"/>
          <w:sz w:val="28"/>
          <w:szCs w:val="28"/>
          <w:lang w:eastAsia="ru-RU"/>
        </w:rPr>
        <w:lastRenderedPageBreak/>
        <w:t>муниципального контроля) в порядке, установленном муниципальными правовыми актами либо законом субъекта РФ и принятыми в соответствии с ним муниципальными правовыми актами». В период с 01.01.2021 г. по 31.12.2022 г., в рамках муниципального жилищного контроля, проведены следующие мероприятия:</w:t>
      </w:r>
    </w:p>
    <w:p w:rsidR="00B376C7" w:rsidRPr="00B376C7" w:rsidRDefault="00B376C7" w:rsidP="00B376C7">
      <w:pPr>
        <w:pStyle w:val="af5"/>
        <w:numPr>
          <w:ilvl w:val="0"/>
          <w:numId w:val="14"/>
        </w:numPr>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Всего по жилищному фонду составлено 19 актов, вынесено 55 предупреждений. Количество устраненных замечаний -55.</w:t>
      </w:r>
    </w:p>
    <w:p w:rsidR="00B376C7" w:rsidRPr="00B376C7" w:rsidRDefault="00B376C7" w:rsidP="00B376C7">
      <w:pPr>
        <w:pStyle w:val="af5"/>
        <w:numPr>
          <w:ilvl w:val="0"/>
          <w:numId w:val="14"/>
        </w:numPr>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Обследовано домов площадью –64342,95 м</w:t>
      </w:r>
      <w:r w:rsidRPr="00B376C7">
        <w:rPr>
          <w:rFonts w:ascii="Arial Narrow" w:eastAsia="Times New Roman" w:hAnsi="Arial Narrow"/>
          <w:sz w:val="28"/>
          <w:szCs w:val="28"/>
          <w:vertAlign w:val="superscript"/>
          <w:lang w:eastAsia="ru-RU"/>
        </w:rPr>
        <w:t>2</w:t>
      </w:r>
    </w:p>
    <w:p w:rsidR="00B376C7" w:rsidRPr="00B376C7" w:rsidRDefault="00B376C7" w:rsidP="00B376C7">
      <w:pPr>
        <w:pStyle w:val="af5"/>
        <w:numPr>
          <w:ilvl w:val="0"/>
          <w:numId w:val="14"/>
        </w:numPr>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xml:space="preserve">Во исполнение ст.3 Областного закона Ленинградской области от 02.07.2013 г. </w:t>
      </w:r>
      <w:proofErr w:type="spellStart"/>
      <w:r w:rsidRPr="00B376C7">
        <w:rPr>
          <w:rFonts w:ascii="Arial Narrow" w:eastAsia="Times New Roman" w:hAnsi="Arial Narrow"/>
          <w:sz w:val="28"/>
          <w:szCs w:val="28"/>
          <w:lang w:eastAsia="ru-RU"/>
        </w:rPr>
        <w:t>No</w:t>
      </w:r>
      <w:proofErr w:type="spellEnd"/>
      <w:r w:rsidRPr="00B376C7">
        <w:rPr>
          <w:rFonts w:ascii="Arial Narrow" w:eastAsia="Times New Roman" w:hAnsi="Arial Narrow"/>
          <w:sz w:val="28"/>
          <w:szCs w:val="28"/>
          <w:lang w:eastAsia="ru-RU"/>
        </w:rPr>
        <w:t xml:space="preserve"> 49-оз «О муниципальном жилищном контроле на территории Ленинградской области и взаимодействии органов муниципального жилищного контроля с органом государственного жилищного надзора Ленинградской области» направлены сведения об осуществлении муниципального жилищного контроля на территории МО «Город Отрадное» Кировского района Ленинградской области в комитет государственного жилищного надзора и контроля Ленинградской области.</w:t>
      </w:r>
    </w:p>
    <w:p w:rsidR="00B376C7" w:rsidRPr="00B376C7" w:rsidRDefault="00B376C7" w:rsidP="00B376C7">
      <w:pPr>
        <w:pStyle w:val="af5"/>
        <w:numPr>
          <w:ilvl w:val="0"/>
          <w:numId w:val="14"/>
        </w:numPr>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Опубликованы сведения и годовой доклад об осуществлении муниципального жилищного контроля на территории МО «Город Отрадное» в государственной автоматизированной системе «Управления», в разделе контрольно – надзорная деятельность.</w:t>
      </w:r>
    </w:p>
    <w:p w:rsidR="00B376C7" w:rsidRPr="00B376C7" w:rsidRDefault="00B376C7" w:rsidP="00B376C7">
      <w:pPr>
        <w:spacing w:line="320" w:lineRule="exact"/>
        <w:ind w:firstLine="709"/>
        <w:jc w:val="both"/>
        <w:rPr>
          <w:rFonts w:ascii="Arial Narrow" w:eastAsia="Times New Roman" w:hAnsi="Arial Narrow"/>
          <w:sz w:val="28"/>
          <w:szCs w:val="28"/>
          <w:lang w:eastAsia="ru-RU"/>
        </w:rPr>
      </w:pPr>
    </w:p>
    <w:p w:rsidR="00B376C7" w:rsidRPr="00B376C7" w:rsidRDefault="00B376C7" w:rsidP="00B376C7">
      <w:pPr>
        <w:pStyle w:val="af5"/>
        <w:numPr>
          <w:ilvl w:val="0"/>
          <w:numId w:val="13"/>
        </w:numPr>
        <w:spacing w:after="0" w:line="320" w:lineRule="exact"/>
        <w:ind w:left="0" w:firstLine="709"/>
        <w:jc w:val="both"/>
        <w:rPr>
          <w:rFonts w:ascii="Arial Narrow" w:hAnsi="Arial Narrow"/>
          <w:sz w:val="28"/>
          <w:szCs w:val="28"/>
        </w:rPr>
      </w:pPr>
      <w:r w:rsidRPr="00B376C7">
        <w:rPr>
          <w:rFonts w:ascii="Arial Narrow" w:hAnsi="Arial Narrow"/>
          <w:sz w:val="28"/>
          <w:szCs w:val="28"/>
        </w:rPr>
        <w:t>В рамках строительного контроля за проведением капитального ремонта жилищного фонда и строительством объектов капитального строительства, контроля за текущим ремонтом жилищного фонда, дорог и дворовых территорий, работ по благоустройству городских территорий, внутригородских дорог и сооружений на них выполнены следующие работы:</w:t>
      </w:r>
    </w:p>
    <w:p w:rsidR="00B376C7" w:rsidRPr="00B376C7" w:rsidRDefault="00B376C7" w:rsidP="00B376C7">
      <w:pPr>
        <w:pStyle w:val="af5"/>
        <w:numPr>
          <w:ilvl w:val="0"/>
          <w:numId w:val="15"/>
        </w:numPr>
        <w:spacing w:after="0" w:line="320" w:lineRule="exact"/>
        <w:ind w:left="0" w:firstLine="709"/>
        <w:jc w:val="both"/>
        <w:rPr>
          <w:rFonts w:ascii="Arial Narrow" w:hAnsi="Arial Narrow"/>
          <w:sz w:val="28"/>
          <w:szCs w:val="28"/>
        </w:rPr>
      </w:pPr>
      <w:r w:rsidRPr="00B376C7">
        <w:rPr>
          <w:rFonts w:ascii="Arial Narrow" w:hAnsi="Arial Narrow"/>
          <w:sz w:val="28"/>
          <w:szCs w:val="28"/>
        </w:rPr>
        <w:t>составлено смет – 266 шт.;</w:t>
      </w:r>
    </w:p>
    <w:p w:rsidR="00B376C7" w:rsidRPr="00B376C7" w:rsidRDefault="00B376C7" w:rsidP="00B376C7">
      <w:pPr>
        <w:pStyle w:val="af5"/>
        <w:numPr>
          <w:ilvl w:val="0"/>
          <w:numId w:val="15"/>
        </w:numPr>
        <w:spacing w:after="0" w:line="320" w:lineRule="exact"/>
        <w:ind w:left="0" w:firstLine="709"/>
        <w:jc w:val="both"/>
        <w:rPr>
          <w:rFonts w:ascii="Arial Narrow" w:hAnsi="Arial Narrow"/>
          <w:sz w:val="28"/>
          <w:szCs w:val="28"/>
        </w:rPr>
      </w:pPr>
      <w:r w:rsidRPr="00B376C7">
        <w:rPr>
          <w:rFonts w:ascii="Arial Narrow" w:hAnsi="Arial Narrow"/>
          <w:sz w:val="28"/>
          <w:szCs w:val="28"/>
        </w:rPr>
        <w:t>проверено смет – 80 шт.;</w:t>
      </w:r>
    </w:p>
    <w:p w:rsidR="00B376C7" w:rsidRPr="00B376C7" w:rsidRDefault="00B376C7" w:rsidP="00B376C7">
      <w:pPr>
        <w:pStyle w:val="af5"/>
        <w:numPr>
          <w:ilvl w:val="0"/>
          <w:numId w:val="15"/>
        </w:numPr>
        <w:spacing w:after="0" w:line="320" w:lineRule="exact"/>
        <w:ind w:left="0" w:firstLine="709"/>
        <w:jc w:val="both"/>
        <w:rPr>
          <w:rFonts w:ascii="Arial Narrow" w:hAnsi="Arial Narrow"/>
          <w:sz w:val="28"/>
          <w:szCs w:val="28"/>
        </w:rPr>
      </w:pPr>
      <w:r w:rsidRPr="00B376C7">
        <w:rPr>
          <w:rFonts w:ascii="Arial Narrow" w:hAnsi="Arial Narrow"/>
          <w:sz w:val="28"/>
          <w:szCs w:val="28"/>
        </w:rPr>
        <w:t>принято объектов по окончании ремонтных работ – 30 шт.;</w:t>
      </w:r>
    </w:p>
    <w:p w:rsidR="00B376C7" w:rsidRPr="00B376C7" w:rsidRDefault="00B376C7" w:rsidP="00B376C7">
      <w:pPr>
        <w:pStyle w:val="af5"/>
        <w:numPr>
          <w:ilvl w:val="0"/>
          <w:numId w:val="15"/>
        </w:numPr>
        <w:spacing w:after="0" w:line="320" w:lineRule="exact"/>
        <w:ind w:left="0" w:firstLine="709"/>
        <w:jc w:val="both"/>
        <w:rPr>
          <w:rFonts w:ascii="Arial Narrow" w:hAnsi="Arial Narrow"/>
          <w:sz w:val="28"/>
          <w:szCs w:val="28"/>
        </w:rPr>
      </w:pPr>
      <w:r w:rsidRPr="00B376C7">
        <w:rPr>
          <w:rFonts w:ascii="Arial Narrow" w:hAnsi="Arial Narrow"/>
          <w:sz w:val="28"/>
          <w:szCs w:val="28"/>
        </w:rPr>
        <w:t>осуществление технического надзора (выход)/контроль – 200/175 шт.;</w:t>
      </w:r>
    </w:p>
    <w:p w:rsidR="00B376C7" w:rsidRPr="00B376C7" w:rsidRDefault="00B376C7" w:rsidP="00B376C7">
      <w:pPr>
        <w:pStyle w:val="af5"/>
        <w:numPr>
          <w:ilvl w:val="0"/>
          <w:numId w:val="15"/>
        </w:numPr>
        <w:spacing w:after="0" w:line="320" w:lineRule="exact"/>
        <w:ind w:left="0" w:firstLine="709"/>
        <w:jc w:val="both"/>
        <w:rPr>
          <w:rFonts w:ascii="Arial Narrow" w:hAnsi="Arial Narrow"/>
          <w:sz w:val="28"/>
          <w:szCs w:val="28"/>
        </w:rPr>
      </w:pPr>
      <w:r w:rsidRPr="00B376C7">
        <w:rPr>
          <w:rFonts w:ascii="Arial Narrow" w:hAnsi="Arial Narrow"/>
          <w:sz w:val="28"/>
          <w:szCs w:val="28"/>
        </w:rPr>
        <w:t>составление дефектных ведомостей/технических заданий – 59/39 шт.;</w:t>
      </w:r>
    </w:p>
    <w:p w:rsidR="00B376C7" w:rsidRPr="00B376C7" w:rsidRDefault="00B376C7" w:rsidP="00B376C7">
      <w:pPr>
        <w:pStyle w:val="af5"/>
        <w:numPr>
          <w:ilvl w:val="0"/>
          <w:numId w:val="15"/>
        </w:numPr>
        <w:spacing w:after="0" w:line="320" w:lineRule="exact"/>
        <w:ind w:left="0" w:firstLine="709"/>
        <w:jc w:val="both"/>
        <w:rPr>
          <w:rFonts w:ascii="Arial Narrow" w:hAnsi="Arial Narrow"/>
          <w:sz w:val="28"/>
          <w:szCs w:val="28"/>
        </w:rPr>
      </w:pPr>
      <w:r w:rsidRPr="00B376C7">
        <w:rPr>
          <w:rFonts w:ascii="Arial Narrow" w:hAnsi="Arial Narrow"/>
          <w:sz w:val="28"/>
          <w:szCs w:val="28"/>
        </w:rPr>
        <w:t>составление качественных характеристик материалов – 11 шт.;</w:t>
      </w:r>
    </w:p>
    <w:p w:rsidR="00B376C7" w:rsidRPr="00B376C7" w:rsidRDefault="00B376C7" w:rsidP="00B376C7">
      <w:pPr>
        <w:pStyle w:val="af5"/>
        <w:numPr>
          <w:ilvl w:val="0"/>
          <w:numId w:val="15"/>
        </w:numPr>
        <w:spacing w:after="0" w:line="320" w:lineRule="exact"/>
        <w:ind w:left="0" w:firstLine="709"/>
        <w:jc w:val="both"/>
        <w:rPr>
          <w:rFonts w:ascii="Arial Narrow" w:hAnsi="Arial Narrow"/>
          <w:sz w:val="28"/>
          <w:szCs w:val="28"/>
        </w:rPr>
      </w:pPr>
      <w:r w:rsidRPr="00B376C7">
        <w:rPr>
          <w:rFonts w:ascii="Arial Narrow" w:hAnsi="Arial Narrow"/>
          <w:sz w:val="28"/>
          <w:szCs w:val="28"/>
        </w:rPr>
        <w:t>экспертиза негосударственная – 3 шт.</w:t>
      </w:r>
    </w:p>
    <w:p w:rsidR="00B376C7" w:rsidRPr="00B376C7" w:rsidRDefault="00B376C7" w:rsidP="00B376C7">
      <w:pPr>
        <w:pStyle w:val="af5"/>
        <w:spacing w:after="0" w:line="320" w:lineRule="exact"/>
        <w:ind w:left="0" w:firstLine="709"/>
        <w:jc w:val="both"/>
        <w:rPr>
          <w:rFonts w:ascii="Arial Narrow" w:hAnsi="Arial Narrow"/>
          <w:sz w:val="28"/>
          <w:szCs w:val="28"/>
        </w:rPr>
      </w:pPr>
    </w:p>
    <w:p w:rsidR="00B376C7" w:rsidRPr="00B376C7" w:rsidRDefault="00B376C7" w:rsidP="00B376C7">
      <w:pPr>
        <w:pStyle w:val="af5"/>
        <w:numPr>
          <w:ilvl w:val="0"/>
          <w:numId w:val="13"/>
        </w:numPr>
        <w:spacing w:after="0" w:line="320" w:lineRule="exact"/>
        <w:ind w:left="0" w:firstLine="709"/>
        <w:jc w:val="both"/>
        <w:rPr>
          <w:rFonts w:ascii="Arial Narrow" w:hAnsi="Arial Narrow"/>
          <w:sz w:val="28"/>
          <w:szCs w:val="28"/>
        </w:rPr>
      </w:pPr>
      <w:r w:rsidRPr="00B376C7">
        <w:rPr>
          <w:rFonts w:ascii="Arial Narrow" w:hAnsi="Arial Narrow"/>
          <w:sz w:val="28"/>
          <w:szCs w:val="28"/>
        </w:rPr>
        <w:t>Во исполнении «Правил благоустройства территории Отрадненского городского поселения Кировского района Ленинградской области», утвержденного решением Совета депутатов второго созыва от 16 мая 2018 года № 27с изменениями и дополнениями от 21.08.2019 г. № 26 МКУ «УГХ»:</w:t>
      </w:r>
    </w:p>
    <w:p w:rsidR="00B376C7" w:rsidRPr="00B376C7" w:rsidRDefault="00B376C7" w:rsidP="00B376C7">
      <w:pPr>
        <w:numPr>
          <w:ilvl w:val="0"/>
          <w:numId w:val="16"/>
        </w:numPr>
        <w:spacing w:after="0" w:line="320" w:lineRule="exact"/>
        <w:ind w:left="0" w:firstLine="709"/>
        <w:contextualSpacing/>
        <w:jc w:val="both"/>
        <w:rPr>
          <w:rFonts w:ascii="Arial Narrow" w:eastAsia="Calibri" w:hAnsi="Arial Narrow"/>
          <w:sz w:val="28"/>
          <w:szCs w:val="28"/>
        </w:rPr>
      </w:pPr>
      <w:r w:rsidRPr="00B376C7">
        <w:rPr>
          <w:rFonts w:ascii="Arial Narrow" w:eastAsia="Calibri" w:hAnsi="Arial Narrow"/>
          <w:sz w:val="28"/>
          <w:szCs w:val="28"/>
        </w:rPr>
        <w:t>Вынесено предупреждений, предписаний юридическим и физическим лицам – 197</w:t>
      </w:r>
    </w:p>
    <w:p w:rsidR="00B376C7" w:rsidRPr="00B376C7" w:rsidRDefault="00B376C7" w:rsidP="00B376C7">
      <w:pPr>
        <w:numPr>
          <w:ilvl w:val="0"/>
          <w:numId w:val="16"/>
        </w:numPr>
        <w:spacing w:after="0" w:line="320" w:lineRule="exact"/>
        <w:ind w:left="0" w:firstLine="709"/>
        <w:contextualSpacing/>
        <w:jc w:val="both"/>
        <w:rPr>
          <w:rFonts w:ascii="Arial Narrow" w:eastAsia="Calibri" w:hAnsi="Arial Narrow"/>
          <w:sz w:val="28"/>
          <w:szCs w:val="28"/>
        </w:rPr>
      </w:pPr>
      <w:r w:rsidRPr="00B376C7">
        <w:rPr>
          <w:rFonts w:ascii="Arial Narrow" w:eastAsia="Calibri" w:hAnsi="Arial Narrow"/>
          <w:sz w:val="28"/>
          <w:szCs w:val="28"/>
        </w:rPr>
        <w:t>Направлено материалов в администрацию МО «Город Отрадное, для решения вопроса о привлечении к административной ответственности - 69</w:t>
      </w:r>
    </w:p>
    <w:p w:rsidR="00B376C7" w:rsidRPr="00B376C7" w:rsidRDefault="00B376C7" w:rsidP="00B376C7">
      <w:pPr>
        <w:numPr>
          <w:ilvl w:val="0"/>
          <w:numId w:val="16"/>
        </w:numPr>
        <w:spacing w:after="0" w:line="320" w:lineRule="exact"/>
        <w:ind w:left="0" w:firstLine="709"/>
        <w:contextualSpacing/>
        <w:jc w:val="both"/>
        <w:rPr>
          <w:rFonts w:ascii="Arial Narrow" w:eastAsia="Calibri" w:hAnsi="Arial Narrow"/>
          <w:sz w:val="28"/>
          <w:szCs w:val="28"/>
        </w:rPr>
      </w:pPr>
      <w:r w:rsidRPr="00B376C7">
        <w:rPr>
          <w:rFonts w:ascii="Arial Narrow" w:eastAsia="Calibri" w:hAnsi="Arial Narrow"/>
          <w:sz w:val="28"/>
          <w:szCs w:val="28"/>
        </w:rPr>
        <w:t>Оформлено заявок на производство земляных работ – 317</w:t>
      </w:r>
    </w:p>
    <w:p w:rsidR="00B376C7" w:rsidRPr="00B376C7" w:rsidRDefault="00B376C7" w:rsidP="00B376C7">
      <w:pPr>
        <w:numPr>
          <w:ilvl w:val="0"/>
          <w:numId w:val="16"/>
        </w:numPr>
        <w:spacing w:after="0" w:line="320" w:lineRule="exact"/>
        <w:ind w:left="0" w:firstLine="709"/>
        <w:contextualSpacing/>
        <w:jc w:val="both"/>
        <w:rPr>
          <w:rFonts w:ascii="Arial Narrow" w:eastAsia="Calibri" w:hAnsi="Arial Narrow"/>
          <w:sz w:val="28"/>
          <w:szCs w:val="28"/>
        </w:rPr>
      </w:pPr>
      <w:r w:rsidRPr="00B376C7">
        <w:rPr>
          <w:rFonts w:ascii="Arial Narrow" w:eastAsia="Calibri" w:hAnsi="Arial Narrow"/>
          <w:sz w:val="28"/>
          <w:szCs w:val="28"/>
        </w:rPr>
        <w:t>Выдано разрешений на производство земляных работ- 215</w:t>
      </w:r>
    </w:p>
    <w:p w:rsidR="00B376C7" w:rsidRPr="00B376C7" w:rsidRDefault="00B376C7" w:rsidP="00B376C7">
      <w:pPr>
        <w:numPr>
          <w:ilvl w:val="0"/>
          <w:numId w:val="16"/>
        </w:numPr>
        <w:spacing w:after="0" w:line="320" w:lineRule="exact"/>
        <w:ind w:left="0" w:firstLine="709"/>
        <w:contextualSpacing/>
        <w:jc w:val="both"/>
        <w:rPr>
          <w:rFonts w:ascii="Arial Narrow" w:eastAsia="Calibri" w:hAnsi="Arial Narrow"/>
          <w:sz w:val="28"/>
          <w:szCs w:val="28"/>
        </w:rPr>
      </w:pPr>
      <w:r w:rsidRPr="00B376C7">
        <w:rPr>
          <w:rFonts w:ascii="Arial Narrow" w:eastAsia="Calibri" w:hAnsi="Arial Narrow"/>
          <w:sz w:val="28"/>
          <w:szCs w:val="28"/>
        </w:rPr>
        <w:t>Составлено актов по благоустройству-168</w:t>
      </w:r>
    </w:p>
    <w:p w:rsidR="00B376C7" w:rsidRPr="00B376C7" w:rsidRDefault="00B376C7" w:rsidP="00B376C7">
      <w:pPr>
        <w:numPr>
          <w:ilvl w:val="0"/>
          <w:numId w:val="16"/>
        </w:numPr>
        <w:spacing w:after="0" w:line="320" w:lineRule="exact"/>
        <w:ind w:left="0" w:firstLine="709"/>
        <w:contextualSpacing/>
        <w:jc w:val="both"/>
        <w:rPr>
          <w:rFonts w:ascii="Arial Narrow" w:eastAsia="Calibri" w:hAnsi="Arial Narrow"/>
          <w:sz w:val="28"/>
          <w:szCs w:val="28"/>
        </w:rPr>
      </w:pPr>
      <w:r w:rsidRPr="00B376C7">
        <w:rPr>
          <w:rFonts w:ascii="Arial Narrow" w:eastAsia="Calibri" w:hAnsi="Arial Narrow"/>
          <w:sz w:val="28"/>
          <w:szCs w:val="28"/>
        </w:rPr>
        <w:t>Составлено актов по выбраковке деревьев- 41</w:t>
      </w:r>
    </w:p>
    <w:p w:rsidR="00B376C7" w:rsidRPr="00B376C7" w:rsidRDefault="00B376C7" w:rsidP="00B376C7">
      <w:pPr>
        <w:numPr>
          <w:ilvl w:val="0"/>
          <w:numId w:val="16"/>
        </w:numPr>
        <w:spacing w:after="0" w:line="320" w:lineRule="exact"/>
        <w:ind w:left="0" w:firstLine="709"/>
        <w:contextualSpacing/>
        <w:jc w:val="both"/>
        <w:rPr>
          <w:rFonts w:ascii="Arial Narrow" w:eastAsia="Calibri" w:hAnsi="Arial Narrow"/>
          <w:sz w:val="28"/>
          <w:szCs w:val="28"/>
        </w:rPr>
      </w:pPr>
      <w:r w:rsidRPr="00B376C7">
        <w:rPr>
          <w:rFonts w:ascii="Arial Narrow" w:eastAsia="Calibri" w:hAnsi="Arial Narrow"/>
          <w:sz w:val="28"/>
          <w:szCs w:val="28"/>
        </w:rPr>
        <w:lastRenderedPageBreak/>
        <w:t>Составлено актов по содержанию детских площадок - 3</w:t>
      </w:r>
    </w:p>
    <w:p w:rsidR="00B376C7" w:rsidRPr="00B376C7" w:rsidRDefault="00B376C7" w:rsidP="00B376C7">
      <w:pPr>
        <w:numPr>
          <w:ilvl w:val="0"/>
          <w:numId w:val="16"/>
        </w:numPr>
        <w:spacing w:after="0" w:line="320" w:lineRule="exact"/>
        <w:ind w:left="0" w:firstLine="709"/>
        <w:contextualSpacing/>
        <w:jc w:val="both"/>
        <w:rPr>
          <w:rFonts w:ascii="Arial Narrow" w:eastAsia="Calibri" w:hAnsi="Arial Narrow"/>
          <w:sz w:val="28"/>
          <w:szCs w:val="28"/>
        </w:rPr>
      </w:pPr>
      <w:r w:rsidRPr="00B376C7">
        <w:rPr>
          <w:rFonts w:ascii="Arial Narrow" w:eastAsia="Calibri" w:hAnsi="Arial Narrow"/>
          <w:sz w:val="28"/>
          <w:szCs w:val="28"/>
        </w:rPr>
        <w:t>Определено фактическое место положение гаражей - 52</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p>
    <w:p w:rsidR="00B376C7" w:rsidRPr="00B376C7" w:rsidRDefault="00B376C7" w:rsidP="00B376C7">
      <w:pPr>
        <w:pStyle w:val="af5"/>
        <w:numPr>
          <w:ilvl w:val="0"/>
          <w:numId w:val="13"/>
        </w:numPr>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xml:space="preserve"> В 2022 году паспортной службой проведена значительная работа (на 12.12.2022):</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-выдано справок Ф 9 по запросам в количестве – 1709 штук;</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-составлено отчетов о перемещении населения – 115 штук.</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p>
    <w:p w:rsidR="00B376C7" w:rsidRPr="00B376C7" w:rsidRDefault="00B376C7" w:rsidP="00B376C7">
      <w:pPr>
        <w:pStyle w:val="af5"/>
        <w:numPr>
          <w:ilvl w:val="0"/>
          <w:numId w:val="13"/>
        </w:numPr>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xml:space="preserve"> Работа единой дежурно-диспетчерской службы (далее ЕДДС) за период с 01.01.2022 г. по 31.12.2022 г. ЕДДС выполнено 3381 заявка, из них:</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сантехнические работы - 898;</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электромонтажные - 290;</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Переданы сообщения в соответствующие службы, для выполнения заявок, согласно их компетенции:</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ЛОЭСК - 122;</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уличное освещение - 211;</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водоканал - 644;</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ЛОТЭК - 112;</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администрация – 79;</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пожарная часть -42;</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газовая служба – 6;</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лифтовая служба -24;</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УК «Гарант» -80;</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УК «Сервис-Центр» - 5;</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УК «УКХ» -84;</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МП «УКХ», МБУ «ЦБО» - 158;</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Ростелеком-1;</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полиция-5;</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метеосводки-439;</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-телефонограммы-0;</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ИП Егоров – 8;</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ЕДДС г. Кировск – 67;</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xml:space="preserve">- </w:t>
      </w:r>
      <w:proofErr w:type="spellStart"/>
      <w:r w:rsidRPr="00B376C7">
        <w:rPr>
          <w:rFonts w:ascii="Arial Narrow" w:eastAsia="Times New Roman" w:hAnsi="Arial Narrow"/>
          <w:sz w:val="28"/>
          <w:szCs w:val="28"/>
          <w:lang w:eastAsia="ru-RU"/>
        </w:rPr>
        <w:t>Ленавтодор</w:t>
      </w:r>
      <w:proofErr w:type="spellEnd"/>
      <w:r w:rsidRPr="00B376C7">
        <w:rPr>
          <w:rFonts w:ascii="Arial Narrow" w:eastAsia="Times New Roman" w:hAnsi="Arial Narrow"/>
          <w:sz w:val="28"/>
          <w:szCs w:val="28"/>
          <w:lang w:eastAsia="ru-RU"/>
        </w:rPr>
        <w:t>, ДРСУ – 9;</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Региональный оператор – 92;</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 внутри организации – 5.</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r w:rsidRPr="00B376C7">
        <w:rPr>
          <w:rFonts w:ascii="Arial Narrow" w:eastAsia="Times New Roman" w:hAnsi="Arial Narrow"/>
          <w:sz w:val="28"/>
          <w:szCs w:val="28"/>
          <w:lang w:eastAsia="ru-RU"/>
        </w:rPr>
        <w:t>Осуществляется тесное взаимодействие с ЕДДС по Кировскому муниципальному району.</w:t>
      </w:r>
    </w:p>
    <w:p w:rsidR="00B376C7" w:rsidRPr="00B376C7" w:rsidRDefault="00B376C7" w:rsidP="00B376C7">
      <w:pPr>
        <w:pStyle w:val="af5"/>
        <w:spacing w:after="0" w:line="320" w:lineRule="exact"/>
        <w:ind w:left="0" w:firstLine="709"/>
        <w:jc w:val="both"/>
        <w:rPr>
          <w:rFonts w:ascii="Arial Narrow" w:eastAsia="Times New Roman" w:hAnsi="Arial Narrow"/>
          <w:sz w:val="28"/>
          <w:szCs w:val="28"/>
          <w:lang w:eastAsia="ru-RU"/>
        </w:rPr>
      </w:pPr>
    </w:p>
    <w:p w:rsidR="00B376C7" w:rsidRPr="00B376C7" w:rsidRDefault="00B376C7" w:rsidP="00B376C7">
      <w:pPr>
        <w:pStyle w:val="ad"/>
        <w:widowControl/>
        <w:numPr>
          <w:ilvl w:val="0"/>
          <w:numId w:val="13"/>
        </w:numPr>
        <w:autoSpaceDE/>
        <w:autoSpaceDN/>
        <w:adjustRightInd/>
        <w:spacing w:after="0" w:line="320" w:lineRule="exact"/>
        <w:ind w:left="0" w:firstLine="709"/>
        <w:jc w:val="both"/>
        <w:rPr>
          <w:rFonts w:ascii="Arial Narrow" w:hAnsi="Arial Narrow"/>
          <w:sz w:val="28"/>
          <w:szCs w:val="28"/>
        </w:rPr>
      </w:pPr>
      <w:r w:rsidRPr="00B376C7">
        <w:rPr>
          <w:rFonts w:ascii="Arial Narrow" w:hAnsi="Arial Narrow"/>
          <w:sz w:val="28"/>
          <w:szCs w:val="28"/>
        </w:rPr>
        <w:t xml:space="preserve">В целях эффективного использования средств местного бюджета во исполнении  Федерального закона от 05.04.2013 г. № 44-ФЗ «О контрактной системе в сфере закупок товаров, работ, услуг для обеспечения государственных и муниципальных нужд», на Общероссийском официальной сайте для размещения заказов </w:t>
      </w:r>
      <w:hyperlink r:id="rId30" w:history="1">
        <w:r w:rsidRPr="00B376C7">
          <w:rPr>
            <w:rStyle w:val="ab"/>
            <w:rFonts w:ascii="Arial Narrow" w:hAnsi="Arial Narrow"/>
            <w:color w:val="0563C1"/>
            <w:sz w:val="28"/>
            <w:szCs w:val="28"/>
            <w:lang w:val="en-US"/>
          </w:rPr>
          <w:t>www</w:t>
        </w:r>
        <w:r w:rsidRPr="00B376C7">
          <w:rPr>
            <w:rStyle w:val="ab"/>
            <w:rFonts w:ascii="Arial Narrow" w:hAnsi="Arial Narrow"/>
            <w:color w:val="0563C1"/>
            <w:sz w:val="28"/>
            <w:szCs w:val="28"/>
          </w:rPr>
          <w:t>.</w:t>
        </w:r>
        <w:proofErr w:type="spellStart"/>
        <w:r w:rsidRPr="00B376C7">
          <w:rPr>
            <w:rStyle w:val="ab"/>
            <w:rFonts w:ascii="Arial Narrow" w:hAnsi="Arial Narrow"/>
            <w:color w:val="0563C1"/>
            <w:sz w:val="28"/>
            <w:szCs w:val="28"/>
            <w:lang w:val="en-US"/>
          </w:rPr>
          <w:t>zakupki</w:t>
        </w:r>
        <w:proofErr w:type="spellEnd"/>
        <w:r w:rsidRPr="00B376C7">
          <w:rPr>
            <w:rStyle w:val="ab"/>
            <w:rFonts w:ascii="Arial Narrow" w:hAnsi="Arial Narrow"/>
            <w:color w:val="0563C1"/>
            <w:sz w:val="28"/>
            <w:szCs w:val="28"/>
          </w:rPr>
          <w:t>.</w:t>
        </w:r>
        <w:proofErr w:type="spellStart"/>
        <w:r w:rsidRPr="00B376C7">
          <w:rPr>
            <w:rStyle w:val="ab"/>
            <w:rFonts w:ascii="Arial Narrow" w:hAnsi="Arial Narrow"/>
            <w:color w:val="0563C1"/>
            <w:sz w:val="28"/>
            <w:szCs w:val="28"/>
            <w:lang w:val="en-US"/>
          </w:rPr>
          <w:t>gov</w:t>
        </w:r>
        <w:proofErr w:type="spellEnd"/>
        <w:r w:rsidRPr="00B376C7">
          <w:rPr>
            <w:rStyle w:val="ab"/>
            <w:rFonts w:ascii="Arial Narrow" w:hAnsi="Arial Narrow"/>
            <w:color w:val="0563C1"/>
            <w:sz w:val="28"/>
            <w:szCs w:val="28"/>
          </w:rPr>
          <w:t>.</w:t>
        </w:r>
        <w:proofErr w:type="spellStart"/>
        <w:r w:rsidRPr="00B376C7">
          <w:rPr>
            <w:rStyle w:val="ab"/>
            <w:rFonts w:ascii="Arial Narrow" w:hAnsi="Arial Narrow"/>
            <w:color w:val="0563C1"/>
            <w:sz w:val="28"/>
            <w:szCs w:val="28"/>
            <w:lang w:val="en-US"/>
          </w:rPr>
          <w:t>ru</w:t>
        </w:r>
        <w:proofErr w:type="spellEnd"/>
      </w:hyperlink>
      <w:r w:rsidRPr="00B376C7">
        <w:rPr>
          <w:rFonts w:ascii="Arial Narrow" w:hAnsi="Arial Narrow"/>
          <w:sz w:val="28"/>
          <w:szCs w:val="28"/>
        </w:rPr>
        <w:t xml:space="preserve"> проведены  следующее мероприятия по определению подрядчиков, поставщиков, исполнителей.</w:t>
      </w:r>
    </w:p>
    <w:p w:rsidR="00B376C7" w:rsidRPr="00B376C7" w:rsidRDefault="00B376C7" w:rsidP="00B376C7">
      <w:pPr>
        <w:spacing w:line="320" w:lineRule="exact"/>
        <w:ind w:firstLine="709"/>
        <w:jc w:val="both"/>
        <w:rPr>
          <w:rFonts w:ascii="Arial Narrow" w:hAnsi="Arial Narrow"/>
          <w:sz w:val="28"/>
          <w:szCs w:val="28"/>
        </w:rPr>
      </w:pPr>
    </w:p>
    <w:p w:rsidR="007A59C0" w:rsidRDefault="007A59C0" w:rsidP="001E08A2">
      <w:pPr>
        <w:spacing w:line="320" w:lineRule="exact"/>
        <w:ind w:firstLine="709"/>
        <w:jc w:val="center"/>
        <w:rPr>
          <w:rFonts w:ascii="Arial Narrow" w:eastAsia="Calibri" w:hAnsi="Arial Narrow"/>
          <w:b/>
          <w:sz w:val="28"/>
          <w:szCs w:val="28"/>
        </w:rPr>
      </w:pPr>
    </w:p>
    <w:p w:rsidR="00B376C7" w:rsidRPr="00B376C7" w:rsidRDefault="00B376C7" w:rsidP="001E08A2">
      <w:pPr>
        <w:spacing w:line="320" w:lineRule="exact"/>
        <w:ind w:firstLine="709"/>
        <w:jc w:val="center"/>
        <w:rPr>
          <w:rFonts w:ascii="Arial Narrow" w:eastAsia="Calibri" w:hAnsi="Arial Narrow"/>
          <w:b/>
          <w:sz w:val="28"/>
          <w:szCs w:val="28"/>
        </w:rPr>
      </w:pPr>
      <w:r w:rsidRPr="00B376C7">
        <w:rPr>
          <w:rFonts w:ascii="Arial Narrow" w:eastAsia="Calibri" w:hAnsi="Arial Narrow"/>
          <w:b/>
          <w:sz w:val="28"/>
          <w:szCs w:val="28"/>
        </w:rPr>
        <w:t>Муниципальный заказ</w:t>
      </w:r>
    </w:p>
    <w:p w:rsidR="00B376C7" w:rsidRPr="00B376C7" w:rsidRDefault="00B376C7" w:rsidP="00B376C7">
      <w:pPr>
        <w:spacing w:line="320" w:lineRule="exact"/>
        <w:ind w:firstLine="709"/>
        <w:jc w:val="both"/>
        <w:rPr>
          <w:rFonts w:ascii="Arial Narrow" w:eastAsia="Calibri" w:hAnsi="Arial Narrow"/>
          <w:sz w:val="28"/>
          <w:szCs w:val="28"/>
        </w:rPr>
      </w:pPr>
      <w:r w:rsidRPr="00B376C7">
        <w:rPr>
          <w:rFonts w:ascii="Arial Narrow" w:eastAsia="Calibri" w:hAnsi="Arial Narrow"/>
          <w:sz w:val="28"/>
          <w:szCs w:val="28"/>
        </w:rPr>
        <w:t>В целях эффективного использования средств местного бюджета, в исполнение Федерального закона от 05.04.2013 г. № 44-ФЗ «О контрактной системе в сфере закупок товаров, работ, услуг для обеспечения государственных и муниципальных нужд», на Общероссийском официальном сайте для размещения заказов www.zakupki.gov.ru проведены следующее мероприятия по определению подрядчиков, поставщиков, исполнителей (с учетом подведомственных учреждений):</w:t>
      </w:r>
    </w:p>
    <w:p w:rsidR="00B376C7" w:rsidRPr="00B376C7" w:rsidRDefault="00B376C7" w:rsidP="00B376C7">
      <w:pPr>
        <w:spacing w:line="320" w:lineRule="exact"/>
        <w:ind w:firstLine="709"/>
        <w:rPr>
          <w:rFonts w:ascii="Arial Narrow" w:eastAsia="Calibri" w:hAnsi="Arial Narrow"/>
          <w:sz w:val="28"/>
          <w:szCs w:val="28"/>
        </w:rPr>
      </w:pPr>
      <w:r w:rsidRPr="00B376C7">
        <w:rPr>
          <w:rFonts w:ascii="Arial Narrow" w:eastAsia="Calibri" w:hAnsi="Arial Narrow"/>
          <w:sz w:val="28"/>
          <w:szCs w:val="28"/>
        </w:rPr>
        <w:t>1.</w:t>
      </w:r>
      <w:r w:rsidRPr="00B376C7">
        <w:rPr>
          <w:rFonts w:ascii="Arial Narrow" w:eastAsia="Calibri" w:hAnsi="Arial Narrow"/>
          <w:sz w:val="28"/>
          <w:szCs w:val="28"/>
        </w:rPr>
        <w:tab/>
        <w:t>Размещено на сайте извещений о проведении электронного аукциона - 70</w:t>
      </w:r>
    </w:p>
    <w:p w:rsidR="00B376C7" w:rsidRPr="00B376C7" w:rsidRDefault="00B376C7" w:rsidP="00B376C7">
      <w:pPr>
        <w:spacing w:line="320" w:lineRule="exact"/>
        <w:ind w:firstLine="709"/>
        <w:jc w:val="both"/>
        <w:rPr>
          <w:rFonts w:ascii="Arial Narrow" w:eastAsia="Calibri" w:hAnsi="Arial Narrow"/>
          <w:sz w:val="28"/>
          <w:szCs w:val="28"/>
        </w:rPr>
      </w:pPr>
      <w:r w:rsidRPr="00B376C7">
        <w:rPr>
          <w:rFonts w:ascii="Arial Narrow" w:eastAsia="Calibri" w:hAnsi="Arial Narrow"/>
          <w:sz w:val="28"/>
          <w:szCs w:val="28"/>
        </w:rPr>
        <w:t xml:space="preserve">- Заключено контрактов по результатам электронного аукциона -58 на сумму - 109 633,830 тыс. руб. </w:t>
      </w:r>
    </w:p>
    <w:p w:rsidR="00B376C7" w:rsidRPr="00B376C7" w:rsidRDefault="00B376C7" w:rsidP="00B376C7">
      <w:pPr>
        <w:spacing w:line="320" w:lineRule="exact"/>
        <w:ind w:firstLine="709"/>
        <w:jc w:val="both"/>
        <w:rPr>
          <w:rFonts w:ascii="Arial Narrow" w:eastAsia="Calibri" w:hAnsi="Arial Narrow"/>
          <w:sz w:val="28"/>
          <w:szCs w:val="28"/>
        </w:rPr>
      </w:pPr>
      <w:r w:rsidRPr="00B376C7">
        <w:rPr>
          <w:rFonts w:ascii="Arial Narrow" w:eastAsia="Calibri" w:hAnsi="Arial Narrow"/>
          <w:sz w:val="28"/>
          <w:szCs w:val="28"/>
        </w:rPr>
        <w:t>При проведении электронного аукциона экономия бюджетных средств составила 7 987, 840 тыс. руб.</w:t>
      </w:r>
    </w:p>
    <w:p w:rsidR="00B376C7" w:rsidRPr="00B376C7" w:rsidRDefault="00B376C7" w:rsidP="00B376C7">
      <w:pPr>
        <w:spacing w:line="320" w:lineRule="exact"/>
        <w:ind w:firstLine="709"/>
        <w:jc w:val="both"/>
        <w:rPr>
          <w:rFonts w:ascii="Arial Narrow" w:eastAsia="Calibri" w:hAnsi="Arial Narrow"/>
          <w:sz w:val="28"/>
          <w:szCs w:val="28"/>
        </w:rPr>
      </w:pPr>
      <w:r w:rsidRPr="00B376C7">
        <w:rPr>
          <w:rFonts w:ascii="Arial Narrow" w:eastAsia="Calibri" w:hAnsi="Arial Narrow"/>
          <w:sz w:val="28"/>
          <w:szCs w:val="28"/>
        </w:rPr>
        <w:t xml:space="preserve">Планируются к заключению (на стадии заключения, со сроком исполнения 2022г.) – 7 контрактов на сумму 1 812,326 тыс. руб., экономия по планируемым контрактам составила: 334,943 тыс. руб. </w:t>
      </w:r>
    </w:p>
    <w:p w:rsidR="00B376C7" w:rsidRPr="00B376C7" w:rsidRDefault="00B376C7" w:rsidP="00B376C7">
      <w:pPr>
        <w:spacing w:line="320" w:lineRule="exact"/>
        <w:ind w:firstLine="709"/>
        <w:jc w:val="both"/>
        <w:rPr>
          <w:rFonts w:ascii="Arial Narrow" w:eastAsia="Calibri" w:hAnsi="Arial Narrow"/>
          <w:sz w:val="28"/>
          <w:szCs w:val="28"/>
        </w:rPr>
      </w:pPr>
      <w:r w:rsidRPr="00B376C7">
        <w:rPr>
          <w:rFonts w:ascii="Arial Narrow" w:eastAsia="Calibri" w:hAnsi="Arial Narrow"/>
          <w:sz w:val="28"/>
          <w:szCs w:val="28"/>
        </w:rPr>
        <w:t>Итого: экономия с учетом планируемых к заключению контрактов составила 8 322, 789 тыс. руб.</w:t>
      </w:r>
    </w:p>
    <w:p w:rsidR="00B376C7" w:rsidRPr="00B376C7" w:rsidRDefault="00B376C7" w:rsidP="00B376C7">
      <w:pPr>
        <w:spacing w:line="320" w:lineRule="exact"/>
        <w:ind w:firstLine="709"/>
        <w:rPr>
          <w:rFonts w:ascii="Arial Narrow" w:eastAsia="Calibri" w:hAnsi="Arial Narrow"/>
          <w:sz w:val="28"/>
          <w:szCs w:val="28"/>
        </w:rPr>
      </w:pPr>
      <w:r w:rsidRPr="00B376C7">
        <w:rPr>
          <w:rFonts w:ascii="Arial Narrow" w:eastAsia="Calibri" w:hAnsi="Arial Narrow"/>
          <w:sz w:val="28"/>
          <w:szCs w:val="28"/>
        </w:rPr>
        <w:t>2.</w:t>
      </w:r>
      <w:r w:rsidRPr="00B376C7">
        <w:rPr>
          <w:rFonts w:ascii="Arial Narrow" w:eastAsia="Calibri" w:hAnsi="Arial Narrow"/>
          <w:sz w:val="28"/>
          <w:szCs w:val="28"/>
        </w:rPr>
        <w:tab/>
        <w:t>Размещено на сайте извещений о проведении конкурсов - 1</w:t>
      </w:r>
    </w:p>
    <w:p w:rsidR="00B376C7" w:rsidRPr="00B376C7" w:rsidRDefault="00B376C7" w:rsidP="00B376C7">
      <w:pPr>
        <w:spacing w:line="320" w:lineRule="exact"/>
        <w:ind w:firstLine="709"/>
        <w:jc w:val="both"/>
        <w:rPr>
          <w:rFonts w:ascii="Arial Narrow" w:eastAsia="Calibri" w:hAnsi="Arial Narrow"/>
          <w:sz w:val="28"/>
          <w:szCs w:val="28"/>
        </w:rPr>
      </w:pPr>
      <w:r w:rsidRPr="00B376C7">
        <w:rPr>
          <w:rFonts w:ascii="Arial Narrow" w:eastAsia="Calibri" w:hAnsi="Arial Narrow"/>
          <w:sz w:val="28"/>
          <w:szCs w:val="28"/>
        </w:rPr>
        <w:t>Контракт не заключен. Конкурс отменен, впоследствии закупка проведена путем электронного аукциона. Экономии нет.</w:t>
      </w:r>
    </w:p>
    <w:p w:rsidR="00B376C7" w:rsidRPr="00B376C7" w:rsidRDefault="00B376C7" w:rsidP="00B376C7">
      <w:pPr>
        <w:spacing w:line="320" w:lineRule="exact"/>
        <w:ind w:firstLine="709"/>
        <w:rPr>
          <w:rFonts w:ascii="Arial Narrow" w:eastAsia="Calibri" w:hAnsi="Arial Narrow"/>
          <w:sz w:val="28"/>
          <w:szCs w:val="28"/>
        </w:rPr>
      </w:pPr>
      <w:r w:rsidRPr="00B376C7">
        <w:rPr>
          <w:rFonts w:ascii="Arial Narrow" w:eastAsia="Calibri" w:hAnsi="Arial Narrow"/>
          <w:sz w:val="28"/>
          <w:szCs w:val="28"/>
        </w:rPr>
        <w:t>3.</w:t>
      </w:r>
      <w:r w:rsidRPr="00B376C7">
        <w:rPr>
          <w:rFonts w:ascii="Arial Narrow" w:eastAsia="Calibri" w:hAnsi="Arial Narrow"/>
          <w:sz w:val="28"/>
          <w:szCs w:val="28"/>
        </w:rPr>
        <w:tab/>
        <w:t>Размещено на сайте извещений о проведении запроса котировок – 1</w:t>
      </w:r>
    </w:p>
    <w:p w:rsidR="00B376C7" w:rsidRPr="00B376C7" w:rsidRDefault="00B376C7" w:rsidP="00B376C7">
      <w:pPr>
        <w:spacing w:line="320" w:lineRule="exact"/>
        <w:ind w:firstLine="709"/>
        <w:rPr>
          <w:rFonts w:ascii="Arial Narrow" w:eastAsia="Calibri" w:hAnsi="Arial Narrow"/>
          <w:sz w:val="28"/>
          <w:szCs w:val="28"/>
        </w:rPr>
      </w:pPr>
      <w:r w:rsidRPr="00B376C7">
        <w:rPr>
          <w:rFonts w:ascii="Arial Narrow" w:eastAsia="Calibri" w:hAnsi="Arial Narrow"/>
          <w:sz w:val="28"/>
          <w:szCs w:val="28"/>
        </w:rPr>
        <w:t xml:space="preserve">Заключено контрактов по результатам запроса котировок - </w:t>
      </w:r>
      <w:r w:rsidRPr="00B376C7">
        <w:rPr>
          <w:rFonts w:ascii="Arial Narrow" w:eastAsia="Calibri" w:hAnsi="Arial Narrow"/>
          <w:color w:val="000000"/>
          <w:sz w:val="28"/>
          <w:szCs w:val="28"/>
        </w:rPr>
        <w:t xml:space="preserve">на </w:t>
      </w:r>
      <w:r w:rsidRPr="00B376C7">
        <w:rPr>
          <w:rFonts w:ascii="Arial Narrow" w:eastAsia="Calibri" w:hAnsi="Arial Narrow"/>
          <w:sz w:val="28"/>
          <w:szCs w:val="28"/>
        </w:rPr>
        <w:t xml:space="preserve">сумму </w:t>
      </w:r>
      <w:r w:rsidRPr="00B376C7">
        <w:rPr>
          <w:rFonts w:ascii="Arial Narrow" w:hAnsi="Arial Narrow"/>
          <w:color w:val="000000"/>
          <w:sz w:val="28"/>
          <w:szCs w:val="28"/>
        </w:rPr>
        <w:t>100,467</w:t>
      </w:r>
      <w:r w:rsidRPr="00B376C7">
        <w:rPr>
          <w:rFonts w:ascii="Arial Narrow" w:eastAsia="Calibri" w:hAnsi="Arial Narrow"/>
          <w:sz w:val="28"/>
          <w:szCs w:val="28"/>
        </w:rPr>
        <w:t>тыс. руб.</w:t>
      </w:r>
    </w:p>
    <w:p w:rsidR="00B376C7" w:rsidRPr="00B376C7" w:rsidRDefault="00B376C7" w:rsidP="00B376C7">
      <w:pPr>
        <w:spacing w:line="320" w:lineRule="exact"/>
        <w:ind w:firstLine="709"/>
        <w:rPr>
          <w:rFonts w:ascii="Arial Narrow" w:eastAsia="Calibri" w:hAnsi="Arial Narrow"/>
          <w:sz w:val="28"/>
          <w:szCs w:val="28"/>
        </w:rPr>
      </w:pPr>
      <w:r w:rsidRPr="00B376C7">
        <w:rPr>
          <w:rFonts w:ascii="Arial Narrow" w:eastAsia="Calibri" w:hAnsi="Arial Narrow"/>
          <w:sz w:val="28"/>
          <w:szCs w:val="28"/>
        </w:rPr>
        <w:t>При проведении запроса котировок сумма экономии бюджетных средств за 2022 год составила 183 руб. 00 коп.</w:t>
      </w:r>
    </w:p>
    <w:p w:rsidR="00B376C7" w:rsidRPr="00B376C7" w:rsidRDefault="00B376C7" w:rsidP="00B376C7">
      <w:pPr>
        <w:spacing w:line="320" w:lineRule="exact"/>
        <w:ind w:firstLine="709"/>
        <w:rPr>
          <w:rFonts w:ascii="Arial Narrow" w:eastAsia="Calibri" w:hAnsi="Arial Narrow"/>
          <w:b/>
          <w:sz w:val="28"/>
          <w:szCs w:val="28"/>
        </w:rPr>
      </w:pPr>
      <w:r w:rsidRPr="00B376C7">
        <w:rPr>
          <w:rFonts w:ascii="Arial Narrow" w:eastAsia="Calibri" w:hAnsi="Arial Narrow"/>
          <w:b/>
          <w:sz w:val="28"/>
          <w:szCs w:val="28"/>
        </w:rPr>
        <w:t>Всего сумма экономии по результатам проведенных торгов за 2022 год (нарастающим итогом) составила 8 322, 966 тыс. руб.</w:t>
      </w:r>
    </w:p>
    <w:p w:rsidR="00B376C7" w:rsidRPr="00B376C7" w:rsidRDefault="00B376C7" w:rsidP="00B376C7">
      <w:pPr>
        <w:spacing w:line="320" w:lineRule="exact"/>
        <w:ind w:firstLine="709"/>
        <w:jc w:val="both"/>
        <w:rPr>
          <w:rFonts w:ascii="Arial Narrow" w:eastAsia="Calibri" w:hAnsi="Arial Narrow"/>
          <w:b/>
          <w:sz w:val="28"/>
          <w:szCs w:val="28"/>
          <w:u w:val="single"/>
        </w:rPr>
      </w:pPr>
    </w:p>
    <w:p w:rsidR="00B376C7" w:rsidRPr="00B376C7" w:rsidRDefault="00B376C7" w:rsidP="00B376C7">
      <w:pPr>
        <w:spacing w:line="320" w:lineRule="exact"/>
        <w:ind w:firstLine="709"/>
        <w:jc w:val="both"/>
        <w:rPr>
          <w:rFonts w:ascii="Arial Narrow" w:eastAsia="Calibri" w:hAnsi="Arial Narrow"/>
          <w:b/>
          <w:sz w:val="28"/>
          <w:szCs w:val="28"/>
        </w:rPr>
      </w:pPr>
      <w:r w:rsidRPr="00B376C7">
        <w:rPr>
          <w:rFonts w:ascii="Arial Narrow" w:eastAsia="Calibri" w:hAnsi="Arial Narrow"/>
          <w:b/>
          <w:sz w:val="28"/>
          <w:szCs w:val="28"/>
        </w:rPr>
        <w:t xml:space="preserve">С целью осуществления закупок для муниципальных нужд: </w:t>
      </w:r>
    </w:p>
    <w:p w:rsidR="00B376C7" w:rsidRPr="00B376C7" w:rsidRDefault="00B376C7" w:rsidP="00B376C7">
      <w:pPr>
        <w:spacing w:line="320" w:lineRule="exact"/>
        <w:ind w:firstLine="709"/>
        <w:jc w:val="both"/>
        <w:rPr>
          <w:rFonts w:ascii="Arial Narrow" w:eastAsia="Calibri" w:hAnsi="Arial Narrow"/>
          <w:sz w:val="28"/>
          <w:szCs w:val="28"/>
        </w:rPr>
      </w:pPr>
      <w:r w:rsidRPr="00B376C7">
        <w:rPr>
          <w:rFonts w:ascii="Arial Narrow" w:eastAsia="Calibri" w:hAnsi="Arial Narrow"/>
          <w:sz w:val="28"/>
          <w:szCs w:val="28"/>
        </w:rPr>
        <w:t>В 2022г. формирование документации, проектов муниципальных контрактов с целью осуществления закупок: 86</w:t>
      </w:r>
    </w:p>
    <w:p w:rsidR="00B376C7" w:rsidRPr="00B376C7" w:rsidRDefault="00B376C7" w:rsidP="00B376C7">
      <w:pPr>
        <w:spacing w:line="320" w:lineRule="exact"/>
        <w:ind w:firstLine="709"/>
        <w:jc w:val="both"/>
        <w:rPr>
          <w:rFonts w:ascii="Arial Narrow" w:eastAsia="Calibri" w:hAnsi="Arial Narrow"/>
          <w:sz w:val="28"/>
          <w:szCs w:val="28"/>
        </w:rPr>
      </w:pPr>
      <w:r w:rsidRPr="00B376C7">
        <w:rPr>
          <w:rFonts w:ascii="Arial Narrow" w:eastAsia="Calibri" w:hAnsi="Arial Narrow"/>
          <w:sz w:val="28"/>
          <w:szCs w:val="28"/>
        </w:rPr>
        <w:lastRenderedPageBreak/>
        <w:t>Формирование и размещение разъяснений на запросы участников в ходе осуществления закупок: 1</w:t>
      </w:r>
    </w:p>
    <w:p w:rsidR="00B376C7" w:rsidRPr="00B376C7" w:rsidRDefault="00B376C7" w:rsidP="00B376C7">
      <w:pPr>
        <w:spacing w:line="320" w:lineRule="exact"/>
        <w:ind w:firstLine="709"/>
        <w:jc w:val="both"/>
        <w:rPr>
          <w:rFonts w:ascii="Arial Narrow" w:eastAsia="Calibri" w:hAnsi="Arial Narrow"/>
          <w:sz w:val="28"/>
          <w:szCs w:val="28"/>
        </w:rPr>
      </w:pPr>
      <w:r w:rsidRPr="00B376C7">
        <w:rPr>
          <w:rFonts w:ascii="Arial Narrow" w:eastAsia="Calibri" w:hAnsi="Arial Narrow"/>
          <w:sz w:val="28"/>
          <w:szCs w:val="28"/>
        </w:rPr>
        <w:t>Внесение изменений в документацию об осуществлении закупки :8</w:t>
      </w:r>
    </w:p>
    <w:p w:rsidR="00B376C7" w:rsidRPr="00B376C7" w:rsidRDefault="00B376C7" w:rsidP="00B376C7">
      <w:pPr>
        <w:spacing w:line="320" w:lineRule="exact"/>
        <w:ind w:firstLine="709"/>
        <w:jc w:val="both"/>
        <w:rPr>
          <w:rFonts w:ascii="Arial Narrow" w:eastAsia="Calibri" w:hAnsi="Arial Narrow"/>
          <w:sz w:val="28"/>
          <w:szCs w:val="28"/>
        </w:rPr>
      </w:pPr>
      <w:r w:rsidRPr="00B376C7">
        <w:rPr>
          <w:rFonts w:ascii="Arial Narrow" w:eastAsia="Calibri" w:hAnsi="Arial Narrow"/>
          <w:sz w:val="28"/>
          <w:szCs w:val="28"/>
        </w:rPr>
        <w:t>Участие в работе комиссий по рассмотрению заявок участников в электронном аукционе, в том числе оформление протоколов заседаний комиссии, их своевременное размещение: 84</w:t>
      </w:r>
    </w:p>
    <w:p w:rsidR="00B376C7" w:rsidRPr="00B376C7" w:rsidRDefault="00B376C7" w:rsidP="00B376C7">
      <w:pPr>
        <w:spacing w:line="320" w:lineRule="exact"/>
        <w:ind w:firstLine="709"/>
        <w:jc w:val="both"/>
        <w:rPr>
          <w:rFonts w:ascii="Arial Narrow" w:eastAsia="Calibri" w:hAnsi="Arial Narrow"/>
          <w:sz w:val="28"/>
          <w:szCs w:val="28"/>
        </w:rPr>
      </w:pPr>
      <w:r w:rsidRPr="00B376C7">
        <w:rPr>
          <w:rFonts w:ascii="Arial Narrow" w:eastAsia="Calibri" w:hAnsi="Arial Narrow"/>
          <w:sz w:val="28"/>
          <w:szCs w:val="28"/>
        </w:rPr>
        <w:t>Обработка протоколов разногласий на стадии подписания МК:16</w:t>
      </w:r>
    </w:p>
    <w:p w:rsidR="00B376C7" w:rsidRPr="00B376C7" w:rsidRDefault="00B376C7" w:rsidP="00B376C7">
      <w:pPr>
        <w:spacing w:line="320" w:lineRule="exact"/>
        <w:ind w:firstLine="709"/>
        <w:jc w:val="both"/>
        <w:rPr>
          <w:rFonts w:ascii="Arial Narrow" w:eastAsia="Calibri" w:hAnsi="Arial Narrow"/>
          <w:sz w:val="28"/>
          <w:szCs w:val="28"/>
        </w:rPr>
      </w:pPr>
      <w:r w:rsidRPr="00B376C7">
        <w:rPr>
          <w:rFonts w:ascii="Arial Narrow" w:eastAsia="Calibri" w:hAnsi="Arial Narrow"/>
          <w:sz w:val="28"/>
          <w:szCs w:val="28"/>
        </w:rPr>
        <w:t>Выставлено требований на об оплате неустоек при исполнении муниципальных контрактов: 9 на общую сумму 1 493,369 тыс. руб.</w:t>
      </w:r>
    </w:p>
    <w:p w:rsidR="00B376C7" w:rsidRPr="00B376C7" w:rsidRDefault="00B376C7" w:rsidP="00B376C7">
      <w:pPr>
        <w:spacing w:line="320" w:lineRule="exact"/>
        <w:ind w:firstLine="709"/>
        <w:jc w:val="both"/>
        <w:rPr>
          <w:rFonts w:ascii="Arial Narrow" w:eastAsia="Calibri" w:hAnsi="Arial Narrow"/>
          <w:b/>
          <w:sz w:val="28"/>
          <w:szCs w:val="28"/>
          <w:u w:val="single"/>
        </w:rPr>
      </w:pPr>
    </w:p>
    <w:p w:rsidR="00B376C7" w:rsidRPr="00B376C7" w:rsidRDefault="00B376C7" w:rsidP="00B376C7">
      <w:pPr>
        <w:numPr>
          <w:ilvl w:val="0"/>
          <w:numId w:val="17"/>
        </w:numPr>
        <w:spacing w:after="0" w:line="320" w:lineRule="exact"/>
        <w:ind w:left="0" w:firstLine="709"/>
        <w:contextualSpacing/>
        <w:jc w:val="both"/>
        <w:rPr>
          <w:rFonts w:ascii="Arial Narrow" w:eastAsia="Calibri" w:hAnsi="Arial Narrow"/>
          <w:sz w:val="28"/>
          <w:szCs w:val="28"/>
        </w:rPr>
      </w:pPr>
      <w:r w:rsidRPr="00B376C7">
        <w:rPr>
          <w:rFonts w:ascii="Arial Narrow" w:eastAsia="Calibri" w:hAnsi="Arial Narrow"/>
          <w:sz w:val="28"/>
          <w:szCs w:val="28"/>
        </w:rPr>
        <w:t>Решением Верховного суда РФ от 12 октября 2022г. по делу № 307-ЭС22-18307 оставлено в силе решение  Арбитражного суда г. Санкт-Петербурга и Ленинградской области по делу  № А56-113024/2019г., которым удовлетворены исковые требования администрации Отрадненского городского поселения Кировского муниципального района Ленинградской области к ООО «</w:t>
      </w:r>
      <w:proofErr w:type="spellStart"/>
      <w:r w:rsidRPr="00B376C7">
        <w:rPr>
          <w:rFonts w:ascii="Arial Narrow" w:eastAsia="Calibri" w:hAnsi="Arial Narrow"/>
          <w:sz w:val="28"/>
          <w:szCs w:val="28"/>
        </w:rPr>
        <w:t>БалтИнвет</w:t>
      </w:r>
      <w:proofErr w:type="spellEnd"/>
      <w:r w:rsidRPr="00B376C7">
        <w:rPr>
          <w:rFonts w:ascii="Arial Narrow" w:eastAsia="Calibri" w:hAnsi="Arial Narrow"/>
          <w:sz w:val="28"/>
          <w:szCs w:val="28"/>
        </w:rPr>
        <w:t xml:space="preserve">-Проект» о возмещении убытков, причиненных неисполнением условий муниципального контракта  на сумму 5 203 092 рубля 00 коп., а также взыскании штрафных санкций в размере 163 791 рублей  69 коп.  </w:t>
      </w:r>
    </w:p>
    <w:p w:rsidR="00B376C7" w:rsidRPr="00B376C7" w:rsidRDefault="00B376C7" w:rsidP="00B376C7">
      <w:pPr>
        <w:spacing w:line="320" w:lineRule="exact"/>
        <w:ind w:firstLine="709"/>
        <w:jc w:val="both"/>
        <w:rPr>
          <w:rFonts w:ascii="Arial Narrow" w:eastAsia="Calibri" w:hAnsi="Arial Narrow"/>
          <w:sz w:val="28"/>
          <w:szCs w:val="28"/>
        </w:rPr>
      </w:pPr>
    </w:p>
    <w:p w:rsidR="00B376C7" w:rsidRPr="00B376C7" w:rsidRDefault="00B376C7" w:rsidP="00B376C7">
      <w:pPr>
        <w:spacing w:line="320" w:lineRule="exact"/>
        <w:ind w:firstLine="709"/>
        <w:jc w:val="both"/>
        <w:rPr>
          <w:rFonts w:ascii="Arial Narrow" w:eastAsia="Calibri" w:hAnsi="Arial Narrow"/>
          <w:sz w:val="28"/>
          <w:szCs w:val="28"/>
        </w:rPr>
      </w:pPr>
      <w:r w:rsidRPr="00B376C7">
        <w:rPr>
          <w:rFonts w:ascii="Arial Narrow" w:eastAsia="Calibri" w:hAnsi="Arial Narrow"/>
          <w:sz w:val="28"/>
          <w:szCs w:val="28"/>
        </w:rPr>
        <w:t>Ранее, 20.01.2022г., решением Арбитражного суда Северо-Западного округа решение Арбитражного суда по делу также оставлено без изменения, кассационная жалоба ответчика отклонена.</w:t>
      </w:r>
    </w:p>
    <w:p w:rsidR="00B376C7" w:rsidRPr="00B376C7" w:rsidRDefault="00B376C7" w:rsidP="00B376C7">
      <w:pPr>
        <w:spacing w:line="320" w:lineRule="exact"/>
        <w:ind w:firstLine="709"/>
        <w:jc w:val="both"/>
        <w:rPr>
          <w:rFonts w:ascii="Arial Narrow" w:eastAsia="Calibri" w:hAnsi="Arial Narrow"/>
          <w:sz w:val="28"/>
          <w:szCs w:val="28"/>
        </w:rPr>
      </w:pPr>
      <w:r w:rsidRPr="00B376C7">
        <w:rPr>
          <w:rFonts w:ascii="Arial Narrow" w:eastAsia="Calibri" w:hAnsi="Arial Narrow"/>
          <w:sz w:val="28"/>
          <w:szCs w:val="28"/>
        </w:rPr>
        <w:t>Заключено договоров на оказание платных услуг (паспортный стол, ЕДДС), оказываемых МКУ «УГХ»: 24</w:t>
      </w:r>
    </w:p>
    <w:p w:rsidR="00B376C7" w:rsidRPr="00B376C7" w:rsidRDefault="00B376C7" w:rsidP="00B376C7">
      <w:pPr>
        <w:numPr>
          <w:ilvl w:val="0"/>
          <w:numId w:val="17"/>
        </w:numPr>
        <w:spacing w:after="0" w:line="320" w:lineRule="exact"/>
        <w:ind w:left="0" w:firstLine="709"/>
        <w:contextualSpacing/>
        <w:jc w:val="both"/>
        <w:rPr>
          <w:rFonts w:ascii="Arial Narrow" w:eastAsia="Calibri" w:hAnsi="Arial Narrow"/>
          <w:sz w:val="28"/>
          <w:szCs w:val="28"/>
        </w:rPr>
      </w:pPr>
      <w:r w:rsidRPr="00B376C7">
        <w:rPr>
          <w:rFonts w:ascii="Arial Narrow" w:eastAsia="Calibri" w:hAnsi="Arial Narrow"/>
          <w:sz w:val="28"/>
          <w:szCs w:val="28"/>
        </w:rPr>
        <w:t>Согласование, корректировка условий заключения договоров с единственным поставщиком: 54.</w:t>
      </w:r>
    </w:p>
    <w:p w:rsidR="00B376C7" w:rsidRPr="00B376C7" w:rsidRDefault="00B376C7" w:rsidP="00B376C7">
      <w:pPr>
        <w:pStyle w:val="ad"/>
        <w:widowControl/>
        <w:numPr>
          <w:ilvl w:val="0"/>
          <w:numId w:val="13"/>
        </w:numPr>
        <w:autoSpaceDE/>
        <w:autoSpaceDN/>
        <w:adjustRightInd/>
        <w:spacing w:after="0" w:line="320" w:lineRule="exact"/>
        <w:ind w:left="0" w:firstLine="709"/>
        <w:jc w:val="both"/>
        <w:rPr>
          <w:rFonts w:ascii="Arial Narrow" w:hAnsi="Arial Narrow"/>
          <w:sz w:val="28"/>
          <w:szCs w:val="28"/>
        </w:rPr>
      </w:pPr>
    </w:p>
    <w:p w:rsidR="00B376C7" w:rsidRPr="00B376C7" w:rsidRDefault="00B376C7" w:rsidP="00B376C7">
      <w:pPr>
        <w:pStyle w:val="af5"/>
        <w:spacing w:after="0" w:line="320" w:lineRule="exact"/>
        <w:ind w:left="0" w:firstLine="709"/>
        <w:jc w:val="both"/>
        <w:rPr>
          <w:rFonts w:ascii="Arial Narrow" w:hAnsi="Arial Narrow"/>
          <w:sz w:val="28"/>
          <w:szCs w:val="28"/>
        </w:rPr>
      </w:pPr>
      <w:r w:rsidRPr="00B376C7">
        <w:rPr>
          <w:rFonts w:ascii="Arial Narrow" w:hAnsi="Arial Narrow"/>
          <w:sz w:val="28"/>
          <w:szCs w:val="28"/>
        </w:rPr>
        <w:t>В 2022 году МКУ «УГХ» приняло следующие объекты недвижимости:</w:t>
      </w:r>
    </w:p>
    <w:p w:rsidR="00B376C7" w:rsidRPr="00B376C7" w:rsidRDefault="00B376C7" w:rsidP="00B376C7">
      <w:pPr>
        <w:pStyle w:val="af5"/>
        <w:spacing w:after="0" w:line="320" w:lineRule="exact"/>
        <w:ind w:left="0" w:firstLine="709"/>
        <w:jc w:val="both"/>
        <w:rPr>
          <w:rFonts w:ascii="Arial Narrow" w:hAnsi="Arial Narrow"/>
          <w:sz w:val="28"/>
          <w:szCs w:val="28"/>
        </w:rPr>
      </w:pPr>
      <w:r w:rsidRPr="00B376C7">
        <w:rPr>
          <w:rFonts w:ascii="Arial Narrow" w:hAnsi="Arial Narrow"/>
          <w:sz w:val="28"/>
          <w:szCs w:val="28"/>
        </w:rPr>
        <w:t xml:space="preserve">- 01.02.2022 г. зарегистрировано право оперативного управления газопроводом «Сеть газоснабжения, в том числе межпоселковая по адресу: Ленинградская область, Кировский район, г. Отрадное, 13 линия от д.75/100 до дома №84А по 14 линии» (с регистрацией ОПО в </w:t>
      </w:r>
      <w:proofErr w:type="spellStart"/>
      <w:r w:rsidRPr="00B376C7">
        <w:rPr>
          <w:rFonts w:ascii="Arial Narrow" w:hAnsi="Arial Narrow"/>
          <w:sz w:val="28"/>
          <w:szCs w:val="28"/>
        </w:rPr>
        <w:t>Ростехнадзоре</w:t>
      </w:r>
      <w:proofErr w:type="spellEnd"/>
      <w:r w:rsidRPr="00B376C7">
        <w:rPr>
          <w:rFonts w:ascii="Arial Narrow" w:hAnsi="Arial Narrow"/>
          <w:sz w:val="28"/>
          <w:szCs w:val="28"/>
        </w:rPr>
        <w:t xml:space="preserve"> - 24.10.2022 г.).</w:t>
      </w:r>
    </w:p>
    <w:p w:rsidR="00B376C7" w:rsidRPr="00B376C7" w:rsidRDefault="00B376C7" w:rsidP="00B376C7">
      <w:pPr>
        <w:spacing w:line="320" w:lineRule="exact"/>
        <w:ind w:firstLine="709"/>
        <w:jc w:val="center"/>
        <w:rPr>
          <w:rFonts w:ascii="Arial Narrow" w:hAnsi="Arial Narrow"/>
          <w:b/>
          <w:sz w:val="28"/>
          <w:szCs w:val="28"/>
        </w:rPr>
      </w:pPr>
    </w:p>
    <w:p w:rsidR="00B376C7" w:rsidRPr="00B376C7" w:rsidRDefault="00B376C7" w:rsidP="00B376C7">
      <w:pPr>
        <w:spacing w:line="320" w:lineRule="exact"/>
        <w:ind w:firstLine="709"/>
        <w:jc w:val="center"/>
        <w:rPr>
          <w:rFonts w:ascii="Arial Narrow" w:hAnsi="Arial Narrow"/>
          <w:b/>
          <w:sz w:val="28"/>
          <w:szCs w:val="28"/>
        </w:rPr>
      </w:pPr>
      <w:r w:rsidRPr="00B376C7">
        <w:rPr>
          <w:rFonts w:ascii="Arial Narrow" w:hAnsi="Arial Narrow"/>
          <w:b/>
          <w:sz w:val="28"/>
          <w:szCs w:val="28"/>
        </w:rPr>
        <w:t>ПУТИ РЕШЕНИЯ ПРОБЛЕМ В СФЕРЕ ЖКХ и БЛАГОУСТРОЙСТВА ГОРОДСКИХ ТЕРРИТОРИЙ</w:t>
      </w:r>
    </w:p>
    <w:p w:rsidR="00B376C7" w:rsidRPr="00B376C7" w:rsidRDefault="00B376C7" w:rsidP="00B376C7">
      <w:pPr>
        <w:spacing w:line="320" w:lineRule="exact"/>
        <w:ind w:firstLine="709"/>
        <w:jc w:val="center"/>
        <w:rPr>
          <w:rFonts w:ascii="Arial Narrow" w:hAnsi="Arial Narrow"/>
          <w:b/>
          <w:sz w:val="28"/>
          <w:szCs w:val="28"/>
        </w:rPr>
      </w:pPr>
    </w:p>
    <w:p w:rsidR="00B376C7" w:rsidRPr="00B376C7" w:rsidRDefault="00B376C7" w:rsidP="00B376C7">
      <w:pPr>
        <w:shd w:val="clear" w:color="auto" w:fill="FFFFFF"/>
        <w:spacing w:line="320" w:lineRule="exact"/>
        <w:ind w:firstLine="709"/>
        <w:jc w:val="both"/>
        <w:rPr>
          <w:rFonts w:ascii="Arial Narrow" w:hAnsi="Arial Narrow"/>
          <w:sz w:val="28"/>
          <w:szCs w:val="28"/>
        </w:rPr>
      </w:pPr>
      <w:r w:rsidRPr="00B376C7">
        <w:rPr>
          <w:rFonts w:ascii="Arial Narrow" w:hAnsi="Arial Narrow"/>
          <w:sz w:val="28"/>
          <w:szCs w:val="28"/>
        </w:rPr>
        <w:lastRenderedPageBreak/>
        <w:t>В то же время нельзя не отметить, что далеко не все проблемы решены. Принципиального решения требуют вопросы высокого износа основных фондов коммунальной и дорожной инфраструктуры, изношенность жилищного фонда.</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Администрация МО «Город Отрадное», в рамках своих полномочий, для решения проблем жилищно-коммунального хозяйства планирует действовать в следующих направлениях:</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1. </w:t>
      </w:r>
      <w:r w:rsidRPr="00B376C7">
        <w:rPr>
          <w:rFonts w:ascii="Arial Narrow" w:hAnsi="Arial Narrow"/>
          <w:b/>
          <w:sz w:val="28"/>
          <w:szCs w:val="28"/>
        </w:rPr>
        <w:t>Привлечение дополнительных финансовых средств из бюджетов всех 3 уровней</w:t>
      </w:r>
      <w:r w:rsidRPr="00B376C7">
        <w:rPr>
          <w:rFonts w:ascii="Arial Narrow" w:hAnsi="Arial Narrow"/>
          <w:sz w:val="28"/>
          <w:szCs w:val="28"/>
        </w:rPr>
        <w:t>, путем максимального участия в целевых программах.</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2. </w:t>
      </w:r>
      <w:r w:rsidRPr="00B376C7">
        <w:rPr>
          <w:rFonts w:ascii="Arial Narrow" w:hAnsi="Arial Narrow"/>
          <w:b/>
          <w:sz w:val="28"/>
          <w:szCs w:val="28"/>
        </w:rPr>
        <w:t>Привлечение частных инвестиции</w:t>
      </w:r>
      <w:r w:rsidRPr="00B376C7">
        <w:rPr>
          <w:rFonts w:ascii="Arial Narrow" w:hAnsi="Arial Narrow"/>
          <w:sz w:val="28"/>
          <w:szCs w:val="28"/>
        </w:rPr>
        <w:t xml:space="preserve"> в развитие коммунальной инфраструктуры и жилищного строительства.</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3. Разработки мероприятий по энергосбережению и повышению энергетической эффективности жилищного фонда в соответствии с ФЗ от 23.11.2009 г. № 261. </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xml:space="preserve">4. </w:t>
      </w:r>
      <w:r w:rsidRPr="00B376C7">
        <w:rPr>
          <w:rFonts w:ascii="Arial Narrow" w:hAnsi="Arial Narrow"/>
          <w:b/>
          <w:sz w:val="28"/>
          <w:szCs w:val="28"/>
        </w:rPr>
        <w:t>Усиление муниципального</w:t>
      </w:r>
      <w:r w:rsidRPr="00B376C7">
        <w:rPr>
          <w:rFonts w:ascii="Arial Narrow" w:hAnsi="Arial Narrow"/>
          <w:sz w:val="28"/>
          <w:szCs w:val="28"/>
        </w:rPr>
        <w:t xml:space="preserve"> </w:t>
      </w:r>
      <w:r w:rsidRPr="00B376C7">
        <w:rPr>
          <w:rFonts w:ascii="Arial Narrow" w:hAnsi="Arial Narrow"/>
          <w:b/>
          <w:sz w:val="28"/>
          <w:szCs w:val="28"/>
        </w:rPr>
        <w:t>и общественного контроля</w:t>
      </w:r>
      <w:r w:rsidRPr="00B376C7">
        <w:rPr>
          <w:rFonts w:ascii="Arial Narrow" w:hAnsi="Arial Narrow"/>
          <w:sz w:val="28"/>
          <w:szCs w:val="28"/>
        </w:rPr>
        <w:t xml:space="preserve"> за предприятиями, предоставляющими жилищно-коммунальные услуги на территории МО «Город Отрадное» в рамках действующего законодательства.</w:t>
      </w:r>
    </w:p>
    <w:p w:rsidR="00B376C7" w:rsidRPr="00B376C7" w:rsidRDefault="00B376C7" w:rsidP="00B376C7">
      <w:pPr>
        <w:shd w:val="clear" w:color="auto" w:fill="FFFFFF"/>
        <w:spacing w:line="320" w:lineRule="exact"/>
        <w:ind w:firstLine="709"/>
        <w:jc w:val="both"/>
        <w:rPr>
          <w:rFonts w:ascii="Arial Narrow" w:hAnsi="Arial Narrow"/>
          <w:sz w:val="28"/>
          <w:szCs w:val="28"/>
        </w:rPr>
      </w:pPr>
      <w:r w:rsidRPr="00B376C7">
        <w:rPr>
          <w:rFonts w:ascii="Arial Narrow" w:hAnsi="Arial Narrow"/>
          <w:b/>
          <w:sz w:val="28"/>
          <w:szCs w:val="28"/>
        </w:rPr>
        <w:t>Сфера благоустройства</w:t>
      </w:r>
      <w:r w:rsidRPr="00B376C7">
        <w:rPr>
          <w:rFonts w:ascii="Arial Narrow" w:hAnsi="Arial Narrow"/>
          <w:sz w:val="28"/>
          <w:szCs w:val="28"/>
        </w:rPr>
        <w:t xml:space="preserve"> относится к числу важных объектов муниципального управления и характеризуется разнообразными видами деятельности и значительным разнообразием предоставляемых благ и услуг. Её функционирование и развитие осложняется наличием многих острых проблем, в числе которых - имущественные, управленческие, экономико-организационные, финансовые, экологические и другие.</w:t>
      </w:r>
    </w:p>
    <w:p w:rsidR="00B376C7" w:rsidRPr="00B376C7" w:rsidRDefault="00B376C7" w:rsidP="00B376C7">
      <w:pPr>
        <w:shd w:val="clear" w:color="auto" w:fill="FFFFFF"/>
        <w:spacing w:line="320" w:lineRule="exact"/>
        <w:ind w:firstLine="709"/>
        <w:jc w:val="both"/>
        <w:rPr>
          <w:rFonts w:ascii="Arial Narrow" w:hAnsi="Arial Narrow"/>
          <w:sz w:val="28"/>
          <w:szCs w:val="28"/>
        </w:rPr>
      </w:pPr>
      <w:r w:rsidRPr="00B376C7">
        <w:rPr>
          <w:rFonts w:ascii="Arial Narrow" w:hAnsi="Arial Narrow"/>
          <w:sz w:val="28"/>
          <w:szCs w:val="28"/>
        </w:rPr>
        <w:t>Успешное решение данных проблем возможно лишь на пути упорядочения управленческого процесса и формирования эффективной системы управления с учётом особенностей данной сферы, повышения ответственности всех его участников, решения имущественных вопросов, формирования конкурентной среды и усиления функций регулирования со стороны города.</w:t>
      </w:r>
    </w:p>
    <w:p w:rsidR="00B376C7" w:rsidRPr="00B376C7" w:rsidRDefault="00B376C7" w:rsidP="00B376C7">
      <w:pPr>
        <w:shd w:val="clear" w:color="auto" w:fill="FFFFFF"/>
        <w:spacing w:line="320" w:lineRule="exact"/>
        <w:ind w:firstLine="709"/>
        <w:jc w:val="both"/>
        <w:rPr>
          <w:rFonts w:ascii="Arial Narrow" w:hAnsi="Arial Narrow"/>
          <w:sz w:val="28"/>
          <w:szCs w:val="28"/>
        </w:rPr>
      </w:pPr>
      <w:r w:rsidRPr="00B376C7">
        <w:rPr>
          <w:rFonts w:ascii="Arial Narrow" w:hAnsi="Arial Narrow"/>
          <w:sz w:val="28"/>
          <w:szCs w:val="28"/>
        </w:rPr>
        <w:t>Планово-организационной формой развития систем благоустройства территории города является разработка комплексной программы "Благоустройство территории". Данная программа может формироваться либо изолированно, либо в составе комплексной программы социально-экономического развития города и в законченном виде включает комплект заполненных форм и пояснительную записку, выполненную по следующей структуре.</w:t>
      </w:r>
    </w:p>
    <w:p w:rsidR="00B376C7" w:rsidRPr="00B376C7" w:rsidRDefault="00B376C7" w:rsidP="00B376C7">
      <w:pPr>
        <w:shd w:val="clear" w:color="auto" w:fill="FFFFFF"/>
        <w:spacing w:line="320" w:lineRule="exact"/>
        <w:ind w:firstLine="709"/>
        <w:jc w:val="both"/>
        <w:rPr>
          <w:rFonts w:ascii="Arial Narrow" w:hAnsi="Arial Narrow"/>
          <w:sz w:val="28"/>
          <w:szCs w:val="28"/>
        </w:rPr>
      </w:pPr>
      <w:r w:rsidRPr="00B376C7">
        <w:rPr>
          <w:rFonts w:ascii="Arial Narrow" w:hAnsi="Arial Narrow"/>
          <w:sz w:val="28"/>
          <w:szCs w:val="28"/>
        </w:rPr>
        <w:t>1) Анализ достигнутого уровня благоустройства территории.</w:t>
      </w:r>
    </w:p>
    <w:p w:rsidR="00B376C7" w:rsidRPr="00B376C7" w:rsidRDefault="00B376C7" w:rsidP="00B376C7">
      <w:pPr>
        <w:shd w:val="clear" w:color="auto" w:fill="FFFFFF"/>
        <w:spacing w:line="320" w:lineRule="exact"/>
        <w:ind w:firstLine="709"/>
        <w:jc w:val="both"/>
        <w:rPr>
          <w:rFonts w:ascii="Arial Narrow" w:hAnsi="Arial Narrow"/>
          <w:sz w:val="28"/>
          <w:szCs w:val="28"/>
        </w:rPr>
      </w:pPr>
      <w:r w:rsidRPr="00B376C7">
        <w:rPr>
          <w:rFonts w:ascii="Arial Narrow" w:hAnsi="Arial Narrow"/>
          <w:sz w:val="28"/>
          <w:szCs w:val="28"/>
        </w:rPr>
        <w:t>2) Разработка целей совершенствования системы благоустройства среды обитания.</w:t>
      </w:r>
    </w:p>
    <w:p w:rsidR="00B376C7" w:rsidRPr="00B376C7" w:rsidRDefault="00B376C7" w:rsidP="00B376C7">
      <w:pPr>
        <w:shd w:val="clear" w:color="auto" w:fill="FFFFFF"/>
        <w:spacing w:line="320" w:lineRule="exact"/>
        <w:ind w:firstLine="709"/>
        <w:jc w:val="both"/>
        <w:rPr>
          <w:rFonts w:ascii="Arial Narrow" w:hAnsi="Arial Narrow"/>
          <w:sz w:val="28"/>
          <w:szCs w:val="28"/>
        </w:rPr>
      </w:pPr>
      <w:r w:rsidRPr="00B376C7">
        <w:rPr>
          <w:rFonts w:ascii="Arial Narrow" w:hAnsi="Arial Narrow"/>
          <w:sz w:val="28"/>
          <w:szCs w:val="28"/>
        </w:rPr>
        <w:t>3) Обоснование основных направлений и первоочередных мероприятий по решению проблем технического содержания, уборке, санитарной очистке и озеленению территории города.</w:t>
      </w:r>
    </w:p>
    <w:p w:rsidR="00B376C7" w:rsidRPr="00B376C7" w:rsidRDefault="00B376C7" w:rsidP="00B376C7">
      <w:pPr>
        <w:shd w:val="clear" w:color="auto" w:fill="FFFFFF"/>
        <w:spacing w:line="320" w:lineRule="exact"/>
        <w:ind w:firstLine="709"/>
        <w:jc w:val="both"/>
        <w:rPr>
          <w:rFonts w:ascii="Arial Narrow" w:hAnsi="Arial Narrow"/>
          <w:sz w:val="28"/>
          <w:szCs w:val="28"/>
        </w:rPr>
      </w:pPr>
      <w:r w:rsidRPr="00B376C7">
        <w:rPr>
          <w:rFonts w:ascii="Arial Narrow" w:hAnsi="Arial Narrow"/>
          <w:sz w:val="28"/>
          <w:szCs w:val="28"/>
        </w:rPr>
        <w:lastRenderedPageBreak/>
        <w:t>4) Обеспечение надлежащего освещения территории, внешнему благоустройству и другим видам благоустройства.</w:t>
      </w:r>
    </w:p>
    <w:p w:rsidR="00B376C7" w:rsidRPr="00B376C7" w:rsidRDefault="00B376C7" w:rsidP="00B376C7">
      <w:pPr>
        <w:shd w:val="clear" w:color="auto" w:fill="FFFFFF"/>
        <w:spacing w:line="320" w:lineRule="exact"/>
        <w:ind w:firstLine="709"/>
        <w:jc w:val="both"/>
        <w:rPr>
          <w:rFonts w:ascii="Arial Narrow" w:hAnsi="Arial Narrow"/>
          <w:b/>
          <w:sz w:val="28"/>
          <w:szCs w:val="28"/>
        </w:rPr>
      </w:pPr>
      <w:r w:rsidRPr="00B376C7">
        <w:rPr>
          <w:rFonts w:ascii="Arial Narrow" w:hAnsi="Arial Narrow"/>
          <w:b/>
          <w:sz w:val="28"/>
          <w:szCs w:val="28"/>
        </w:rPr>
        <w:t>Важнейшими целями по улучшению благоустройства территории являются:</w:t>
      </w:r>
    </w:p>
    <w:p w:rsidR="00B376C7" w:rsidRPr="00B376C7" w:rsidRDefault="00B376C7" w:rsidP="00B376C7">
      <w:pPr>
        <w:shd w:val="clear" w:color="auto" w:fill="FFFFFF"/>
        <w:spacing w:line="320" w:lineRule="exact"/>
        <w:ind w:firstLine="709"/>
        <w:jc w:val="both"/>
        <w:rPr>
          <w:rFonts w:ascii="Arial Narrow" w:hAnsi="Arial Narrow"/>
          <w:sz w:val="28"/>
          <w:szCs w:val="28"/>
        </w:rPr>
      </w:pPr>
      <w:r w:rsidRPr="00B376C7">
        <w:rPr>
          <w:rFonts w:ascii="Arial Narrow" w:hAnsi="Arial Narrow"/>
          <w:sz w:val="28"/>
          <w:szCs w:val="28"/>
        </w:rPr>
        <w:t>- обеспечение нормативного уровня технического содержания и санитарного состояния территории;</w:t>
      </w:r>
    </w:p>
    <w:p w:rsidR="00B376C7" w:rsidRP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разработка и наличие дизайн – проектов общественных и дворовых территорий;</w:t>
      </w:r>
    </w:p>
    <w:p w:rsidR="00B376C7" w:rsidRDefault="00B376C7" w:rsidP="00B376C7">
      <w:pPr>
        <w:spacing w:line="320" w:lineRule="exact"/>
        <w:ind w:firstLine="709"/>
        <w:jc w:val="both"/>
        <w:rPr>
          <w:rFonts w:ascii="Arial Narrow" w:hAnsi="Arial Narrow"/>
          <w:sz w:val="28"/>
          <w:szCs w:val="28"/>
        </w:rPr>
      </w:pPr>
      <w:r w:rsidRPr="00B376C7">
        <w:rPr>
          <w:rFonts w:ascii="Arial Narrow" w:hAnsi="Arial Narrow"/>
          <w:sz w:val="28"/>
          <w:szCs w:val="28"/>
        </w:rPr>
        <w:t>- формирование инфраструктуры, обеспечивающей комфортное и безопасное проживание для граждан всех категорий и возрастов.</w:t>
      </w:r>
    </w:p>
    <w:p w:rsidR="001E08A2" w:rsidRDefault="001E08A2" w:rsidP="001E08A2">
      <w:pPr>
        <w:pStyle w:val="2"/>
        <w:spacing w:before="0"/>
        <w:jc w:val="center"/>
        <w:rPr>
          <w:rStyle w:val="ab"/>
          <w:rFonts w:ascii="Arial Narrow" w:hAnsi="Arial Narrow"/>
          <w:b w:val="0"/>
          <w:noProof/>
          <w:color w:val="auto"/>
          <w:sz w:val="32"/>
          <w:szCs w:val="32"/>
          <w:u w:val="none"/>
        </w:rPr>
      </w:pPr>
    </w:p>
    <w:p w:rsidR="001E08A2" w:rsidRPr="000B6703" w:rsidRDefault="00953B0A" w:rsidP="001E08A2">
      <w:pPr>
        <w:pStyle w:val="2"/>
        <w:spacing w:before="0"/>
        <w:jc w:val="center"/>
        <w:rPr>
          <w:rStyle w:val="ab"/>
          <w:rFonts w:ascii="Arial Narrow" w:hAnsi="Arial Narrow"/>
          <w:noProof/>
          <w:color w:val="auto"/>
          <w:sz w:val="36"/>
          <w:szCs w:val="36"/>
          <w:u w:val="none"/>
        </w:rPr>
      </w:pPr>
      <w:hyperlink r:id="rId31" w:anchor="_Toc1059254" w:history="1">
        <w:bookmarkStart w:id="2" w:name="_Toc31986494"/>
        <w:r w:rsidR="001E08A2" w:rsidRPr="000B6703">
          <w:rPr>
            <w:rStyle w:val="ab"/>
            <w:rFonts w:ascii="Arial Narrow" w:hAnsi="Arial Narrow"/>
            <w:noProof/>
            <w:color w:val="auto"/>
            <w:sz w:val="36"/>
            <w:szCs w:val="36"/>
            <w:u w:val="none"/>
          </w:rPr>
          <w:t xml:space="preserve">Доступность и качество жилья, </w:t>
        </w:r>
      </w:hyperlink>
    </w:p>
    <w:p w:rsidR="001E08A2" w:rsidRPr="000B6703" w:rsidRDefault="00953B0A" w:rsidP="001E08A2">
      <w:pPr>
        <w:pStyle w:val="2"/>
        <w:spacing w:before="0"/>
        <w:jc w:val="center"/>
        <w:rPr>
          <w:rStyle w:val="ab"/>
          <w:rFonts w:ascii="Arial Narrow" w:hAnsi="Arial Narrow"/>
          <w:noProof/>
          <w:color w:val="auto"/>
          <w:sz w:val="36"/>
          <w:szCs w:val="36"/>
          <w:u w:val="none"/>
        </w:rPr>
      </w:pPr>
      <w:hyperlink r:id="rId32" w:anchor="_Toc1059255" w:history="1">
        <w:r w:rsidR="001E08A2" w:rsidRPr="000B6703">
          <w:rPr>
            <w:rStyle w:val="ab"/>
            <w:rFonts w:ascii="Arial Narrow" w:hAnsi="Arial Narrow"/>
            <w:noProof/>
            <w:color w:val="auto"/>
            <w:sz w:val="36"/>
            <w:szCs w:val="36"/>
            <w:u w:val="none"/>
          </w:rPr>
          <w:t>реализация программ жилищного строительства</w:t>
        </w:r>
        <w:bookmarkEnd w:id="2"/>
      </w:hyperlink>
    </w:p>
    <w:p w:rsidR="001E08A2" w:rsidRPr="000B6703" w:rsidRDefault="001E08A2" w:rsidP="001E08A2">
      <w:pPr>
        <w:ind w:firstLine="284"/>
        <w:jc w:val="both"/>
        <w:rPr>
          <w:rFonts w:ascii="Arial Narrow" w:hAnsi="Arial Narrow"/>
          <w:b/>
          <w:sz w:val="36"/>
          <w:szCs w:val="36"/>
        </w:rPr>
      </w:pPr>
    </w:p>
    <w:p w:rsidR="001E08A2" w:rsidRPr="001E08A2" w:rsidRDefault="001E08A2" w:rsidP="001E08A2">
      <w:pPr>
        <w:ind w:firstLine="284"/>
        <w:jc w:val="both"/>
        <w:rPr>
          <w:rFonts w:ascii="Arial Narrow" w:hAnsi="Arial Narrow"/>
          <w:color w:val="000000"/>
          <w:sz w:val="28"/>
          <w:szCs w:val="28"/>
        </w:rPr>
      </w:pPr>
      <w:r w:rsidRPr="001E08A2">
        <w:rPr>
          <w:rFonts w:ascii="Arial Narrow" w:hAnsi="Arial Narrow"/>
          <w:sz w:val="28"/>
          <w:szCs w:val="28"/>
        </w:rPr>
        <w:t xml:space="preserve">По состоянию на конец 2022 года в администрации Отрадненского городского поселения на учете </w:t>
      </w:r>
      <w:r w:rsidRPr="001E08A2">
        <w:rPr>
          <w:rFonts w:ascii="Arial Narrow" w:hAnsi="Arial Narrow"/>
          <w:color w:val="000000"/>
          <w:sz w:val="28"/>
          <w:szCs w:val="28"/>
        </w:rPr>
        <w:t xml:space="preserve">в качестве малоимущих, нуждающихся </w:t>
      </w:r>
      <w:proofErr w:type="gramStart"/>
      <w:r w:rsidRPr="001E08A2">
        <w:rPr>
          <w:rFonts w:ascii="Arial Narrow" w:hAnsi="Arial Narrow"/>
          <w:color w:val="000000"/>
          <w:sz w:val="28"/>
          <w:szCs w:val="28"/>
        </w:rPr>
        <w:t>в  жилых</w:t>
      </w:r>
      <w:proofErr w:type="gramEnd"/>
      <w:r w:rsidRPr="001E08A2">
        <w:rPr>
          <w:rFonts w:ascii="Arial Narrow" w:hAnsi="Arial Narrow"/>
          <w:color w:val="000000"/>
          <w:sz w:val="28"/>
          <w:szCs w:val="28"/>
        </w:rPr>
        <w:t xml:space="preserve"> помещениях, предоставляемых по договору социального найма, состоит 34 семьи, 100 человек (по состоянию на конец декабря 2021 года список очередников включал 38 семей, 104 человека).</w:t>
      </w:r>
    </w:p>
    <w:p w:rsidR="001E08A2" w:rsidRPr="001E08A2" w:rsidRDefault="001E08A2" w:rsidP="001E08A2">
      <w:pPr>
        <w:ind w:firstLine="284"/>
        <w:jc w:val="both"/>
        <w:rPr>
          <w:rFonts w:ascii="Arial Narrow" w:hAnsi="Arial Narrow"/>
          <w:color w:val="000000"/>
          <w:sz w:val="28"/>
          <w:szCs w:val="28"/>
        </w:rPr>
      </w:pPr>
      <w:r w:rsidRPr="001E08A2">
        <w:rPr>
          <w:rFonts w:ascii="Arial Narrow" w:hAnsi="Arial Narrow"/>
          <w:color w:val="000000"/>
          <w:sz w:val="28"/>
          <w:szCs w:val="28"/>
        </w:rPr>
        <w:t>Удельный вес населения, нуждающегося в жилье и состоящего на учете в качестве граждан, нуждающихся в жилых помещениях, представляемых по договору социального найма, признанных малоимущими, составляет 0,39 % от общей численности жителей г. Отрадное (по данным статистике, численность населения г. Отрадное на конец 2022 года составляет 26061 чел.).</w:t>
      </w:r>
    </w:p>
    <w:p w:rsidR="001E08A2" w:rsidRPr="001E08A2" w:rsidRDefault="001E08A2" w:rsidP="001E08A2">
      <w:pPr>
        <w:ind w:firstLine="284"/>
        <w:jc w:val="both"/>
        <w:rPr>
          <w:rFonts w:ascii="Arial Narrow" w:hAnsi="Arial Narrow"/>
          <w:color w:val="000000"/>
          <w:sz w:val="28"/>
          <w:szCs w:val="28"/>
        </w:rPr>
      </w:pPr>
      <w:r w:rsidRPr="001E08A2">
        <w:rPr>
          <w:rFonts w:ascii="Arial Narrow" w:hAnsi="Arial Narrow"/>
          <w:color w:val="000000"/>
          <w:sz w:val="28"/>
          <w:szCs w:val="28"/>
        </w:rPr>
        <w:t xml:space="preserve">В 2022 году свое желание на участие в действующих жилищных программах, направленных на улучшение жилищных условий, на плановый период 2023 года изъявили 11 семей, документы в отношении участников жилищных программ направлены в комитет по строительству Ленинградской области: </w:t>
      </w:r>
    </w:p>
    <w:p w:rsidR="001E08A2" w:rsidRPr="001E08A2" w:rsidRDefault="001E08A2" w:rsidP="001E08A2">
      <w:pPr>
        <w:ind w:firstLine="284"/>
        <w:jc w:val="both"/>
        <w:rPr>
          <w:rFonts w:ascii="Arial Narrow" w:hAnsi="Arial Narrow"/>
          <w:sz w:val="28"/>
          <w:szCs w:val="28"/>
        </w:rPr>
      </w:pPr>
      <w:r w:rsidRPr="001E08A2">
        <w:rPr>
          <w:rFonts w:ascii="Arial Narrow" w:hAnsi="Arial Narrow"/>
          <w:sz w:val="28"/>
          <w:szCs w:val="28"/>
        </w:rPr>
        <w:t>мероприятие по улучшению жилищных условий молодых граждан (молодых семей)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 6 семей;</w:t>
      </w:r>
    </w:p>
    <w:p w:rsidR="001E08A2" w:rsidRPr="001E08A2" w:rsidRDefault="001E08A2" w:rsidP="001E08A2">
      <w:pPr>
        <w:ind w:firstLine="284"/>
        <w:jc w:val="both"/>
        <w:rPr>
          <w:rFonts w:ascii="Arial Narrow" w:hAnsi="Arial Narrow"/>
          <w:sz w:val="28"/>
          <w:szCs w:val="28"/>
        </w:rPr>
      </w:pPr>
      <w:r w:rsidRPr="001E08A2">
        <w:rPr>
          <w:rFonts w:ascii="Arial Narrow" w:hAnsi="Arial Narrow"/>
          <w:sz w:val="28"/>
          <w:szCs w:val="28"/>
        </w:rPr>
        <w:t xml:space="preserve">программа ипотечного кредитования – 5 семей. </w:t>
      </w:r>
    </w:p>
    <w:p w:rsidR="001E08A2" w:rsidRPr="001E08A2" w:rsidRDefault="001E08A2" w:rsidP="001E08A2">
      <w:pPr>
        <w:ind w:firstLine="284"/>
        <w:jc w:val="both"/>
        <w:rPr>
          <w:rFonts w:ascii="Arial Narrow" w:hAnsi="Arial Narrow"/>
          <w:sz w:val="28"/>
          <w:szCs w:val="28"/>
        </w:rPr>
      </w:pPr>
      <w:r w:rsidRPr="001E08A2">
        <w:rPr>
          <w:rFonts w:ascii="Arial Narrow" w:hAnsi="Arial Narrow"/>
          <w:sz w:val="28"/>
          <w:szCs w:val="28"/>
        </w:rPr>
        <w:lastRenderedPageBreak/>
        <w:t>Результаты рассмотрения поданных документов и возможных претендентов на получение социальных выплат будут известны (доведены комитетом по строительству ЛО до муниципальных образований) в перовом квартале 2023 года.</w:t>
      </w:r>
    </w:p>
    <w:p w:rsidR="001E08A2" w:rsidRPr="001E08A2" w:rsidRDefault="001E08A2" w:rsidP="001E08A2">
      <w:pPr>
        <w:ind w:firstLine="284"/>
        <w:jc w:val="both"/>
        <w:rPr>
          <w:rFonts w:ascii="Arial Narrow" w:hAnsi="Arial Narrow"/>
          <w:color w:val="000000"/>
          <w:sz w:val="28"/>
          <w:szCs w:val="28"/>
        </w:rPr>
      </w:pPr>
      <w:r w:rsidRPr="001E08A2">
        <w:rPr>
          <w:rFonts w:ascii="Arial Narrow" w:hAnsi="Arial Narrow"/>
          <w:color w:val="000000"/>
          <w:sz w:val="28"/>
          <w:szCs w:val="28"/>
        </w:rPr>
        <w:t xml:space="preserve">Осуществлены мероприятия по сносу аварийных многоквартирных домов, расположенного по адресу: г. Отрадное, ул. Строителей, д. </w:t>
      </w:r>
      <w:proofErr w:type="gramStart"/>
      <w:r w:rsidRPr="001E08A2">
        <w:rPr>
          <w:rFonts w:ascii="Arial Narrow" w:hAnsi="Arial Narrow"/>
          <w:color w:val="000000"/>
          <w:sz w:val="28"/>
          <w:szCs w:val="28"/>
        </w:rPr>
        <w:t>10,  ул.</w:t>
      </w:r>
      <w:proofErr w:type="gramEnd"/>
      <w:r w:rsidRPr="001E08A2">
        <w:rPr>
          <w:rFonts w:ascii="Arial Narrow" w:hAnsi="Arial Narrow"/>
          <w:color w:val="000000"/>
          <w:sz w:val="28"/>
          <w:szCs w:val="28"/>
        </w:rPr>
        <w:t xml:space="preserve"> Строителей, д. 9.</w:t>
      </w:r>
    </w:p>
    <w:p w:rsidR="001E08A2" w:rsidRPr="001E08A2" w:rsidRDefault="001E08A2" w:rsidP="001E08A2">
      <w:pPr>
        <w:ind w:firstLine="284"/>
        <w:jc w:val="both"/>
        <w:rPr>
          <w:rFonts w:ascii="Arial Narrow" w:hAnsi="Arial Narrow"/>
          <w:color w:val="000000"/>
          <w:sz w:val="28"/>
          <w:szCs w:val="28"/>
        </w:rPr>
      </w:pPr>
      <w:r w:rsidRPr="001E08A2">
        <w:rPr>
          <w:rFonts w:ascii="Arial Narrow" w:hAnsi="Arial Narrow"/>
          <w:color w:val="000000"/>
          <w:sz w:val="28"/>
          <w:szCs w:val="28"/>
        </w:rPr>
        <w:t xml:space="preserve">За 12 месяцев 2022 год было проведено 3 заседания межведомственной комиссии для оценки жилых помещений муниципального жилищного фонда и частных жилых помещений, расположенных на территории Отрадненского городского поселения с целью определения пригодности (непригодности) для проживания указанных жилых помещений и возможности проведения в них капитального ремонта (реконструкции). </w:t>
      </w:r>
    </w:p>
    <w:p w:rsidR="001E08A2" w:rsidRPr="001E08A2" w:rsidRDefault="001E08A2" w:rsidP="001E08A2">
      <w:pPr>
        <w:ind w:firstLine="284"/>
        <w:jc w:val="both"/>
        <w:rPr>
          <w:rFonts w:ascii="Arial Narrow" w:hAnsi="Arial Narrow"/>
          <w:color w:val="000000"/>
          <w:sz w:val="28"/>
          <w:szCs w:val="28"/>
        </w:rPr>
      </w:pPr>
      <w:r w:rsidRPr="001E08A2">
        <w:rPr>
          <w:rFonts w:ascii="Arial Narrow" w:hAnsi="Arial Narrow"/>
          <w:color w:val="000000"/>
          <w:sz w:val="28"/>
          <w:szCs w:val="28"/>
        </w:rPr>
        <w:t xml:space="preserve">Также в администрации МО «Город Отрадное» под председательством первого заместителя главы администрации продолжает свою работу постоянно действующий орган – общественная жилищная комиссия. За прошедший год было проведено 4 заседания, на которых рассматривались вопросы: о предоставлении жилых помещений муниципального жилищного фонда; внесение изменений, либо отмена ранее принятых решений;  иные вопросы жилищной сферы. </w:t>
      </w:r>
    </w:p>
    <w:p w:rsidR="001E08A2" w:rsidRPr="001E08A2" w:rsidRDefault="001E08A2" w:rsidP="001E08A2">
      <w:pPr>
        <w:ind w:firstLine="284"/>
        <w:jc w:val="both"/>
        <w:rPr>
          <w:rFonts w:ascii="Arial Narrow" w:hAnsi="Arial Narrow"/>
          <w:color w:val="000000"/>
          <w:sz w:val="28"/>
          <w:szCs w:val="28"/>
        </w:rPr>
      </w:pPr>
    </w:p>
    <w:p w:rsidR="001E08A2" w:rsidRPr="001E08A2" w:rsidRDefault="001E08A2" w:rsidP="001E08A2">
      <w:pPr>
        <w:ind w:firstLine="284"/>
        <w:jc w:val="both"/>
        <w:rPr>
          <w:rFonts w:ascii="Arial Narrow" w:hAnsi="Arial Narrow"/>
          <w:color w:val="000000"/>
          <w:sz w:val="28"/>
          <w:szCs w:val="28"/>
        </w:rPr>
      </w:pPr>
      <w:r w:rsidRPr="001E08A2">
        <w:rPr>
          <w:rFonts w:ascii="Arial Narrow" w:hAnsi="Arial Narrow"/>
          <w:color w:val="000000"/>
          <w:sz w:val="28"/>
          <w:szCs w:val="28"/>
        </w:rPr>
        <w:t xml:space="preserve">В течение всего года ведется учет и актуализация информации о муниципальном жилищном фонде. По состоянию на 01.01.2023, в муниципальной собственности Отрадненского городского </w:t>
      </w:r>
      <w:proofErr w:type="gramStart"/>
      <w:r w:rsidRPr="001E08A2">
        <w:rPr>
          <w:rFonts w:ascii="Arial Narrow" w:hAnsi="Arial Narrow"/>
          <w:color w:val="000000"/>
          <w:sz w:val="28"/>
          <w:szCs w:val="28"/>
        </w:rPr>
        <w:t>поселения  находится</w:t>
      </w:r>
      <w:proofErr w:type="gramEnd"/>
      <w:r w:rsidRPr="001E08A2">
        <w:rPr>
          <w:rFonts w:ascii="Arial Narrow" w:hAnsi="Arial Narrow"/>
          <w:color w:val="000000"/>
          <w:sz w:val="28"/>
          <w:szCs w:val="28"/>
        </w:rPr>
        <w:t xml:space="preserve"> порядка 33 806,9 м</w:t>
      </w:r>
      <w:r w:rsidRPr="001E08A2">
        <w:rPr>
          <w:rFonts w:ascii="Arial Narrow" w:hAnsi="Arial Narrow"/>
          <w:color w:val="000000"/>
          <w:sz w:val="28"/>
          <w:szCs w:val="28"/>
          <w:vertAlign w:val="superscript"/>
        </w:rPr>
        <w:t>2</w:t>
      </w:r>
      <w:r w:rsidRPr="001E08A2">
        <w:rPr>
          <w:rFonts w:ascii="Arial Narrow" w:hAnsi="Arial Narrow"/>
          <w:color w:val="000000"/>
          <w:sz w:val="28"/>
          <w:szCs w:val="28"/>
        </w:rPr>
        <w:t xml:space="preserve"> муниципального жилищного фонда (только жилые помещения муниципального жилищного фонда),  что составляет около 8,04% жилого фонда (общее число кв. метров жилого фонда  на  территории МО «Город Отрадное» составляет порядка 412 000 м</w:t>
      </w:r>
      <w:r w:rsidRPr="001E08A2">
        <w:rPr>
          <w:rFonts w:ascii="Arial Narrow" w:hAnsi="Arial Narrow"/>
          <w:color w:val="000000"/>
          <w:sz w:val="28"/>
          <w:szCs w:val="28"/>
          <w:vertAlign w:val="superscript"/>
        </w:rPr>
        <w:t>2</w:t>
      </w:r>
      <w:r w:rsidRPr="001E08A2">
        <w:rPr>
          <w:rFonts w:ascii="Arial Narrow" w:hAnsi="Arial Narrow"/>
          <w:color w:val="000000"/>
          <w:sz w:val="28"/>
          <w:szCs w:val="28"/>
        </w:rPr>
        <w:t>).</w:t>
      </w:r>
    </w:p>
    <w:p w:rsidR="001E08A2" w:rsidRPr="001E08A2" w:rsidRDefault="001E08A2" w:rsidP="001E08A2">
      <w:pPr>
        <w:ind w:firstLine="284"/>
        <w:jc w:val="both"/>
        <w:rPr>
          <w:rFonts w:ascii="Arial Narrow" w:hAnsi="Arial Narrow"/>
          <w:color w:val="000000"/>
          <w:sz w:val="28"/>
          <w:szCs w:val="28"/>
        </w:rPr>
      </w:pPr>
      <w:r w:rsidRPr="001E08A2">
        <w:rPr>
          <w:rFonts w:ascii="Arial Narrow" w:hAnsi="Arial Narrow"/>
          <w:color w:val="000000"/>
          <w:sz w:val="28"/>
          <w:szCs w:val="28"/>
        </w:rPr>
        <w:t>За 12 месяцев заключены договоры найма жилых помещений (в том числе договоры социального найма, договоры коммерческого найма, договоры найма жилого помещения маневренного фонда).</w:t>
      </w:r>
    </w:p>
    <w:p w:rsidR="001E08A2" w:rsidRPr="001E08A2" w:rsidRDefault="001E08A2" w:rsidP="001E08A2">
      <w:pPr>
        <w:ind w:firstLine="284"/>
        <w:jc w:val="both"/>
        <w:rPr>
          <w:rFonts w:ascii="Arial Narrow" w:hAnsi="Arial Narrow"/>
          <w:color w:val="000000"/>
          <w:sz w:val="28"/>
          <w:szCs w:val="28"/>
        </w:rPr>
      </w:pPr>
      <w:r w:rsidRPr="001E08A2">
        <w:rPr>
          <w:rFonts w:ascii="Arial Narrow" w:hAnsi="Arial Narrow"/>
          <w:color w:val="000000"/>
          <w:sz w:val="28"/>
          <w:szCs w:val="28"/>
        </w:rPr>
        <w:t>За 2022 год заключено 23 договора передачи жилых помещений в собственность граждан, общая сумма приватизированной площади (договоры, прошедшие регистрацию) – 1029,72 м</w:t>
      </w:r>
      <w:r w:rsidRPr="001E08A2">
        <w:rPr>
          <w:rFonts w:ascii="Arial Narrow" w:hAnsi="Arial Narrow"/>
          <w:color w:val="000000"/>
          <w:sz w:val="28"/>
          <w:szCs w:val="28"/>
          <w:vertAlign w:val="superscript"/>
        </w:rPr>
        <w:t>2</w:t>
      </w:r>
      <w:r w:rsidRPr="001E08A2">
        <w:rPr>
          <w:rFonts w:ascii="Arial Narrow" w:hAnsi="Arial Narrow"/>
          <w:color w:val="000000"/>
          <w:sz w:val="28"/>
          <w:szCs w:val="28"/>
        </w:rPr>
        <w:t xml:space="preserve">. </w:t>
      </w:r>
    </w:p>
    <w:p w:rsidR="001E08A2" w:rsidRPr="001E08A2" w:rsidRDefault="001E08A2" w:rsidP="001E08A2">
      <w:pPr>
        <w:ind w:firstLine="284"/>
        <w:jc w:val="both"/>
        <w:rPr>
          <w:rFonts w:ascii="Arial Narrow" w:hAnsi="Arial Narrow"/>
          <w:color w:val="000000"/>
          <w:sz w:val="28"/>
          <w:szCs w:val="28"/>
        </w:rPr>
      </w:pPr>
      <w:r w:rsidRPr="001E08A2">
        <w:rPr>
          <w:rFonts w:ascii="Arial Narrow" w:hAnsi="Arial Narrow"/>
          <w:color w:val="000000"/>
          <w:sz w:val="28"/>
          <w:szCs w:val="28"/>
        </w:rPr>
        <w:t>Количество оказанных муниципальных услуг (наиболее востребованных):</w:t>
      </w:r>
    </w:p>
    <w:p w:rsidR="001E08A2" w:rsidRPr="001E08A2" w:rsidRDefault="001E08A2" w:rsidP="001E08A2">
      <w:pPr>
        <w:ind w:firstLine="284"/>
        <w:jc w:val="both"/>
        <w:rPr>
          <w:rFonts w:ascii="Arial Narrow" w:hAnsi="Arial Narrow"/>
          <w:color w:val="000000"/>
          <w:sz w:val="28"/>
          <w:szCs w:val="28"/>
        </w:rPr>
      </w:pPr>
      <w:r w:rsidRPr="001E08A2">
        <w:rPr>
          <w:rFonts w:ascii="Arial Narrow" w:hAnsi="Arial Narrow"/>
          <w:color w:val="000000"/>
          <w:sz w:val="28"/>
          <w:szCs w:val="28"/>
        </w:rPr>
        <w:t>- выдача дубликата договора о передаче жилых помещений в собственность граждан – 6 рассмотренных обращений;</w:t>
      </w:r>
    </w:p>
    <w:p w:rsidR="001E08A2" w:rsidRPr="001E08A2" w:rsidRDefault="001E08A2" w:rsidP="001E08A2">
      <w:pPr>
        <w:ind w:firstLine="284"/>
        <w:jc w:val="both"/>
        <w:rPr>
          <w:rFonts w:ascii="Arial Narrow" w:hAnsi="Arial Narrow"/>
          <w:color w:val="000000"/>
          <w:sz w:val="28"/>
          <w:szCs w:val="28"/>
        </w:rPr>
      </w:pPr>
      <w:r w:rsidRPr="001E08A2">
        <w:rPr>
          <w:rFonts w:ascii="Arial Narrow" w:hAnsi="Arial Narrow"/>
          <w:color w:val="000000"/>
          <w:sz w:val="28"/>
          <w:szCs w:val="28"/>
        </w:rPr>
        <w:lastRenderedPageBreak/>
        <w:t>- выдача справок об отказе от преимущественного права покупки доли в праве общей долевой собственности на жилые помещения – 7 обращений;</w:t>
      </w:r>
    </w:p>
    <w:p w:rsidR="001E08A2" w:rsidRPr="001E08A2" w:rsidRDefault="001E08A2" w:rsidP="001E08A2">
      <w:pPr>
        <w:ind w:firstLine="284"/>
        <w:jc w:val="both"/>
        <w:rPr>
          <w:rFonts w:ascii="Arial Narrow" w:hAnsi="Arial Narrow"/>
          <w:color w:val="000000"/>
          <w:sz w:val="28"/>
          <w:szCs w:val="28"/>
        </w:rPr>
      </w:pPr>
      <w:r w:rsidRPr="001E08A2">
        <w:rPr>
          <w:rFonts w:ascii="Arial Narrow" w:hAnsi="Arial Narrow"/>
          <w:color w:val="000000"/>
          <w:sz w:val="28"/>
          <w:szCs w:val="28"/>
        </w:rPr>
        <w:t xml:space="preserve">Наиболее востребованными остаются муниципальные услуги по заключению договора социального найма; приватизация жилых помещений муниципального жилищного фонда. </w:t>
      </w:r>
    </w:p>
    <w:p w:rsidR="001E08A2" w:rsidRDefault="001E08A2" w:rsidP="00B376C7">
      <w:pPr>
        <w:spacing w:line="320" w:lineRule="exact"/>
        <w:ind w:firstLine="709"/>
        <w:jc w:val="both"/>
        <w:rPr>
          <w:rFonts w:ascii="Arial Narrow" w:hAnsi="Arial Narrow"/>
          <w:sz w:val="28"/>
          <w:szCs w:val="28"/>
        </w:rPr>
      </w:pPr>
    </w:p>
    <w:p w:rsidR="007A59C0" w:rsidRDefault="007A59C0" w:rsidP="00B376C7">
      <w:pPr>
        <w:spacing w:line="320" w:lineRule="exact"/>
        <w:ind w:firstLine="709"/>
        <w:jc w:val="both"/>
        <w:rPr>
          <w:rFonts w:ascii="Arial Narrow" w:hAnsi="Arial Narrow"/>
          <w:sz w:val="28"/>
          <w:szCs w:val="28"/>
        </w:rPr>
      </w:pPr>
    </w:p>
    <w:p w:rsidR="007A59C0" w:rsidRDefault="007A59C0" w:rsidP="00B376C7">
      <w:pPr>
        <w:spacing w:line="320" w:lineRule="exact"/>
        <w:ind w:firstLine="709"/>
        <w:jc w:val="both"/>
        <w:rPr>
          <w:rFonts w:ascii="Arial Narrow" w:hAnsi="Arial Narrow"/>
          <w:sz w:val="28"/>
          <w:szCs w:val="28"/>
        </w:rPr>
      </w:pPr>
    </w:p>
    <w:p w:rsidR="007A59C0" w:rsidRDefault="007A59C0" w:rsidP="00B376C7">
      <w:pPr>
        <w:spacing w:line="320" w:lineRule="exact"/>
        <w:ind w:firstLine="709"/>
        <w:jc w:val="both"/>
        <w:rPr>
          <w:rFonts w:ascii="Arial Narrow" w:hAnsi="Arial Narrow"/>
          <w:sz w:val="28"/>
          <w:szCs w:val="28"/>
        </w:rPr>
      </w:pPr>
    </w:p>
    <w:p w:rsidR="007A59C0" w:rsidRDefault="007A59C0" w:rsidP="00B376C7">
      <w:pPr>
        <w:spacing w:line="320" w:lineRule="exact"/>
        <w:ind w:firstLine="709"/>
        <w:jc w:val="both"/>
        <w:rPr>
          <w:rFonts w:ascii="Arial Narrow" w:hAnsi="Arial Narrow"/>
          <w:sz w:val="28"/>
          <w:szCs w:val="28"/>
        </w:rPr>
      </w:pPr>
    </w:p>
    <w:p w:rsidR="007A59C0" w:rsidRDefault="007A59C0" w:rsidP="00B376C7">
      <w:pPr>
        <w:spacing w:line="320" w:lineRule="exact"/>
        <w:ind w:firstLine="709"/>
        <w:jc w:val="both"/>
        <w:rPr>
          <w:rFonts w:ascii="Arial Narrow" w:hAnsi="Arial Narrow"/>
          <w:sz w:val="28"/>
          <w:szCs w:val="28"/>
        </w:rPr>
      </w:pPr>
    </w:p>
    <w:p w:rsidR="007A59C0" w:rsidRDefault="007A59C0" w:rsidP="00B376C7">
      <w:pPr>
        <w:spacing w:line="320" w:lineRule="exact"/>
        <w:ind w:firstLine="709"/>
        <w:jc w:val="both"/>
        <w:rPr>
          <w:rFonts w:ascii="Arial Narrow" w:hAnsi="Arial Narrow"/>
          <w:sz w:val="28"/>
          <w:szCs w:val="28"/>
        </w:rPr>
      </w:pPr>
    </w:p>
    <w:p w:rsidR="007A59C0" w:rsidRDefault="007A59C0" w:rsidP="00B376C7">
      <w:pPr>
        <w:spacing w:line="320" w:lineRule="exact"/>
        <w:ind w:firstLine="709"/>
        <w:jc w:val="both"/>
        <w:rPr>
          <w:rFonts w:ascii="Arial Narrow" w:hAnsi="Arial Narrow"/>
          <w:sz w:val="28"/>
          <w:szCs w:val="28"/>
        </w:rPr>
      </w:pPr>
    </w:p>
    <w:p w:rsidR="007A59C0" w:rsidRDefault="007A59C0" w:rsidP="00B376C7">
      <w:pPr>
        <w:spacing w:line="320" w:lineRule="exact"/>
        <w:ind w:firstLine="709"/>
        <w:jc w:val="both"/>
        <w:rPr>
          <w:rFonts w:ascii="Arial Narrow" w:hAnsi="Arial Narrow"/>
          <w:sz w:val="28"/>
          <w:szCs w:val="28"/>
        </w:rPr>
      </w:pPr>
    </w:p>
    <w:p w:rsidR="007A59C0" w:rsidRDefault="007A59C0" w:rsidP="00B376C7">
      <w:pPr>
        <w:spacing w:line="320" w:lineRule="exact"/>
        <w:ind w:firstLine="709"/>
        <w:jc w:val="both"/>
        <w:rPr>
          <w:rFonts w:ascii="Arial Narrow" w:hAnsi="Arial Narrow"/>
          <w:sz w:val="28"/>
          <w:szCs w:val="28"/>
        </w:rPr>
      </w:pPr>
    </w:p>
    <w:p w:rsidR="007A59C0" w:rsidRDefault="007A59C0" w:rsidP="00B376C7">
      <w:pPr>
        <w:spacing w:line="320" w:lineRule="exact"/>
        <w:ind w:firstLine="709"/>
        <w:jc w:val="both"/>
        <w:rPr>
          <w:rFonts w:ascii="Arial Narrow" w:hAnsi="Arial Narrow"/>
          <w:sz w:val="28"/>
          <w:szCs w:val="28"/>
        </w:rPr>
      </w:pPr>
    </w:p>
    <w:p w:rsidR="00A23F10" w:rsidRDefault="00A23F10" w:rsidP="00B376C7">
      <w:pPr>
        <w:spacing w:line="320" w:lineRule="exact"/>
        <w:ind w:firstLine="709"/>
        <w:jc w:val="both"/>
        <w:rPr>
          <w:rFonts w:ascii="Arial Narrow" w:hAnsi="Arial Narrow"/>
          <w:sz w:val="28"/>
          <w:szCs w:val="28"/>
        </w:rPr>
      </w:pPr>
    </w:p>
    <w:p w:rsidR="00A23F10" w:rsidRDefault="00A23F10" w:rsidP="00B376C7">
      <w:pPr>
        <w:spacing w:line="320" w:lineRule="exact"/>
        <w:ind w:firstLine="709"/>
        <w:jc w:val="both"/>
        <w:rPr>
          <w:rFonts w:ascii="Arial Narrow" w:hAnsi="Arial Narrow"/>
          <w:sz w:val="28"/>
          <w:szCs w:val="28"/>
        </w:rPr>
      </w:pPr>
    </w:p>
    <w:p w:rsidR="00A23F10" w:rsidRDefault="00A23F10" w:rsidP="00B376C7">
      <w:pPr>
        <w:spacing w:line="320" w:lineRule="exact"/>
        <w:ind w:firstLine="709"/>
        <w:jc w:val="both"/>
        <w:rPr>
          <w:rFonts w:ascii="Arial Narrow" w:hAnsi="Arial Narrow"/>
          <w:sz w:val="28"/>
          <w:szCs w:val="28"/>
        </w:rPr>
      </w:pPr>
    </w:p>
    <w:p w:rsidR="00A23F10" w:rsidRDefault="00A23F10" w:rsidP="00B376C7">
      <w:pPr>
        <w:spacing w:line="320" w:lineRule="exact"/>
        <w:ind w:firstLine="709"/>
        <w:jc w:val="both"/>
        <w:rPr>
          <w:rFonts w:ascii="Arial Narrow" w:hAnsi="Arial Narrow"/>
          <w:sz w:val="28"/>
          <w:szCs w:val="28"/>
        </w:rPr>
      </w:pPr>
    </w:p>
    <w:p w:rsidR="00A23F10" w:rsidRDefault="00A23F10" w:rsidP="00B376C7">
      <w:pPr>
        <w:spacing w:line="320" w:lineRule="exact"/>
        <w:ind w:firstLine="709"/>
        <w:jc w:val="both"/>
        <w:rPr>
          <w:rFonts w:ascii="Arial Narrow" w:hAnsi="Arial Narrow"/>
          <w:sz w:val="28"/>
          <w:szCs w:val="28"/>
        </w:rPr>
      </w:pPr>
    </w:p>
    <w:p w:rsidR="00A23F10" w:rsidRDefault="00A23F10" w:rsidP="00B376C7">
      <w:pPr>
        <w:spacing w:line="320" w:lineRule="exact"/>
        <w:ind w:firstLine="709"/>
        <w:jc w:val="both"/>
        <w:rPr>
          <w:rFonts w:ascii="Arial Narrow" w:hAnsi="Arial Narrow"/>
          <w:sz w:val="28"/>
          <w:szCs w:val="28"/>
        </w:rPr>
      </w:pPr>
    </w:p>
    <w:p w:rsidR="00A23F10" w:rsidRDefault="00A23F10" w:rsidP="00B376C7">
      <w:pPr>
        <w:spacing w:line="320" w:lineRule="exact"/>
        <w:ind w:firstLine="709"/>
        <w:jc w:val="both"/>
        <w:rPr>
          <w:rFonts w:ascii="Arial Narrow" w:hAnsi="Arial Narrow"/>
          <w:sz w:val="28"/>
          <w:szCs w:val="28"/>
        </w:rPr>
      </w:pPr>
    </w:p>
    <w:p w:rsidR="00A23F10" w:rsidRDefault="00A23F10" w:rsidP="00B376C7">
      <w:pPr>
        <w:spacing w:line="320" w:lineRule="exact"/>
        <w:ind w:firstLine="709"/>
        <w:jc w:val="both"/>
        <w:rPr>
          <w:rFonts w:ascii="Arial Narrow" w:hAnsi="Arial Narrow"/>
          <w:sz w:val="28"/>
          <w:szCs w:val="28"/>
        </w:rPr>
      </w:pPr>
    </w:p>
    <w:p w:rsidR="00A23F10" w:rsidRDefault="00A23F10" w:rsidP="00B376C7">
      <w:pPr>
        <w:spacing w:line="320" w:lineRule="exact"/>
        <w:ind w:firstLine="709"/>
        <w:jc w:val="both"/>
        <w:rPr>
          <w:rFonts w:ascii="Arial Narrow" w:hAnsi="Arial Narrow"/>
          <w:sz w:val="28"/>
          <w:szCs w:val="28"/>
        </w:rPr>
      </w:pPr>
    </w:p>
    <w:p w:rsidR="00A23F10" w:rsidRDefault="00A23F10" w:rsidP="00B376C7">
      <w:pPr>
        <w:spacing w:line="320" w:lineRule="exact"/>
        <w:ind w:firstLine="709"/>
        <w:jc w:val="both"/>
        <w:rPr>
          <w:rFonts w:ascii="Arial Narrow" w:hAnsi="Arial Narrow"/>
          <w:sz w:val="28"/>
          <w:szCs w:val="28"/>
        </w:rPr>
      </w:pPr>
    </w:p>
    <w:p w:rsidR="00A23F10" w:rsidRDefault="00A23F10" w:rsidP="00B376C7">
      <w:pPr>
        <w:spacing w:line="320" w:lineRule="exact"/>
        <w:ind w:firstLine="709"/>
        <w:jc w:val="both"/>
        <w:rPr>
          <w:rFonts w:ascii="Arial Narrow" w:hAnsi="Arial Narrow"/>
          <w:sz w:val="28"/>
          <w:szCs w:val="28"/>
        </w:rPr>
      </w:pPr>
    </w:p>
    <w:p w:rsidR="007A59C0" w:rsidRDefault="007A59C0" w:rsidP="00B376C7">
      <w:pPr>
        <w:spacing w:line="320" w:lineRule="exact"/>
        <w:ind w:firstLine="709"/>
        <w:jc w:val="both"/>
        <w:rPr>
          <w:rFonts w:ascii="Arial Narrow" w:hAnsi="Arial Narrow"/>
          <w:sz w:val="28"/>
          <w:szCs w:val="28"/>
        </w:rPr>
      </w:pPr>
    </w:p>
    <w:p w:rsidR="007A59C0" w:rsidRDefault="007A59C0" w:rsidP="00B376C7">
      <w:pPr>
        <w:spacing w:line="320" w:lineRule="exact"/>
        <w:ind w:firstLine="709"/>
        <w:jc w:val="both"/>
        <w:rPr>
          <w:rFonts w:ascii="Arial Narrow" w:hAnsi="Arial Narrow"/>
          <w:sz w:val="28"/>
          <w:szCs w:val="28"/>
        </w:rPr>
      </w:pPr>
    </w:p>
    <w:p w:rsidR="006D7718" w:rsidRDefault="001E08A2" w:rsidP="006D7718">
      <w:pPr>
        <w:spacing w:line="320" w:lineRule="exact"/>
        <w:ind w:firstLine="709"/>
        <w:jc w:val="center"/>
        <w:rPr>
          <w:rFonts w:ascii="Arial Narrow" w:hAnsi="Arial Narrow"/>
          <w:b/>
          <w:sz w:val="32"/>
          <w:szCs w:val="32"/>
        </w:rPr>
      </w:pPr>
      <w:r w:rsidRPr="006D7718">
        <w:rPr>
          <w:rFonts w:ascii="Arial Narrow" w:hAnsi="Arial Narrow"/>
          <w:b/>
          <w:sz w:val="32"/>
          <w:szCs w:val="32"/>
        </w:rPr>
        <w:lastRenderedPageBreak/>
        <w:t xml:space="preserve">РАЗДЕЛ 5. </w:t>
      </w:r>
      <w:bookmarkStart w:id="3" w:name="_Toc31968054"/>
      <w:r w:rsidR="006D7718" w:rsidRPr="006D7718">
        <w:rPr>
          <w:rFonts w:ascii="Arial Narrow" w:hAnsi="Arial Narrow"/>
          <w:b/>
          <w:sz w:val="32"/>
          <w:szCs w:val="32"/>
        </w:rPr>
        <w:t>Обеспечение безопасности жизнедеятельности граждан</w:t>
      </w:r>
    </w:p>
    <w:p w:rsidR="006D7718" w:rsidRDefault="006D7718" w:rsidP="006D7718">
      <w:pPr>
        <w:spacing w:line="320" w:lineRule="exact"/>
        <w:ind w:firstLine="709"/>
        <w:jc w:val="center"/>
        <w:rPr>
          <w:rFonts w:ascii="Arial Narrow" w:hAnsi="Arial Narrow"/>
          <w:b/>
          <w:sz w:val="32"/>
          <w:szCs w:val="32"/>
        </w:rPr>
      </w:pPr>
    </w:p>
    <w:p w:rsidR="006D7718" w:rsidRPr="006D7718" w:rsidRDefault="006D7718" w:rsidP="006D7718">
      <w:pPr>
        <w:spacing w:line="320" w:lineRule="exact"/>
        <w:ind w:firstLine="709"/>
        <w:jc w:val="center"/>
        <w:rPr>
          <w:b/>
          <w:bCs/>
          <w:sz w:val="32"/>
          <w:szCs w:val="32"/>
        </w:rPr>
      </w:pPr>
      <w:r w:rsidRPr="006D7718">
        <w:rPr>
          <w:rFonts w:ascii="Arial Narrow" w:hAnsi="Arial Narrow"/>
          <w:sz w:val="32"/>
          <w:szCs w:val="32"/>
        </w:rPr>
        <w:t>5.1 Организация безопасности жизнедеятельности  граждан</w:t>
      </w:r>
    </w:p>
    <w:p w:rsidR="006D7718" w:rsidRDefault="006D7718" w:rsidP="006D7718">
      <w:pPr>
        <w:spacing w:line="320" w:lineRule="exact"/>
        <w:ind w:firstLine="709"/>
        <w:jc w:val="both"/>
        <w:rPr>
          <w:rFonts w:ascii="Arial Narrow" w:hAnsi="Arial Narrow"/>
          <w:b/>
          <w:bCs/>
          <w:sz w:val="28"/>
          <w:szCs w:val="28"/>
        </w:rPr>
      </w:pPr>
    </w:p>
    <w:p w:rsidR="001E08A2" w:rsidRPr="006D7718" w:rsidRDefault="001E08A2" w:rsidP="006D7718">
      <w:pPr>
        <w:spacing w:line="320" w:lineRule="exact"/>
        <w:ind w:firstLine="709"/>
        <w:jc w:val="both"/>
        <w:rPr>
          <w:rFonts w:ascii="Arial Narrow" w:hAnsi="Arial Narrow"/>
          <w:b/>
          <w:sz w:val="28"/>
          <w:szCs w:val="28"/>
        </w:rPr>
      </w:pPr>
      <w:r w:rsidRPr="006D7718">
        <w:rPr>
          <w:rFonts w:ascii="Arial Narrow" w:hAnsi="Arial Narrow"/>
          <w:b/>
          <w:bCs/>
          <w:sz w:val="28"/>
          <w:szCs w:val="28"/>
        </w:rPr>
        <w:t>Соблюдение правопорядка</w:t>
      </w:r>
      <w:bookmarkEnd w:id="3"/>
    </w:p>
    <w:p w:rsidR="001E08A2" w:rsidRPr="006D7718" w:rsidRDefault="001E08A2" w:rsidP="001E08A2">
      <w:pPr>
        <w:tabs>
          <w:tab w:val="num" w:pos="284"/>
        </w:tabs>
        <w:ind w:right="-2" w:firstLine="851"/>
        <w:jc w:val="both"/>
        <w:rPr>
          <w:rFonts w:ascii="Arial Narrow" w:hAnsi="Arial Narrow"/>
          <w:sz w:val="28"/>
          <w:szCs w:val="28"/>
          <w:lang w:eastAsia="ru-RU"/>
        </w:rPr>
      </w:pPr>
      <w:r w:rsidRPr="006D7718">
        <w:rPr>
          <w:rFonts w:ascii="Arial Narrow" w:hAnsi="Arial Narrow"/>
          <w:sz w:val="28"/>
          <w:szCs w:val="28"/>
        </w:rPr>
        <w:t>Для реализации мероприятий в области гражданской обороны и защиты от чрезвычайных ситуаций предусмотрена муниципальная программа «Безопасность на территории Отрадненского городского поселения Кировского муниципального района Ленинградской области на 2022-2024 г.г.», утвержденная постановлением администрации Отрадненского городского поселения Кировского муниципального района Ленинградской области от 29.11.2021 г. № 733.</w:t>
      </w:r>
    </w:p>
    <w:p w:rsidR="001E08A2" w:rsidRPr="006D7718" w:rsidRDefault="001E08A2" w:rsidP="001E08A2">
      <w:pPr>
        <w:tabs>
          <w:tab w:val="num" w:pos="284"/>
        </w:tabs>
        <w:ind w:right="-2" w:firstLine="851"/>
        <w:jc w:val="both"/>
        <w:rPr>
          <w:rFonts w:ascii="Arial Narrow" w:hAnsi="Arial Narrow"/>
          <w:sz w:val="28"/>
          <w:szCs w:val="28"/>
        </w:rPr>
      </w:pPr>
      <w:r w:rsidRPr="006D7718">
        <w:rPr>
          <w:rFonts w:ascii="Arial Narrow" w:hAnsi="Arial Narrow"/>
          <w:sz w:val="28"/>
          <w:szCs w:val="28"/>
        </w:rPr>
        <w:t xml:space="preserve">В 2022 году на реализацию мероприятий Программы из средств местного бюджета предусмотрено </w:t>
      </w:r>
      <w:r w:rsidRPr="006D7718">
        <w:rPr>
          <w:rFonts w:ascii="Arial Narrow" w:hAnsi="Arial Narrow"/>
          <w:b/>
          <w:bCs/>
          <w:color w:val="000000"/>
          <w:sz w:val="28"/>
          <w:szCs w:val="28"/>
        </w:rPr>
        <w:t xml:space="preserve">3321,7 </w:t>
      </w:r>
      <w:r w:rsidRPr="006D7718">
        <w:rPr>
          <w:rFonts w:ascii="Arial Narrow" w:hAnsi="Arial Narrow"/>
          <w:sz w:val="28"/>
          <w:szCs w:val="28"/>
        </w:rPr>
        <w:t>тыс. руб. В рамках Программы были реализованы такие мероприятия, как:</w:t>
      </w:r>
    </w:p>
    <w:p w:rsidR="001E08A2" w:rsidRPr="006D7718" w:rsidRDefault="001E08A2" w:rsidP="001E08A2">
      <w:pPr>
        <w:tabs>
          <w:tab w:val="num" w:pos="284"/>
        </w:tabs>
        <w:ind w:right="-2" w:firstLine="851"/>
        <w:jc w:val="both"/>
        <w:rPr>
          <w:rFonts w:ascii="Arial Narrow" w:hAnsi="Arial Narrow"/>
          <w:sz w:val="28"/>
          <w:szCs w:val="28"/>
        </w:rPr>
      </w:pPr>
    </w:p>
    <w:tbl>
      <w:tblPr>
        <w:tblW w:w="9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1986"/>
      </w:tblGrid>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sz w:val="28"/>
                <w:szCs w:val="28"/>
              </w:rPr>
            </w:pPr>
            <w:r w:rsidRPr="006D7718">
              <w:rPr>
                <w:rFonts w:ascii="Arial Narrow" w:hAnsi="Arial Narrow"/>
                <w:sz w:val="28"/>
                <w:szCs w:val="28"/>
              </w:rPr>
              <w:t>Услуги охраны и техническое обслуживание кнопок тревожной сигнализации (а</w:t>
            </w:r>
            <w:r w:rsidRPr="006D7718">
              <w:rPr>
                <w:rFonts w:ascii="Arial Narrow" w:hAnsi="Arial Narrow"/>
                <w:color w:val="000000"/>
                <w:sz w:val="28"/>
                <w:szCs w:val="28"/>
              </w:rPr>
              <w:t>дминистрация МО «Город Отрадное», МКУ «</w:t>
            </w:r>
            <w:proofErr w:type="spellStart"/>
            <w:r w:rsidRPr="006D7718">
              <w:rPr>
                <w:rFonts w:ascii="Arial Narrow" w:hAnsi="Arial Narrow"/>
                <w:color w:val="000000"/>
                <w:sz w:val="28"/>
                <w:szCs w:val="28"/>
              </w:rPr>
              <w:t>Отрадненская</w:t>
            </w:r>
            <w:proofErr w:type="spellEnd"/>
            <w:r w:rsidRPr="006D7718">
              <w:rPr>
                <w:rFonts w:ascii="Arial Narrow" w:hAnsi="Arial Narrow"/>
                <w:color w:val="000000"/>
                <w:sz w:val="28"/>
                <w:szCs w:val="28"/>
              </w:rPr>
              <w:t xml:space="preserve"> городская библиотека», МБУК «КЦ «Фортуна»)</w:t>
            </w:r>
          </w:p>
        </w:tc>
        <w:tc>
          <w:tcPr>
            <w:tcW w:w="1986"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color w:val="000000"/>
                <w:sz w:val="28"/>
                <w:szCs w:val="28"/>
              </w:rPr>
            </w:pPr>
            <w:r w:rsidRPr="006D7718">
              <w:rPr>
                <w:rFonts w:ascii="Arial Narrow" w:hAnsi="Arial Narrow"/>
                <w:color w:val="000000"/>
                <w:sz w:val="28"/>
                <w:szCs w:val="28"/>
              </w:rPr>
              <w:t>366,4 тыс. руб.</w:t>
            </w:r>
          </w:p>
        </w:tc>
      </w:tr>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sz w:val="28"/>
                <w:szCs w:val="28"/>
              </w:rPr>
            </w:pPr>
            <w:r w:rsidRPr="006D7718">
              <w:rPr>
                <w:rFonts w:ascii="Arial Narrow" w:hAnsi="Arial Narrow"/>
                <w:sz w:val="28"/>
                <w:szCs w:val="28"/>
              </w:rPr>
              <w:t>Реализация проекта по модернизации местной системы оповещения</w:t>
            </w:r>
          </w:p>
        </w:tc>
        <w:tc>
          <w:tcPr>
            <w:tcW w:w="1986"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color w:val="000000"/>
                <w:sz w:val="28"/>
                <w:szCs w:val="28"/>
              </w:rPr>
            </w:pPr>
            <w:r w:rsidRPr="006D7718">
              <w:rPr>
                <w:rFonts w:ascii="Arial Narrow" w:hAnsi="Arial Narrow"/>
                <w:color w:val="000000"/>
                <w:sz w:val="28"/>
                <w:szCs w:val="28"/>
              </w:rPr>
              <w:t>43,2 тыс. руб.</w:t>
            </w:r>
          </w:p>
        </w:tc>
      </w:tr>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sz w:val="28"/>
                <w:szCs w:val="28"/>
              </w:rPr>
            </w:pPr>
            <w:r w:rsidRPr="006D7718">
              <w:rPr>
                <w:rFonts w:ascii="Arial Narrow" w:hAnsi="Arial Narrow"/>
                <w:sz w:val="28"/>
                <w:szCs w:val="28"/>
              </w:rPr>
              <w:t>Создание резерва материально-технических средств для проведения аварийно-спасательных работ (одеяла в количестве 48 шт.)</w:t>
            </w:r>
          </w:p>
        </w:tc>
        <w:tc>
          <w:tcPr>
            <w:tcW w:w="1986"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color w:val="000000"/>
                <w:sz w:val="28"/>
                <w:szCs w:val="28"/>
              </w:rPr>
            </w:pPr>
            <w:r w:rsidRPr="006D7718">
              <w:rPr>
                <w:rFonts w:ascii="Arial Narrow" w:hAnsi="Arial Narrow"/>
                <w:color w:val="000000"/>
                <w:sz w:val="28"/>
                <w:szCs w:val="28"/>
              </w:rPr>
              <w:t>38,5 тыс. руб.</w:t>
            </w:r>
          </w:p>
        </w:tc>
      </w:tr>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sz w:val="28"/>
                <w:szCs w:val="28"/>
              </w:rPr>
            </w:pPr>
            <w:r w:rsidRPr="006D7718">
              <w:rPr>
                <w:rFonts w:ascii="Arial Narrow" w:hAnsi="Arial Narrow"/>
                <w:sz w:val="28"/>
                <w:szCs w:val="28"/>
              </w:rPr>
              <w:t xml:space="preserve">Подготовка и поддержание в готовности органов управления, сил и средств городского звена областной подсистемы РСЧС и гражданской обороны (обучение работников в области </w:t>
            </w:r>
            <w:proofErr w:type="spellStart"/>
            <w:r w:rsidRPr="006D7718">
              <w:rPr>
                <w:rFonts w:ascii="Arial Narrow" w:hAnsi="Arial Narrow"/>
                <w:sz w:val="28"/>
                <w:szCs w:val="28"/>
              </w:rPr>
              <w:t>ГОЧСиПБ</w:t>
            </w:r>
            <w:proofErr w:type="spellEnd"/>
            <w:r w:rsidRPr="006D7718">
              <w:rPr>
                <w:rFonts w:ascii="Arial Narrow" w:hAnsi="Arial Narrow"/>
                <w:sz w:val="28"/>
                <w:szCs w:val="28"/>
              </w:rPr>
              <w:t>)</w:t>
            </w:r>
          </w:p>
        </w:tc>
        <w:tc>
          <w:tcPr>
            <w:tcW w:w="1986"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sz w:val="28"/>
                <w:szCs w:val="28"/>
              </w:rPr>
            </w:pPr>
            <w:r w:rsidRPr="006D7718">
              <w:rPr>
                <w:rFonts w:ascii="Arial Narrow" w:hAnsi="Arial Narrow"/>
                <w:sz w:val="28"/>
                <w:szCs w:val="28"/>
              </w:rPr>
              <w:t xml:space="preserve">72,9 </w:t>
            </w:r>
            <w:r w:rsidRPr="006D7718">
              <w:rPr>
                <w:rFonts w:ascii="Arial Narrow" w:hAnsi="Arial Narrow"/>
                <w:color w:val="000000"/>
                <w:sz w:val="28"/>
                <w:szCs w:val="28"/>
              </w:rPr>
              <w:t>тыс. руб.</w:t>
            </w:r>
          </w:p>
        </w:tc>
      </w:tr>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color w:val="000000"/>
                <w:sz w:val="28"/>
                <w:szCs w:val="28"/>
              </w:rPr>
            </w:pPr>
            <w:r w:rsidRPr="006D7718">
              <w:rPr>
                <w:rFonts w:ascii="Arial Narrow" w:hAnsi="Arial Narrow"/>
                <w:color w:val="000000"/>
                <w:sz w:val="28"/>
                <w:szCs w:val="28"/>
              </w:rPr>
              <w:t>Услуги по выполнению силами и средствами ПАСФ АСДНР в режиме оперативной готовности, а также в режиме локализации (ликвидации) предпосылок к ЧС или ЧС муниципального, межмуниципального характера в зоне ответственности</w:t>
            </w:r>
          </w:p>
        </w:tc>
        <w:tc>
          <w:tcPr>
            <w:tcW w:w="1986"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sz w:val="28"/>
                <w:szCs w:val="28"/>
              </w:rPr>
            </w:pPr>
            <w:r w:rsidRPr="006D7718">
              <w:rPr>
                <w:rFonts w:ascii="Arial Narrow" w:hAnsi="Arial Narrow"/>
                <w:sz w:val="28"/>
                <w:szCs w:val="28"/>
              </w:rPr>
              <w:t xml:space="preserve">100,0 </w:t>
            </w:r>
            <w:r w:rsidRPr="006D7718">
              <w:rPr>
                <w:rFonts w:ascii="Arial Narrow" w:hAnsi="Arial Narrow"/>
                <w:color w:val="000000"/>
                <w:sz w:val="28"/>
                <w:szCs w:val="28"/>
              </w:rPr>
              <w:t>тыс. руб.</w:t>
            </w:r>
          </w:p>
        </w:tc>
      </w:tr>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sz w:val="28"/>
                <w:szCs w:val="28"/>
              </w:rPr>
            </w:pPr>
            <w:r w:rsidRPr="006D7718">
              <w:rPr>
                <w:rFonts w:ascii="Arial Narrow" w:hAnsi="Arial Narrow"/>
                <w:sz w:val="28"/>
                <w:szCs w:val="28"/>
              </w:rPr>
              <w:t xml:space="preserve">Организация мероприятий по обеспечению безопасности людей, мероприятия по предупреждению чрезвычайных ситуаций </w:t>
            </w:r>
            <w:r w:rsidRPr="006D7718">
              <w:rPr>
                <w:rFonts w:ascii="Arial Narrow" w:hAnsi="Arial Narrow"/>
                <w:sz w:val="28"/>
                <w:szCs w:val="28"/>
              </w:rPr>
              <w:lastRenderedPageBreak/>
              <w:t>(обследование территории на наличие взрывоопасных предметов)</w:t>
            </w:r>
          </w:p>
        </w:tc>
        <w:tc>
          <w:tcPr>
            <w:tcW w:w="1986"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color w:val="000000"/>
                <w:sz w:val="28"/>
                <w:szCs w:val="28"/>
              </w:rPr>
            </w:pPr>
            <w:r w:rsidRPr="006D7718">
              <w:rPr>
                <w:rFonts w:ascii="Arial Narrow" w:hAnsi="Arial Narrow"/>
                <w:color w:val="000000"/>
                <w:sz w:val="28"/>
                <w:szCs w:val="28"/>
              </w:rPr>
              <w:lastRenderedPageBreak/>
              <w:t>90,3 тыс. руб.</w:t>
            </w:r>
          </w:p>
        </w:tc>
      </w:tr>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sz w:val="28"/>
                <w:szCs w:val="28"/>
              </w:rPr>
            </w:pPr>
            <w:r w:rsidRPr="006D7718">
              <w:rPr>
                <w:rFonts w:ascii="Arial Narrow" w:hAnsi="Arial Narrow"/>
                <w:sz w:val="28"/>
                <w:szCs w:val="28"/>
              </w:rPr>
              <w:lastRenderedPageBreak/>
              <w:t xml:space="preserve">Выполнение мероприятий по противопожарной безопасности на муниципальных объектах в рамках подпрограммы «Обеспечение первичных мер пожарной безопасности» (ремонт </w:t>
            </w:r>
            <w:r w:rsidRPr="006D7718">
              <w:rPr>
                <w:rFonts w:ascii="Arial Narrow" w:hAnsi="Arial Narrow"/>
                <w:color w:val="000000"/>
                <w:sz w:val="28"/>
                <w:szCs w:val="28"/>
              </w:rPr>
              <w:t xml:space="preserve">системы </w:t>
            </w:r>
            <w:proofErr w:type="spellStart"/>
            <w:r w:rsidRPr="006D7718">
              <w:rPr>
                <w:rFonts w:ascii="Arial Narrow" w:hAnsi="Arial Narrow"/>
                <w:color w:val="000000"/>
                <w:sz w:val="28"/>
                <w:szCs w:val="28"/>
              </w:rPr>
              <w:t>дымоудаления</w:t>
            </w:r>
            <w:proofErr w:type="spellEnd"/>
            <w:r w:rsidRPr="006D7718">
              <w:rPr>
                <w:rFonts w:ascii="Arial Narrow" w:hAnsi="Arial Narrow"/>
                <w:color w:val="000000"/>
                <w:sz w:val="28"/>
                <w:szCs w:val="28"/>
              </w:rPr>
              <w:t xml:space="preserve"> и техническое обслуживание внутреннего противопожарного водопровода в МБУК «КЦ «Фортуна», зарядка и приобретение огнетушителей МКУ «</w:t>
            </w:r>
            <w:proofErr w:type="spellStart"/>
            <w:r w:rsidRPr="006D7718">
              <w:rPr>
                <w:rFonts w:ascii="Arial Narrow" w:hAnsi="Arial Narrow"/>
                <w:color w:val="000000"/>
                <w:sz w:val="28"/>
                <w:szCs w:val="28"/>
              </w:rPr>
              <w:t>Отрадненская</w:t>
            </w:r>
            <w:proofErr w:type="spellEnd"/>
            <w:r w:rsidRPr="006D7718">
              <w:rPr>
                <w:rFonts w:ascii="Arial Narrow" w:hAnsi="Arial Narrow"/>
                <w:color w:val="000000"/>
                <w:sz w:val="28"/>
                <w:szCs w:val="28"/>
              </w:rPr>
              <w:t xml:space="preserve"> городская библиотека» и МБУК «КЦ «Фортуна», ремонт освещения в помещениях МКУ «</w:t>
            </w:r>
            <w:proofErr w:type="spellStart"/>
            <w:r w:rsidRPr="006D7718">
              <w:rPr>
                <w:rFonts w:ascii="Arial Narrow" w:hAnsi="Arial Narrow"/>
                <w:color w:val="000000"/>
                <w:sz w:val="28"/>
                <w:szCs w:val="28"/>
              </w:rPr>
              <w:t>Отрадненская</w:t>
            </w:r>
            <w:proofErr w:type="spellEnd"/>
            <w:r w:rsidRPr="006D7718">
              <w:rPr>
                <w:rFonts w:ascii="Arial Narrow" w:hAnsi="Arial Narrow"/>
                <w:color w:val="000000"/>
                <w:sz w:val="28"/>
                <w:szCs w:val="28"/>
              </w:rPr>
              <w:t xml:space="preserve"> городская библиотека»)</w:t>
            </w:r>
          </w:p>
        </w:tc>
        <w:tc>
          <w:tcPr>
            <w:tcW w:w="1986"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sz w:val="28"/>
                <w:szCs w:val="28"/>
              </w:rPr>
            </w:pPr>
            <w:r w:rsidRPr="006D7718">
              <w:rPr>
                <w:rFonts w:ascii="Arial Narrow" w:hAnsi="Arial Narrow"/>
                <w:sz w:val="28"/>
                <w:szCs w:val="28"/>
              </w:rPr>
              <w:t xml:space="preserve">1014,0 </w:t>
            </w:r>
            <w:r w:rsidRPr="006D7718">
              <w:rPr>
                <w:rFonts w:ascii="Arial Narrow" w:hAnsi="Arial Narrow"/>
                <w:color w:val="000000"/>
                <w:sz w:val="28"/>
                <w:szCs w:val="28"/>
              </w:rPr>
              <w:t>тыс. руб.</w:t>
            </w:r>
          </w:p>
        </w:tc>
      </w:tr>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color w:val="000000"/>
                <w:sz w:val="28"/>
                <w:szCs w:val="28"/>
              </w:rPr>
            </w:pPr>
            <w:r w:rsidRPr="006D7718">
              <w:rPr>
                <w:rFonts w:ascii="Arial Narrow" w:hAnsi="Arial Narrow"/>
                <w:color w:val="000000"/>
                <w:sz w:val="28"/>
                <w:szCs w:val="28"/>
              </w:rPr>
              <w:t>Обслуживание охранной, пожарной сигнализации</w:t>
            </w:r>
          </w:p>
        </w:tc>
        <w:tc>
          <w:tcPr>
            <w:tcW w:w="1986"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color w:val="000000"/>
                <w:sz w:val="28"/>
                <w:szCs w:val="28"/>
              </w:rPr>
            </w:pPr>
            <w:r w:rsidRPr="006D7718">
              <w:rPr>
                <w:rFonts w:ascii="Arial Narrow" w:hAnsi="Arial Narrow"/>
                <w:color w:val="000000"/>
                <w:sz w:val="28"/>
                <w:szCs w:val="28"/>
              </w:rPr>
              <w:t>1814,0 тыс. руб.</w:t>
            </w:r>
          </w:p>
        </w:tc>
      </w:tr>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color w:val="000000"/>
                <w:sz w:val="28"/>
                <w:szCs w:val="28"/>
              </w:rPr>
            </w:pPr>
            <w:r w:rsidRPr="006D7718">
              <w:rPr>
                <w:rFonts w:ascii="Arial Narrow" w:hAnsi="Arial Narrow"/>
                <w:color w:val="000000"/>
                <w:sz w:val="28"/>
                <w:szCs w:val="28"/>
              </w:rPr>
              <w:t>Противопожарная пропаганда и обучение жителей города мерам пожарной безопасности</w:t>
            </w:r>
          </w:p>
        </w:tc>
        <w:tc>
          <w:tcPr>
            <w:tcW w:w="1986"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color w:val="000000"/>
                <w:sz w:val="28"/>
                <w:szCs w:val="28"/>
              </w:rPr>
            </w:pPr>
            <w:r w:rsidRPr="006D7718">
              <w:rPr>
                <w:rFonts w:ascii="Arial Narrow" w:hAnsi="Arial Narrow"/>
                <w:color w:val="000000"/>
                <w:sz w:val="28"/>
                <w:szCs w:val="28"/>
              </w:rPr>
              <w:t>4,9 тыс. руб.</w:t>
            </w:r>
          </w:p>
        </w:tc>
      </w:tr>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color w:val="000000"/>
                <w:sz w:val="28"/>
                <w:szCs w:val="28"/>
              </w:rPr>
            </w:pPr>
            <w:r w:rsidRPr="006D7718">
              <w:rPr>
                <w:rFonts w:ascii="Arial Narrow" w:hAnsi="Arial Narrow"/>
                <w:color w:val="000000"/>
                <w:sz w:val="28"/>
                <w:szCs w:val="28"/>
              </w:rPr>
              <w:t>Расширение и обслуживание АПК АИС «Безопасный город»</w:t>
            </w:r>
          </w:p>
        </w:tc>
        <w:tc>
          <w:tcPr>
            <w:tcW w:w="1986"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color w:val="000000"/>
                <w:sz w:val="28"/>
                <w:szCs w:val="28"/>
              </w:rPr>
            </w:pPr>
            <w:r w:rsidRPr="006D7718">
              <w:rPr>
                <w:rFonts w:ascii="Arial Narrow" w:hAnsi="Arial Narrow"/>
                <w:color w:val="000000"/>
                <w:sz w:val="28"/>
                <w:szCs w:val="28"/>
              </w:rPr>
              <w:t>336,0 тыс. руб.</w:t>
            </w:r>
          </w:p>
        </w:tc>
      </w:tr>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color w:val="000000"/>
                <w:sz w:val="28"/>
                <w:szCs w:val="28"/>
              </w:rPr>
            </w:pPr>
            <w:r w:rsidRPr="006D7718">
              <w:rPr>
                <w:rFonts w:ascii="Arial Narrow" w:hAnsi="Arial Narrow"/>
                <w:color w:val="000000"/>
                <w:sz w:val="28"/>
                <w:szCs w:val="28"/>
              </w:rPr>
              <w:t>Установка и обслуживание систем видеонаблюдения на территории муниципальных учреждений</w:t>
            </w:r>
          </w:p>
        </w:tc>
        <w:tc>
          <w:tcPr>
            <w:tcW w:w="1986"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color w:val="000000"/>
                <w:sz w:val="28"/>
                <w:szCs w:val="28"/>
              </w:rPr>
            </w:pPr>
            <w:r w:rsidRPr="006D7718">
              <w:rPr>
                <w:rFonts w:ascii="Arial Narrow" w:hAnsi="Arial Narrow"/>
                <w:color w:val="000000"/>
                <w:sz w:val="28"/>
                <w:szCs w:val="28"/>
              </w:rPr>
              <w:t>150,0 тыс. руб.</w:t>
            </w:r>
          </w:p>
        </w:tc>
      </w:tr>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color w:val="000000"/>
                <w:sz w:val="28"/>
                <w:szCs w:val="28"/>
              </w:rPr>
            </w:pPr>
            <w:r w:rsidRPr="006D7718">
              <w:rPr>
                <w:rFonts w:ascii="Arial Narrow" w:hAnsi="Arial Narrow"/>
                <w:color w:val="000000"/>
                <w:sz w:val="28"/>
                <w:szCs w:val="28"/>
              </w:rPr>
              <w:t>Предотвращение противоправного поведения (установка центральных входных(</w:t>
            </w:r>
            <w:proofErr w:type="spellStart"/>
            <w:r w:rsidRPr="006D7718">
              <w:rPr>
                <w:rFonts w:ascii="Arial Narrow" w:hAnsi="Arial Narrow"/>
                <w:color w:val="000000"/>
                <w:sz w:val="28"/>
                <w:szCs w:val="28"/>
              </w:rPr>
              <w:t>антивондальных</w:t>
            </w:r>
            <w:proofErr w:type="spellEnd"/>
            <w:r w:rsidRPr="006D7718">
              <w:rPr>
                <w:rFonts w:ascii="Arial Narrow" w:hAnsi="Arial Narrow"/>
                <w:color w:val="000000"/>
                <w:sz w:val="28"/>
                <w:szCs w:val="28"/>
              </w:rPr>
              <w:t>) дверей в здание МБУК «КЦ «Фортуна», установка и эксплуатация системы контроля доступа в администрации МО «Город Отрадное»)</w:t>
            </w:r>
          </w:p>
        </w:tc>
        <w:tc>
          <w:tcPr>
            <w:tcW w:w="1986"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color w:val="000000"/>
                <w:sz w:val="28"/>
                <w:szCs w:val="28"/>
              </w:rPr>
            </w:pPr>
            <w:r w:rsidRPr="006D7718">
              <w:rPr>
                <w:rFonts w:ascii="Arial Narrow" w:hAnsi="Arial Narrow"/>
                <w:color w:val="000000"/>
                <w:sz w:val="28"/>
                <w:szCs w:val="28"/>
              </w:rPr>
              <w:t>924,1 тыс. руб.</w:t>
            </w:r>
          </w:p>
        </w:tc>
      </w:tr>
    </w:tbl>
    <w:p w:rsidR="001E08A2" w:rsidRPr="006D7718" w:rsidRDefault="001E08A2" w:rsidP="001E08A2">
      <w:pPr>
        <w:tabs>
          <w:tab w:val="num" w:pos="284"/>
        </w:tabs>
        <w:ind w:right="-2" w:firstLine="851"/>
        <w:jc w:val="both"/>
        <w:rPr>
          <w:rFonts w:ascii="Arial Narrow" w:eastAsia="Times New Roman" w:hAnsi="Arial Narrow"/>
          <w:sz w:val="28"/>
          <w:szCs w:val="28"/>
        </w:rPr>
      </w:pPr>
    </w:p>
    <w:p w:rsidR="001E08A2" w:rsidRPr="006D7718" w:rsidRDefault="001E08A2" w:rsidP="001E08A2">
      <w:pPr>
        <w:tabs>
          <w:tab w:val="num" w:pos="284"/>
        </w:tabs>
        <w:ind w:right="-2" w:firstLine="284"/>
        <w:jc w:val="both"/>
        <w:rPr>
          <w:rFonts w:ascii="Arial Narrow" w:hAnsi="Arial Narrow"/>
          <w:noProof/>
          <w:sz w:val="28"/>
          <w:szCs w:val="28"/>
        </w:rPr>
      </w:pPr>
      <w:r w:rsidRPr="006D7718">
        <w:rPr>
          <w:rFonts w:ascii="Arial Narrow" w:hAnsi="Arial Narrow"/>
          <w:noProof/>
          <w:sz w:val="28"/>
          <w:szCs w:val="28"/>
          <w:lang w:eastAsia="ru-RU"/>
        </w:rPr>
        <w:drawing>
          <wp:inline distT="0" distB="0" distL="0" distR="0">
            <wp:extent cx="3310076" cy="2876365"/>
            <wp:effectExtent l="19050" t="0" r="23674" b="185"/>
            <wp:docPr id="1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E08A2" w:rsidRPr="006D7718" w:rsidRDefault="001E08A2" w:rsidP="001E08A2">
      <w:pPr>
        <w:ind w:right="-2" w:firstLine="851"/>
        <w:jc w:val="both"/>
        <w:rPr>
          <w:rFonts w:ascii="Arial Narrow" w:hAnsi="Arial Narrow"/>
          <w:sz w:val="28"/>
          <w:szCs w:val="28"/>
          <w:shd w:val="clear" w:color="auto" w:fill="F6F6F6"/>
        </w:rPr>
      </w:pPr>
      <w:r w:rsidRPr="006D7718">
        <w:rPr>
          <w:rFonts w:ascii="Arial Narrow" w:hAnsi="Arial Narrow"/>
          <w:sz w:val="28"/>
          <w:szCs w:val="28"/>
        </w:rPr>
        <w:lastRenderedPageBreak/>
        <w:t xml:space="preserve">Соответствующая муниципальная программа обеспечивает безопасность и муниципальных учреждений города. </w:t>
      </w:r>
      <w:r w:rsidRPr="006D7718">
        <w:rPr>
          <w:rFonts w:ascii="Arial Narrow" w:hAnsi="Arial Narrow"/>
          <w:sz w:val="28"/>
          <w:szCs w:val="28"/>
          <w:shd w:val="clear" w:color="auto" w:fill="F6F6F6"/>
        </w:rPr>
        <w:t>Таким образом, была выделена сумма денежных средств в размере:</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2127"/>
      </w:tblGrid>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bCs/>
                <w:color w:val="000000"/>
                <w:sz w:val="28"/>
                <w:szCs w:val="28"/>
              </w:rPr>
            </w:pPr>
            <w:r w:rsidRPr="006D7718">
              <w:rPr>
                <w:rFonts w:ascii="Arial Narrow" w:hAnsi="Arial Narrow"/>
                <w:bCs/>
                <w:color w:val="000000"/>
                <w:sz w:val="28"/>
                <w:szCs w:val="28"/>
              </w:rPr>
              <w:t>Администрация МО «Город Отрадное»</w:t>
            </w:r>
          </w:p>
        </w:tc>
        <w:tc>
          <w:tcPr>
            <w:tcW w:w="2127"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bCs/>
                <w:color w:val="000000"/>
                <w:sz w:val="28"/>
                <w:szCs w:val="28"/>
              </w:rPr>
            </w:pPr>
            <w:r w:rsidRPr="006D7718">
              <w:rPr>
                <w:rFonts w:ascii="Arial Narrow" w:hAnsi="Arial Narrow"/>
                <w:bCs/>
                <w:color w:val="000000"/>
                <w:sz w:val="28"/>
                <w:szCs w:val="28"/>
              </w:rPr>
              <w:t xml:space="preserve">1346,2 </w:t>
            </w:r>
            <w:r w:rsidRPr="006D7718">
              <w:rPr>
                <w:rFonts w:ascii="Arial Narrow" w:hAnsi="Arial Narrow"/>
                <w:color w:val="000000"/>
                <w:sz w:val="28"/>
                <w:szCs w:val="28"/>
              </w:rPr>
              <w:t>тыс. руб.</w:t>
            </w:r>
          </w:p>
        </w:tc>
      </w:tr>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bCs/>
                <w:color w:val="000000"/>
                <w:sz w:val="28"/>
                <w:szCs w:val="28"/>
              </w:rPr>
            </w:pPr>
            <w:r w:rsidRPr="006D7718">
              <w:rPr>
                <w:rFonts w:ascii="Arial Narrow" w:hAnsi="Arial Narrow"/>
                <w:bCs/>
                <w:color w:val="000000"/>
                <w:sz w:val="28"/>
                <w:szCs w:val="28"/>
              </w:rPr>
              <w:t>МБУК «КЦ «Фортуна»</w:t>
            </w:r>
          </w:p>
        </w:tc>
        <w:tc>
          <w:tcPr>
            <w:tcW w:w="2127"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bCs/>
                <w:color w:val="000000"/>
                <w:sz w:val="28"/>
                <w:szCs w:val="28"/>
              </w:rPr>
            </w:pPr>
            <w:r w:rsidRPr="006D7718">
              <w:rPr>
                <w:rFonts w:ascii="Arial Narrow" w:hAnsi="Arial Narrow"/>
                <w:bCs/>
                <w:color w:val="000000"/>
                <w:sz w:val="28"/>
                <w:szCs w:val="28"/>
              </w:rPr>
              <w:t>1206,8</w:t>
            </w:r>
            <w:r w:rsidRPr="006D7718">
              <w:rPr>
                <w:rFonts w:ascii="Arial Narrow" w:hAnsi="Arial Narrow"/>
                <w:color w:val="000000"/>
                <w:sz w:val="28"/>
                <w:szCs w:val="28"/>
              </w:rPr>
              <w:t xml:space="preserve"> тыс. руб.</w:t>
            </w:r>
          </w:p>
        </w:tc>
      </w:tr>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bCs/>
                <w:color w:val="000000"/>
                <w:sz w:val="28"/>
                <w:szCs w:val="28"/>
              </w:rPr>
            </w:pPr>
            <w:r w:rsidRPr="006D7718">
              <w:rPr>
                <w:rFonts w:ascii="Arial Narrow" w:hAnsi="Arial Narrow"/>
                <w:bCs/>
                <w:color w:val="000000"/>
                <w:sz w:val="28"/>
                <w:szCs w:val="28"/>
              </w:rPr>
              <w:t>МКУ «</w:t>
            </w:r>
            <w:proofErr w:type="spellStart"/>
            <w:r w:rsidRPr="006D7718">
              <w:rPr>
                <w:rFonts w:ascii="Arial Narrow" w:hAnsi="Arial Narrow"/>
                <w:bCs/>
                <w:color w:val="000000"/>
                <w:sz w:val="28"/>
                <w:szCs w:val="28"/>
              </w:rPr>
              <w:t>Отрадненская</w:t>
            </w:r>
            <w:proofErr w:type="spellEnd"/>
            <w:r w:rsidRPr="006D7718">
              <w:rPr>
                <w:rFonts w:ascii="Arial Narrow" w:hAnsi="Arial Narrow"/>
                <w:bCs/>
                <w:color w:val="000000"/>
                <w:sz w:val="28"/>
                <w:szCs w:val="28"/>
              </w:rPr>
              <w:t xml:space="preserve"> городская библиотека»</w:t>
            </w:r>
          </w:p>
        </w:tc>
        <w:tc>
          <w:tcPr>
            <w:tcW w:w="2127"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bCs/>
                <w:color w:val="000000"/>
                <w:sz w:val="28"/>
                <w:szCs w:val="28"/>
              </w:rPr>
            </w:pPr>
            <w:r w:rsidRPr="006D7718">
              <w:rPr>
                <w:rFonts w:ascii="Arial Narrow" w:hAnsi="Arial Narrow"/>
                <w:bCs/>
                <w:color w:val="000000"/>
                <w:sz w:val="28"/>
                <w:szCs w:val="28"/>
              </w:rPr>
              <w:t>758,2</w:t>
            </w:r>
            <w:r w:rsidRPr="006D7718">
              <w:rPr>
                <w:rFonts w:ascii="Arial Narrow" w:hAnsi="Arial Narrow"/>
                <w:color w:val="000000"/>
                <w:sz w:val="28"/>
                <w:szCs w:val="28"/>
              </w:rPr>
              <w:t xml:space="preserve"> тыс. руб.</w:t>
            </w:r>
          </w:p>
        </w:tc>
      </w:tr>
      <w:tr w:rsidR="001E08A2" w:rsidRPr="006D7718" w:rsidTr="001E08A2">
        <w:tc>
          <w:tcPr>
            <w:tcW w:w="7338"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rPr>
                <w:rFonts w:ascii="Arial Narrow" w:eastAsia="Times New Roman" w:hAnsi="Arial Narrow"/>
                <w:bCs/>
                <w:color w:val="000000"/>
                <w:sz w:val="28"/>
                <w:szCs w:val="28"/>
              </w:rPr>
            </w:pPr>
            <w:r w:rsidRPr="006D7718">
              <w:rPr>
                <w:rFonts w:ascii="Arial Narrow" w:hAnsi="Arial Narrow"/>
                <w:bCs/>
                <w:color w:val="000000"/>
                <w:sz w:val="28"/>
                <w:szCs w:val="28"/>
              </w:rPr>
              <w:t>МБУ СМИ "Редакция газеты "Отрадное вчера, сегодня, завтра"</w:t>
            </w:r>
          </w:p>
        </w:tc>
        <w:tc>
          <w:tcPr>
            <w:tcW w:w="2127" w:type="dxa"/>
            <w:tcBorders>
              <w:top w:val="single" w:sz="4" w:space="0" w:color="000000"/>
              <w:left w:val="single" w:sz="4" w:space="0" w:color="000000"/>
              <w:bottom w:val="single" w:sz="4" w:space="0" w:color="000000"/>
              <w:right w:val="single" w:sz="4" w:space="0" w:color="000000"/>
            </w:tcBorders>
            <w:hideMark/>
          </w:tcPr>
          <w:p w:rsidR="001E08A2" w:rsidRPr="006D7718" w:rsidRDefault="001E08A2">
            <w:pPr>
              <w:jc w:val="center"/>
              <w:rPr>
                <w:rFonts w:ascii="Arial Narrow" w:eastAsia="Times New Roman" w:hAnsi="Arial Narrow"/>
                <w:bCs/>
                <w:color w:val="000000"/>
                <w:sz w:val="28"/>
                <w:szCs w:val="28"/>
              </w:rPr>
            </w:pPr>
            <w:r w:rsidRPr="006D7718">
              <w:rPr>
                <w:rFonts w:ascii="Arial Narrow" w:hAnsi="Arial Narrow"/>
                <w:bCs/>
                <w:color w:val="000000"/>
                <w:sz w:val="28"/>
                <w:szCs w:val="28"/>
              </w:rPr>
              <w:t>10,5</w:t>
            </w:r>
            <w:r w:rsidRPr="006D7718">
              <w:rPr>
                <w:rFonts w:ascii="Arial Narrow" w:hAnsi="Arial Narrow"/>
                <w:color w:val="000000"/>
                <w:sz w:val="28"/>
                <w:szCs w:val="28"/>
              </w:rPr>
              <w:t xml:space="preserve"> тыс. руб.</w:t>
            </w:r>
          </w:p>
        </w:tc>
      </w:tr>
    </w:tbl>
    <w:p w:rsidR="001E08A2" w:rsidRPr="006D7718" w:rsidRDefault="001E08A2" w:rsidP="001E08A2">
      <w:pPr>
        <w:ind w:right="-2" w:firstLine="851"/>
        <w:jc w:val="both"/>
        <w:rPr>
          <w:rFonts w:ascii="Arial Narrow" w:eastAsia="Times New Roman" w:hAnsi="Arial Narrow"/>
          <w:sz w:val="28"/>
          <w:szCs w:val="28"/>
        </w:rPr>
      </w:pPr>
    </w:p>
    <w:p w:rsidR="001E08A2" w:rsidRPr="006D7718" w:rsidRDefault="001E08A2" w:rsidP="001E08A2">
      <w:pPr>
        <w:ind w:right="-2" w:firstLine="851"/>
        <w:jc w:val="both"/>
        <w:rPr>
          <w:rFonts w:ascii="Arial Narrow" w:hAnsi="Arial Narrow"/>
          <w:sz w:val="28"/>
          <w:szCs w:val="28"/>
        </w:rPr>
      </w:pPr>
      <w:r w:rsidRPr="006D7718">
        <w:rPr>
          <w:rFonts w:ascii="Arial Narrow" w:hAnsi="Arial Narrow"/>
          <w:noProof/>
          <w:sz w:val="28"/>
          <w:szCs w:val="28"/>
          <w:lang w:eastAsia="ru-RU"/>
        </w:rPr>
        <w:drawing>
          <wp:inline distT="0" distB="0" distL="0" distR="0">
            <wp:extent cx="3378014" cy="2205537"/>
            <wp:effectExtent l="9014" t="4898" r="4507"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E08A2" w:rsidRPr="006D7718" w:rsidRDefault="001E08A2" w:rsidP="001E08A2">
      <w:pPr>
        <w:ind w:right="-2" w:firstLine="851"/>
        <w:jc w:val="both"/>
        <w:rPr>
          <w:rFonts w:ascii="Arial Narrow" w:hAnsi="Arial Narrow"/>
          <w:sz w:val="28"/>
          <w:szCs w:val="28"/>
        </w:rPr>
      </w:pPr>
    </w:p>
    <w:p w:rsidR="001E08A2" w:rsidRPr="006D7718" w:rsidRDefault="001E08A2" w:rsidP="001E08A2">
      <w:pPr>
        <w:ind w:right="-2" w:firstLine="851"/>
        <w:jc w:val="both"/>
        <w:rPr>
          <w:rFonts w:ascii="Arial Narrow" w:hAnsi="Arial Narrow"/>
          <w:sz w:val="28"/>
          <w:szCs w:val="28"/>
        </w:rPr>
      </w:pPr>
      <w:r w:rsidRPr="006D7718">
        <w:rPr>
          <w:rFonts w:ascii="Arial Narrow" w:hAnsi="Arial Narrow"/>
          <w:sz w:val="28"/>
          <w:szCs w:val="28"/>
        </w:rPr>
        <w:t>Выполнение запланированных мероприятий выполнено на 100%.</w:t>
      </w:r>
    </w:p>
    <w:p w:rsidR="001E08A2" w:rsidRPr="006D7718" w:rsidRDefault="001E08A2" w:rsidP="001E08A2">
      <w:pPr>
        <w:tabs>
          <w:tab w:val="num" w:pos="284"/>
        </w:tabs>
        <w:ind w:right="-2" w:firstLine="851"/>
        <w:jc w:val="both"/>
        <w:rPr>
          <w:rFonts w:ascii="Arial Narrow" w:hAnsi="Arial Narrow"/>
          <w:sz w:val="28"/>
          <w:szCs w:val="28"/>
        </w:rPr>
      </w:pPr>
      <w:r w:rsidRPr="006D7718">
        <w:rPr>
          <w:rFonts w:ascii="Arial Narrow" w:hAnsi="Arial Narrow"/>
          <w:sz w:val="28"/>
          <w:szCs w:val="28"/>
        </w:rPr>
        <w:t xml:space="preserve">Работа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территории Отрадненского городского поселения Кировского муниципального района Ленинградской области в 2022 году проводилась в соответствии с Планом основных мероприятий. В рамках реализации указанного Плана проведены следующие мероприятия: </w:t>
      </w:r>
    </w:p>
    <w:p w:rsidR="001E08A2" w:rsidRPr="006D7718" w:rsidRDefault="001E08A2" w:rsidP="001E08A2">
      <w:pPr>
        <w:ind w:right="-2" w:firstLine="851"/>
        <w:jc w:val="both"/>
        <w:rPr>
          <w:rFonts w:ascii="Arial Narrow" w:hAnsi="Arial Narrow"/>
          <w:sz w:val="28"/>
          <w:szCs w:val="28"/>
        </w:rPr>
      </w:pPr>
      <w:r w:rsidRPr="006D7718">
        <w:rPr>
          <w:rFonts w:ascii="Arial Narrow" w:hAnsi="Arial Narrow"/>
          <w:sz w:val="28"/>
          <w:szCs w:val="28"/>
        </w:rPr>
        <w:t>- актуализация плана гражданской обороны и защиты населения Отрадненского городского поселения Кировского муниципального района Ленинградской области и плана действий по предупреждению и ликвидации чрезвычайных ситуаций природного и техногенного характера;</w:t>
      </w:r>
    </w:p>
    <w:p w:rsidR="001E08A2" w:rsidRPr="006D7718" w:rsidRDefault="001E08A2" w:rsidP="001E08A2">
      <w:pPr>
        <w:ind w:right="-2" w:firstLine="851"/>
        <w:jc w:val="both"/>
        <w:rPr>
          <w:rFonts w:ascii="Arial Narrow" w:hAnsi="Arial Narrow"/>
          <w:sz w:val="28"/>
          <w:szCs w:val="28"/>
        </w:rPr>
      </w:pPr>
      <w:r w:rsidRPr="006D7718">
        <w:rPr>
          <w:rFonts w:ascii="Arial Narrow" w:hAnsi="Arial Narrow"/>
          <w:sz w:val="28"/>
          <w:szCs w:val="28"/>
        </w:rPr>
        <w:t>- о</w:t>
      </w:r>
      <w:r w:rsidRPr="006D7718">
        <w:rPr>
          <w:rFonts w:ascii="Arial Narrow" w:eastAsia="Arial Unicode MS" w:hAnsi="Arial Narrow"/>
          <w:sz w:val="28"/>
          <w:szCs w:val="28"/>
        </w:rPr>
        <w:t xml:space="preserve">рганизация контроля за ледовой обстановкой на р. Неве и других водных объектах </w:t>
      </w:r>
      <w:r w:rsidRPr="006D7718">
        <w:rPr>
          <w:rFonts w:ascii="Arial Narrow" w:hAnsi="Arial Narrow"/>
          <w:sz w:val="28"/>
          <w:szCs w:val="28"/>
        </w:rPr>
        <w:t>Отрадненского городского поселения Кировского муниципального района Ленинградской области (январь-февраль);</w:t>
      </w:r>
    </w:p>
    <w:p w:rsidR="001E08A2" w:rsidRPr="006D7718" w:rsidRDefault="001E08A2" w:rsidP="001E08A2">
      <w:pPr>
        <w:ind w:right="-2" w:firstLine="851"/>
        <w:jc w:val="both"/>
        <w:rPr>
          <w:rFonts w:ascii="Arial Narrow" w:hAnsi="Arial Narrow"/>
          <w:sz w:val="28"/>
          <w:szCs w:val="28"/>
        </w:rPr>
      </w:pPr>
      <w:r w:rsidRPr="006D7718">
        <w:rPr>
          <w:rFonts w:ascii="Arial Narrow" w:hAnsi="Arial Narrow"/>
          <w:sz w:val="28"/>
          <w:szCs w:val="28"/>
        </w:rPr>
        <w:lastRenderedPageBreak/>
        <w:t>- о</w:t>
      </w:r>
      <w:r w:rsidRPr="006D7718">
        <w:rPr>
          <w:rFonts w:ascii="Arial Narrow" w:eastAsia="Arial Unicode MS" w:hAnsi="Arial Narrow"/>
          <w:sz w:val="28"/>
          <w:szCs w:val="28"/>
        </w:rPr>
        <w:t xml:space="preserve">рганизация контроля за использованием для купания р. Нева, р. Тосно и других водных объектах </w:t>
      </w:r>
      <w:r w:rsidRPr="006D7718">
        <w:rPr>
          <w:rFonts w:ascii="Arial Narrow" w:hAnsi="Arial Narrow"/>
          <w:sz w:val="28"/>
          <w:szCs w:val="28"/>
        </w:rPr>
        <w:t>Отрадненского городского поселения Кировского муниципального района Ленинградской области (июнь-август);</w:t>
      </w:r>
    </w:p>
    <w:p w:rsidR="001E08A2" w:rsidRPr="006D7718" w:rsidRDefault="001E08A2" w:rsidP="001E08A2">
      <w:pPr>
        <w:ind w:right="-2" w:firstLine="851"/>
        <w:jc w:val="both"/>
        <w:rPr>
          <w:rFonts w:ascii="Arial Narrow" w:eastAsia="Arial Unicode MS" w:hAnsi="Arial Narrow"/>
          <w:sz w:val="28"/>
          <w:szCs w:val="28"/>
        </w:rPr>
      </w:pPr>
      <w:r w:rsidRPr="006D7718">
        <w:rPr>
          <w:rFonts w:ascii="Arial Narrow" w:hAnsi="Arial Narrow"/>
          <w:sz w:val="28"/>
          <w:szCs w:val="28"/>
        </w:rPr>
        <w:t xml:space="preserve">- организация </w:t>
      </w:r>
      <w:r w:rsidRPr="006D7718">
        <w:rPr>
          <w:rFonts w:ascii="Arial Narrow" w:eastAsia="Arial Unicode MS" w:hAnsi="Arial Narrow"/>
          <w:sz w:val="28"/>
          <w:szCs w:val="28"/>
        </w:rPr>
        <w:t>контроля за оперативной обстановкой при возникновении аварий и нештатных ситуаций на объектах ЖКХ и жизнеобеспечения населения, принимаемыми мерами по предупреждению возникновения чрезвычайных ситуаций руководителями объектов;</w:t>
      </w:r>
    </w:p>
    <w:p w:rsidR="001E08A2" w:rsidRPr="006D7718" w:rsidRDefault="001E08A2" w:rsidP="001E08A2">
      <w:pPr>
        <w:ind w:right="-2" w:firstLine="851"/>
        <w:jc w:val="both"/>
        <w:rPr>
          <w:rFonts w:ascii="Arial Narrow" w:eastAsia="Arial Unicode MS" w:hAnsi="Arial Narrow"/>
          <w:sz w:val="28"/>
          <w:szCs w:val="28"/>
        </w:rPr>
      </w:pPr>
      <w:r w:rsidRPr="006D7718">
        <w:rPr>
          <w:rFonts w:ascii="Arial Narrow" w:eastAsia="Arial Unicode MS" w:hAnsi="Arial Narrow"/>
          <w:sz w:val="28"/>
          <w:szCs w:val="28"/>
        </w:rPr>
        <w:t>- организация контроля за оперативной обстановкой, связанной с лесными и торфяными пожарами, обеспечение мероприятий по их тушению;</w:t>
      </w:r>
    </w:p>
    <w:p w:rsidR="001E08A2" w:rsidRPr="006D7718" w:rsidRDefault="001E08A2" w:rsidP="001E08A2">
      <w:pPr>
        <w:ind w:right="-2" w:firstLine="851"/>
        <w:jc w:val="both"/>
        <w:rPr>
          <w:rFonts w:ascii="Arial Narrow" w:eastAsia="Arial Unicode MS" w:hAnsi="Arial Narrow"/>
          <w:sz w:val="28"/>
          <w:szCs w:val="28"/>
        </w:rPr>
      </w:pPr>
      <w:r w:rsidRPr="006D7718">
        <w:rPr>
          <w:rFonts w:ascii="Arial Narrow" w:eastAsia="Arial Unicode MS" w:hAnsi="Arial Narrow"/>
          <w:sz w:val="28"/>
          <w:szCs w:val="28"/>
        </w:rPr>
        <w:t xml:space="preserve">- </w:t>
      </w:r>
      <w:r w:rsidRPr="006D7718">
        <w:rPr>
          <w:rFonts w:ascii="Arial Narrow" w:hAnsi="Arial Narrow"/>
          <w:sz w:val="28"/>
          <w:szCs w:val="28"/>
        </w:rPr>
        <w:t xml:space="preserve">проведение комплексных целевых мероприятий, направленных на обеспечение пожарной безопасности города и СНТ в период подготовки к пожароопасному периоду. </w:t>
      </w:r>
      <w:r w:rsidRPr="006D7718">
        <w:rPr>
          <w:rFonts w:ascii="Arial Narrow" w:hAnsi="Arial Narrow"/>
          <w:color w:val="99CC00"/>
          <w:sz w:val="28"/>
          <w:szCs w:val="28"/>
        </w:rPr>
        <w:t xml:space="preserve"> </w:t>
      </w:r>
      <w:r w:rsidRPr="006D7718">
        <w:rPr>
          <w:rFonts w:ascii="Arial Narrow" w:eastAsia="Arial Unicode MS" w:hAnsi="Arial Narrow"/>
          <w:sz w:val="28"/>
          <w:szCs w:val="28"/>
        </w:rPr>
        <w:t>Уточнение перечня объектов, попадающих в зоны возможных лесных и торфяных пожаров с целью оборудования вокруг них минерализованных полос и других противопожарных защитных мероприятий;</w:t>
      </w:r>
    </w:p>
    <w:p w:rsidR="001E08A2" w:rsidRPr="006D7718" w:rsidRDefault="001E08A2" w:rsidP="001E08A2">
      <w:pPr>
        <w:ind w:right="-2" w:firstLine="851"/>
        <w:jc w:val="both"/>
        <w:rPr>
          <w:rFonts w:ascii="Arial Narrow" w:eastAsia="Times New Roman" w:hAnsi="Arial Narrow"/>
          <w:sz w:val="28"/>
          <w:szCs w:val="28"/>
        </w:rPr>
      </w:pPr>
      <w:r w:rsidRPr="006D7718">
        <w:rPr>
          <w:rFonts w:ascii="Arial Narrow" w:eastAsia="Arial Unicode MS" w:hAnsi="Arial Narrow"/>
          <w:sz w:val="28"/>
          <w:szCs w:val="28"/>
        </w:rPr>
        <w:t>-</w:t>
      </w:r>
      <w:r w:rsidRPr="006D7718">
        <w:rPr>
          <w:rFonts w:ascii="Arial Narrow" w:hAnsi="Arial Narrow"/>
          <w:sz w:val="28"/>
          <w:szCs w:val="28"/>
        </w:rPr>
        <w:t xml:space="preserve"> ежегодное проведение инструктажей в области ГО и ЧС, и антитеррористической защищенности с работниками администрации;</w:t>
      </w:r>
    </w:p>
    <w:p w:rsidR="001E08A2" w:rsidRPr="006D7718" w:rsidRDefault="001E08A2" w:rsidP="001E08A2">
      <w:pPr>
        <w:ind w:right="-2" w:firstLine="851"/>
        <w:jc w:val="both"/>
        <w:rPr>
          <w:rFonts w:ascii="Arial Narrow" w:hAnsi="Arial Narrow"/>
          <w:sz w:val="28"/>
          <w:szCs w:val="28"/>
        </w:rPr>
      </w:pPr>
      <w:r w:rsidRPr="006D7718">
        <w:rPr>
          <w:rFonts w:ascii="Arial Narrow" w:hAnsi="Arial Narrow"/>
          <w:sz w:val="28"/>
          <w:szCs w:val="28"/>
        </w:rPr>
        <w:t xml:space="preserve">- организация размещения на сайте МО «Город Отрадное» и в СМИ информационных материалов по вопросам оповещения и действиям населения в случае чрезвычайных ситуаций; </w:t>
      </w:r>
    </w:p>
    <w:p w:rsidR="001E08A2" w:rsidRPr="006D7718" w:rsidRDefault="001E08A2" w:rsidP="001E08A2">
      <w:pPr>
        <w:ind w:right="-2" w:firstLine="851"/>
        <w:jc w:val="both"/>
        <w:rPr>
          <w:rFonts w:ascii="Arial Narrow" w:hAnsi="Arial Narrow"/>
          <w:sz w:val="28"/>
          <w:szCs w:val="28"/>
        </w:rPr>
      </w:pPr>
      <w:r w:rsidRPr="006D7718">
        <w:rPr>
          <w:rFonts w:ascii="Arial Narrow" w:hAnsi="Arial Narrow"/>
          <w:sz w:val="28"/>
          <w:szCs w:val="28"/>
        </w:rPr>
        <w:t>- организация мероприятий муниципальной программы «Безопасность на территории Отрадненского городского поселения Кировского муниципального района Ленинградской области в 2022 году»</w:t>
      </w:r>
    </w:p>
    <w:p w:rsidR="001E08A2" w:rsidRPr="006D7718" w:rsidRDefault="001E08A2" w:rsidP="001E08A2">
      <w:pPr>
        <w:ind w:right="-2" w:firstLine="851"/>
        <w:jc w:val="both"/>
        <w:rPr>
          <w:rFonts w:ascii="Arial Narrow" w:hAnsi="Arial Narrow"/>
          <w:sz w:val="28"/>
          <w:szCs w:val="28"/>
        </w:rPr>
      </w:pPr>
      <w:r w:rsidRPr="006D7718">
        <w:rPr>
          <w:rFonts w:ascii="Arial Narrow" w:hAnsi="Arial Narrow"/>
          <w:sz w:val="28"/>
          <w:szCs w:val="28"/>
        </w:rPr>
        <w:t>- мероприятия по проверке готовности и модернизации системы оповещения населения.</w:t>
      </w:r>
    </w:p>
    <w:p w:rsidR="001E08A2" w:rsidRPr="006D7718" w:rsidRDefault="001E08A2" w:rsidP="001E08A2">
      <w:pPr>
        <w:ind w:right="-2" w:firstLine="851"/>
        <w:jc w:val="both"/>
        <w:rPr>
          <w:rFonts w:ascii="Arial Narrow" w:hAnsi="Arial Narrow"/>
          <w:sz w:val="28"/>
          <w:szCs w:val="28"/>
        </w:rPr>
      </w:pPr>
      <w:r w:rsidRPr="006D7718">
        <w:rPr>
          <w:rFonts w:ascii="Arial Narrow" w:hAnsi="Arial Narrow"/>
          <w:sz w:val="28"/>
          <w:szCs w:val="28"/>
        </w:rPr>
        <w:t>- обеспечение работы АПК АИС «Безопасный Город».</w:t>
      </w:r>
    </w:p>
    <w:p w:rsidR="001E08A2" w:rsidRPr="006D7718" w:rsidRDefault="001E08A2" w:rsidP="001E08A2">
      <w:pPr>
        <w:ind w:right="-2" w:firstLine="851"/>
        <w:jc w:val="both"/>
        <w:rPr>
          <w:rFonts w:ascii="Arial Narrow" w:hAnsi="Arial Narrow"/>
          <w:sz w:val="28"/>
          <w:szCs w:val="28"/>
        </w:rPr>
      </w:pPr>
      <w:r w:rsidRPr="006D7718">
        <w:rPr>
          <w:rFonts w:ascii="Arial Narrow" w:hAnsi="Arial Narrow"/>
          <w:sz w:val="28"/>
          <w:szCs w:val="28"/>
        </w:rPr>
        <w:t xml:space="preserve">- организация и проведение </w:t>
      </w:r>
      <w:r w:rsidRPr="006D7718">
        <w:rPr>
          <w:rFonts w:ascii="Arial Narrow" w:hAnsi="Arial Narrow"/>
          <w:bCs/>
          <w:sz w:val="28"/>
          <w:szCs w:val="28"/>
        </w:rPr>
        <w:t>учений</w:t>
      </w:r>
      <w:r w:rsidRPr="006D7718">
        <w:rPr>
          <w:rFonts w:ascii="Arial Narrow" w:hAnsi="Arial Narrow"/>
          <w:b/>
          <w:bCs/>
          <w:sz w:val="28"/>
          <w:szCs w:val="28"/>
        </w:rPr>
        <w:t xml:space="preserve"> </w:t>
      </w:r>
      <w:r w:rsidRPr="006D7718">
        <w:rPr>
          <w:rFonts w:ascii="Arial Narrow" w:hAnsi="Arial Narrow"/>
          <w:sz w:val="28"/>
          <w:szCs w:val="28"/>
        </w:rPr>
        <w:t xml:space="preserve">в </w:t>
      </w:r>
      <w:proofErr w:type="spellStart"/>
      <w:r w:rsidRPr="006D7718">
        <w:rPr>
          <w:rFonts w:ascii="Arial Narrow" w:hAnsi="Arial Narrow"/>
          <w:sz w:val="28"/>
          <w:szCs w:val="28"/>
        </w:rPr>
        <w:t>Отрадненском</w:t>
      </w:r>
      <w:proofErr w:type="spellEnd"/>
      <w:r w:rsidRPr="006D7718">
        <w:rPr>
          <w:rFonts w:ascii="Arial Narrow" w:hAnsi="Arial Narrow"/>
          <w:sz w:val="28"/>
          <w:szCs w:val="28"/>
        </w:rPr>
        <w:t xml:space="preserve"> городском поселении Кировского муниципального района Ленинградской области согласно Плану.</w:t>
      </w:r>
    </w:p>
    <w:p w:rsidR="001E08A2" w:rsidRPr="006D7718" w:rsidRDefault="001E08A2" w:rsidP="001E08A2">
      <w:pPr>
        <w:ind w:right="-2" w:firstLine="851"/>
        <w:jc w:val="both"/>
        <w:rPr>
          <w:rFonts w:ascii="Arial Narrow" w:hAnsi="Arial Narrow"/>
          <w:sz w:val="28"/>
          <w:szCs w:val="28"/>
        </w:rPr>
      </w:pPr>
      <w:r w:rsidRPr="006D7718">
        <w:rPr>
          <w:rFonts w:ascii="Arial Narrow" w:hAnsi="Arial Narrow"/>
          <w:sz w:val="28"/>
          <w:szCs w:val="28"/>
        </w:rPr>
        <w:t xml:space="preserve">В целях повышения уровня подготовки в области гражданской обороны, защиты населения от чрезвычайных ситуаций природного и техногенного характера, обеспечения пожарной безопасности в организациях и учреждениях расположенных на территории МО «Город Отрадное» в течение 2022 года проводились мероприятия оперативной подготовки – учения и тренировки.  </w:t>
      </w:r>
    </w:p>
    <w:p w:rsidR="001E08A2" w:rsidRPr="006D7718" w:rsidRDefault="001E08A2" w:rsidP="001E08A2">
      <w:pPr>
        <w:tabs>
          <w:tab w:val="num" w:pos="284"/>
        </w:tabs>
        <w:ind w:right="-2" w:firstLine="851"/>
        <w:jc w:val="both"/>
        <w:rPr>
          <w:rFonts w:ascii="Arial Narrow" w:hAnsi="Arial Narrow"/>
          <w:sz w:val="28"/>
          <w:szCs w:val="28"/>
        </w:rPr>
      </w:pPr>
      <w:r w:rsidRPr="006D7718">
        <w:rPr>
          <w:rFonts w:ascii="Arial Narrow" w:hAnsi="Arial Narrow"/>
          <w:sz w:val="28"/>
          <w:szCs w:val="28"/>
        </w:rPr>
        <w:lastRenderedPageBreak/>
        <w:t xml:space="preserve">Свою работу в течение года вели комиссия по предупреждению и ликвидации ЧС и обеспечению пожарной безопасности администрации МО «Город Отрадное» и </w:t>
      </w:r>
      <w:proofErr w:type="spellStart"/>
      <w:r w:rsidRPr="006D7718">
        <w:rPr>
          <w:rFonts w:ascii="Arial Narrow" w:hAnsi="Arial Narrow"/>
          <w:sz w:val="28"/>
          <w:szCs w:val="28"/>
        </w:rPr>
        <w:t>Эвакоприемная</w:t>
      </w:r>
      <w:proofErr w:type="spellEnd"/>
      <w:r w:rsidRPr="006D7718">
        <w:rPr>
          <w:rFonts w:ascii="Arial Narrow" w:hAnsi="Arial Narrow"/>
          <w:sz w:val="28"/>
          <w:szCs w:val="28"/>
        </w:rPr>
        <w:t xml:space="preserve"> комиссия МО «Город Отрадное».</w:t>
      </w:r>
    </w:p>
    <w:p w:rsidR="001E08A2" w:rsidRPr="006D7718" w:rsidRDefault="001E08A2" w:rsidP="001E08A2">
      <w:pPr>
        <w:tabs>
          <w:tab w:val="num" w:pos="284"/>
        </w:tabs>
        <w:ind w:right="-2" w:firstLine="851"/>
        <w:jc w:val="both"/>
        <w:rPr>
          <w:rFonts w:ascii="Arial Narrow" w:hAnsi="Arial Narrow"/>
          <w:sz w:val="28"/>
          <w:szCs w:val="28"/>
        </w:rPr>
      </w:pPr>
      <w:r w:rsidRPr="006D7718">
        <w:rPr>
          <w:rFonts w:ascii="Arial Narrow" w:hAnsi="Arial Narrow"/>
          <w:sz w:val="28"/>
          <w:szCs w:val="28"/>
        </w:rPr>
        <w:t xml:space="preserve">Значимым направлением работы в рамках предупреждения чрезвычайных ситуаций и обеспечения безопасности граждан города является профилактика путём информирования населения через СМИ.  За 2022 год в рубрике «Гражданская оборона и защита от ЧС» на официальном сайте МО «Город Отрадное» было опубликовано более 27 заметок по различным тематикам: пожарная безопасность, профилактики терроризма и экстремизма, памятки действий в чрезвычайной ситуации и т.д. Также, были задействованы: газета «Отрадное вчера, сегодня, завтра» и официальные группы в социальных сетях, в которых еженедельно размещалась актуальная информация соответствующей направленности. Памятки и листовки размещались на досках объявлений города, распространялись по почтовым ящикам жителей. </w:t>
      </w:r>
    </w:p>
    <w:p w:rsidR="001E08A2" w:rsidRPr="006D7718" w:rsidRDefault="001E08A2" w:rsidP="001E08A2">
      <w:pPr>
        <w:pStyle w:val="2"/>
        <w:ind w:right="-2" w:firstLine="284"/>
        <w:rPr>
          <w:rFonts w:ascii="Arial Narrow" w:hAnsi="Arial Narrow"/>
          <w:color w:val="auto"/>
          <w:sz w:val="28"/>
          <w:szCs w:val="28"/>
        </w:rPr>
      </w:pPr>
      <w:bookmarkStart w:id="4" w:name="_Toc31968055"/>
      <w:r w:rsidRPr="006D7718">
        <w:rPr>
          <w:rFonts w:ascii="Arial Narrow" w:hAnsi="Arial Narrow"/>
          <w:color w:val="auto"/>
          <w:sz w:val="28"/>
          <w:szCs w:val="28"/>
        </w:rPr>
        <w:t>Правопорядок и антитеррористическая деятельность</w:t>
      </w:r>
      <w:bookmarkEnd w:id="4"/>
    </w:p>
    <w:p w:rsidR="001E08A2" w:rsidRPr="006D7718" w:rsidRDefault="001E08A2" w:rsidP="001E08A2">
      <w:pPr>
        <w:ind w:right="-2" w:firstLine="851"/>
        <w:jc w:val="both"/>
        <w:rPr>
          <w:rFonts w:ascii="Arial Narrow" w:hAnsi="Arial Narrow"/>
          <w:sz w:val="28"/>
          <w:szCs w:val="28"/>
        </w:rPr>
      </w:pPr>
      <w:r w:rsidRPr="006D7718">
        <w:rPr>
          <w:rFonts w:ascii="Arial Narrow" w:hAnsi="Arial Narrow"/>
          <w:sz w:val="28"/>
          <w:szCs w:val="28"/>
        </w:rPr>
        <w:t xml:space="preserve">Администрация работает в тесном взаимодействии с 111 отделением полиции ОМВД России по Кировскому району Ленинградской области. В 2022 году сотрудники полиции обеспечивали правопорядок при проведении массовых мероприятий, участвовали в работе комиссий по предупреждению и ликвидации чрезвычайных ситуаций и комиссии по делам несовершеннолетних. </w:t>
      </w:r>
    </w:p>
    <w:p w:rsidR="001E08A2" w:rsidRPr="006D7718" w:rsidRDefault="001E08A2" w:rsidP="001E08A2">
      <w:pPr>
        <w:ind w:right="-2" w:firstLine="851"/>
        <w:jc w:val="both"/>
        <w:rPr>
          <w:rFonts w:ascii="Arial Narrow" w:hAnsi="Arial Narrow"/>
          <w:sz w:val="28"/>
          <w:szCs w:val="28"/>
        </w:rPr>
      </w:pPr>
      <w:r w:rsidRPr="006D7718">
        <w:rPr>
          <w:rFonts w:ascii="Arial Narrow" w:hAnsi="Arial Narrow"/>
          <w:sz w:val="28"/>
          <w:szCs w:val="28"/>
        </w:rPr>
        <w:t xml:space="preserve">Проведению всех мероприятий с массовым пребыванием людей на территории г. Отрадное предшествует соответствующая подготовка, включающая в себя определение и согласование места, времени, целей их проведения, встречи с организаторами и ответственными исполнителями, их инструктаж на предмет обеспечения правопорядка и безопасности, мер антитеррористической направленности. Обязательными условиями являются информирование всех правоохранительных структур и МЧС, согласование плана обеспечения охраны общественного порядка и безопасности дорожного движения, оперативного сопровождения мероприятия (если таковое признается целесообразным). Обеспечивается возможность оказания неотложной медицинской помощи при необходимости. </w:t>
      </w:r>
    </w:p>
    <w:p w:rsidR="006D7718" w:rsidRPr="006D7718" w:rsidRDefault="001E08A2" w:rsidP="006D7718">
      <w:pPr>
        <w:pStyle w:val="2"/>
        <w:spacing w:line="600" w:lineRule="auto"/>
        <w:ind w:right="-2" w:firstLine="284"/>
        <w:rPr>
          <w:rFonts w:ascii="Arial Narrow" w:hAnsi="Arial Narrow"/>
          <w:color w:val="auto"/>
          <w:sz w:val="28"/>
          <w:szCs w:val="28"/>
        </w:rPr>
      </w:pPr>
      <w:bookmarkStart w:id="5" w:name="_Toc31968056"/>
      <w:r w:rsidRPr="006D7718">
        <w:rPr>
          <w:rFonts w:ascii="Arial Narrow" w:hAnsi="Arial Narrow"/>
          <w:color w:val="auto"/>
          <w:sz w:val="28"/>
          <w:szCs w:val="28"/>
        </w:rPr>
        <w:t>Пожарная безопасность</w:t>
      </w:r>
      <w:bookmarkEnd w:id="5"/>
    </w:p>
    <w:p w:rsidR="001E08A2" w:rsidRPr="006D7718" w:rsidRDefault="001E08A2" w:rsidP="006D7718">
      <w:pPr>
        <w:tabs>
          <w:tab w:val="left" w:pos="1134"/>
        </w:tabs>
        <w:ind w:right="-2" w:firstLine="851"/>
        <w:jc w:val="both"/>
        <w:rPr>
          <w:rFonts w:ascii="Arial Narrow" w:hAnsi="Arial Narrow"/>
          <w:sz w:val="28"/>
          <w:szCs w:val="28"/>
        </w:rPr>
      </w:pPr>
      <w:r w:rsidRPr="006D7718">
        <w:rPr>
          <w:rFonts w:ascii="Arial Narrow" w:hAnsi="Arial Narrow"/>
          <w:sz w:val="28"/>
          <w:szCs w:val="28"/>
        </w:rPr>
        <w:t xml:space="preserve">Пожарная безопасность на территории города Отрадное обеспечивалась в 2022 году посредством выполнения следующих мероприятий: </w:t>
      </w:r>
    </w:p>
    <w:p w:rsidR="006D7718" w:rsidRPr="006D7718" w:rsidRDefault="001E08A2" w:rsidP="006D7718">
      <w:pPr>
        <w:numPr>
          <w:ilvl w:val="0"/>
          <w:numId w:val="18"/>
        </w:numPr>
        <w:tabs>
          <w:tab w:val="left" w:pos="1134"/>
        </w:tabs>
        <w:spacing w:after="0" w:line="240" w:lineRule="auto"/>
        <w:ind w:left="0" w:right="-2" w:firstLine="851"/>
        <w:jc w:val="both"/>
        <w:rPr>
          <w:rFonts w:ascii="Arial Narrow" w:hAnsi="Arial Narrow"/>
          <w:sz w:val="28"/>
          <w:szCs w:val="28"/>
        </w:rPr>
      </w:pPr>
      <w:r w:rsidRPr="006D7718">
        <w:rPr>
          <w:rFonts w:ascii="Arial Narrow" w:hAnsi="Arial Narrow"/>
          <w:sz w:val="28"/>
          <w:szCs w:val="28"/>
        </w:rPr>
        <w:t xml:space="preserve">весеннее и осеннее обследование пожарных гидрантов и водоемов, расположенных на территории МО «Город Отрадное», по результатам проверки подготовлены и направлены письма членам комиссии («ОГПС Кировского района», </w:t>
      </w:r>
      <w:r w:rsidRPr="006D7718">
        <w:rPr>
          <w:rFonts w:ascii="Arial Narrow" w:hAnsi="Arial Narrow"/>
          <w:sz w:val="28"/>
          <w:szCs w:val="28"/>
        </w:rPr>
        <w:lastRenderedPageBreak/>
        <w:t>администрации МО Кировский район Ленинградской области, КМО ЛОО ООО «ВДПО», ГУП «Водоканал Ленинградской области»);</w:t>
      </w:r>
    </w:p>
    <w:p w:rsidR="001E08A2" w:rsidRPr="006D7718" w:rsidRDefault="001E08A2" w:rsidP="001E08A2">
      <w:pPr>
        <w:tabs>
          <w:tab w:val="left" w:pos="1134"/>
        </w:tabs>
        <w:ind w:right="-2"/>
        <w:jc w:val="center"/>
        <w:rPr>
          <w:rFonts w:ascii="Arial Narrow" w:hAnsi="Arial Narrow"/>
          <w:sz w:val="28"/>
          <w:szCs w:val="28"/>
        </w:rPr>
      </w:pPr>
      <w:r w:rsidRPr="006D7718">
        <w:rPr>
          <w:rFonts w:ascii="Arial Narrow" w:hAnsi="Arial Narrow"/>
          <w:noProof/>
          <w:sz w:val="28"/>
          <w:szCs w:val="28"/>
          <w:lang w:eastAsia="ru-RU"/>
        </w:rPr>
        <w:drawing>
          <wp:inline distT="0" distB="0" distL="0" distR="0">
            <wp:extent cx="3372220" cy="1787574"/>
            <wp:effectExtent l="19050" t="0" r="18680" b="3126"/>
            <wp:docPr id="1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E08A2" w:rsidRPr="006D7718" w:rsidRDefault="001E08A2" w:rsidP="001E08A2">
      <w:pPr>
        <w:numPr>
          <w:ilvl w:val="0"/>
          <w:numId w:val="19"/>
        </w:numPr>
        <w:tabs>
          <w:tab w:val="left" w:pos="1134"/>
        </w:tabs>
        <w:spacing w:after="0" w:line="240" w:lineRule="auto"/>
        <w:ind w:left="0" w:right="-2" w:firstLine="851"/>
        <w:jc w:val="both"/>
        <w:rPr>
          <w:rFonts w:ascii="Arial Narrow" w:hAnsi="Arial Narrow"/>
          <w:sz w:val="28"/>
          <w:szCs w:val="28"/>
        </w:rPr>
      </w:pPr>
      <w:r w:rsidRPr="006D7718">
        <w:rPr>
          <w:rFonts w:ascii="Arial Narrow" w:hAnsi="Arial Narrow"/>
          <w:sz w:val="28"/>
          <w:szCs w:val="28"/>
        </w:rPr>
        <w:t xml:space="preserve">при приближении и во время пожароопасного периода 2022 года администрацией МО «Город Отрадное» подготовлены и направлены письма: в образовательные учреждения для проведения бесед с учащимися, в садоводства и организации, расположенные в непосредственной близости к лесным массивах о проведении профилактической работы с садоводами и работниками организаций, для предотвращения пожаров в садовых домах и организациях, приведение территории в соответствие требованиям правил противопожарного режима в Российской Федерации. Во взаимодействии </w:t>
      </w:r>
      <w:proofErr w:type="gramStart"/>
      <w:r w:rsidRPr="006D7718">
        <w:rPr>
          <w:rFonts w:ascii="Arial Narrow" w:hAnsi="Arial Narrow"/>
          <w:sz w:val="28"/>
          <w:szCs w:val="28"/>
        </w:rPr>
        <w:t>с представители</w:t>
      </w:r>
      <w:proofErr w:type="gramEnd"/>
      <w:r w:rsidRPr="006D7718">
        <w:rPr>
          <w:rFonts w:ascii="Arial Narrow" w:hAnsi="Arial Narrow"/>
          <w:sz w:val="28"/>
          <w:szCs w:val="28"/>
        </w:rPr>
        <w:t xml:space="preserve"> </w:t>
      </w:r>
      <w:proofErr w:type="spellStart"/>
      <w:r w:rsidRPr="006D7718">
        <w:rPr>
          <w:rFonts w:ascii="Arial Narrow" w:hAnsi="Arial Narrow"/>
          <w:sz w:val="28"/>
          <w:szCs w:val="28"/>
        </w:rPr>
        <w:t>ОНДиПР</w:t>
      </w:r>
      <w:proofErr w:type="spellEnd"/>
      <w:r w:rsidRPr="006D7718">
        <w:rPr>
          <w:rFonts w:ascii="Arial Narrow" w:hAnsi="Arial Narrow"/>
          <w:sz w:val="28"/>
          <w:szCs w:val="28"/>
        </w:rPr>
        <w:t xml:space="preserve"> Кировского района управления надзорной деятельности МЧС России по Ленинградской области, администрация МО «Город Отрадное» проводила совместные рейды осмотра и обследование территорий садоводств, расположенных в непосредственной близости с лесными массивами. </w:t>
      </w:r>
    </w:p>
    <w:p w:rsidR="001E08A2" w:rsidRPr="006D7718" w:rsidRDefault="001E08A2" w:rsidP="001E08A2">
      <w:pPr>
        <w:numPr>
          <w:ilvl w:val="0"/>
          <w:numId w:val="19"/>
        </w:numPr>
        <w:tabs>
          <w:tab w:val="left" w:pos="1134"/>
        </w:tabs>
        <w:spacing w:after="0" w:line="240" w:lineRule="auto"/>
        <w:ind w:left="0" w:right="-2" w:firstLine="851"/>
        <w:jc w:val="both"/>
        <w:rPr>
          <w:rFonts w:ascii="Arial Narrow" w:hAnsi="Arial Narrow"/>
          <w:sz w:val="28"/>
          <w:szCs w:val="28"/>
        </w:rPr>
      </w:pPr>
      <w:r w:rsidRPr="006D7718">
        <w:rPr>
          <w:rFonts w:ascii="Arial Narrow" w:hAnsi="Arial Narrow"/>
          <w:sz w:val="28"/>
          <w:szCs w:val="28"/>
        </w:rPr>
        <w:t>материалы профилактического характера на соответствующую тематику регулярно размещались в СМИ и на информационных досках города.</w:t>
      </w:r>
    </w:p>
    <w:p w:rsidR="001E08A2" w:rsidRPr="006D7718" w:rsidRDefault="001E08A2" w:rsidP="001E08A2">
      <w:pPr>
        <w:tabs>
          <w:tab w:val="left" w:pos="1134"/>
        </w:tabs>
        <w:ind w:firstLine="851"/>
        <w:jc w:val="both"/>
        <w:rPr>
          <w:rFonts w:ascii="Arial Narrow" w:hAnsi="Arial Narrow"/>
          <w:sz w:val="28"/>
          <w:szCs w:val="28"/>
        </w:rPr>
      </w:pPr>
      <w:r w:rsidRPr="006D7718">
        <w:rPr>
          <w:rFonts w:ascii="Arial Narrow" w:hAnsi="Arial Narrow"/>
          <w:sz w:val="28"/>
          <w:szCs w:val="28"/>
        </w:rPr>
        <w:t xml:space="preserve">В течение года организована работы по распространению автономных пожарных </w:t>
      </w:r>
      <w:proofErr w:type="spellStart"/>
      <w:r w:rsidRPr="006D7718">
        <w:rPr>
          <w:rFonts w:ascii="Arial Narrow" w:hAnsi="Arial Narrow"/>
          <w:sz w:val="28"/>
          <w:szCs w:val="28"/>
        </w:rPr>
        <w:t>извещателей</w:t>
      </w:r>
      <w:proofErr w:type="spellEnd"/>
      <w:r w:rsidRPr="006D7718">
        <w:rPr>
          <w:rFonts w:ascii="Arial Narrow" w:hAnsi="Arial Narrow"/>
          <w:sz w:val="28"/>
          <w:szCs w:val="28"/>
        </w:rPr>
        <w:t xml:space="preserve"> многодетным семьям и семьям, находящихся в социально опасном положении.</w:t>
      </w:r>
    </w:p>
    <w:p w:rsidR="001E08A2" w:rsidRPr="006D7718" w:rsidRDefault="001E08A2" w:rsidP="001E08A2">
      <w:pPr>
        <w:ind w:left="284" w:right="-2"/>
        <w:jc w:val="both"/>
        <w:rPr>
          <w:rFonts w:ascii="Arial Narrow" w:hAnsi="Arial Narrow"/>
          <w:sz w:val="28"/>
          <w:szCs w:val="28"/>
        </w:rPr>
      </w:pPr>
    </w:p>
    <w:p w:rsidR="001E08A2" w:rsidRPr="006D7718" w:rsidRDefault="001E08A2" w:rsidP="006D7718">
      <w:pPr>
        <w:pStyle w:val="2"/>
        <w:ind w:right="-2" w:firstLine="284"/>
        <w:rPr>
          <w:rFonts w:ascii="Arial Narrow" w:hAnsi="Arial Narrow"/>
          <w:color w:val="auto"/>
          <w:sz w:val="28"/>
          <w:szCs w:val="28"/>
        </w:rPr>
      </w:pPr>
      <w:bookmarkStart w:id="6" w:name="_Toc31968057"/>
      <w:r w:rsidRPr="006D7718">
        <w:rPr>
          <w:rFonts w:ascii="Arial Narrow" w:hAnsi="Arial Narrow"/>
          <w:color w:val="auto"/>
          <w:sz w:val="28"/>
          <w:szCs w:val="28"/>
        </w:rPr>
        <w:t>Обеспечение безопасности и охрана жизни людей</w:t>
      </w:r>
      <w:bookmarkEnd w:id="6"/>
      <w:r w:rsidR="006D7718" w:rsidRPr="006D7718">
        <w:rPr>
          <w:rFonts w:ascii="Arial Narrow" w:hAnsi="Arial Narrow"/>
          <w:color w:val="auto"/>
          <w:sz w:val="28"/>
          <w:szCs w:val="28"/>
        </w:rPr>
        <w:t xml:space="preserve"> </w:t>
      </w:r>
      <w:bookmarkStart w:id="7" w:name="_Toc31968058"/>
      <w:r w:rsidRPr="006D7718">
        <w:rPr>
          <w:rFonts w:ascii="Arial Narrow" w:hAnsi="Arial Narrow"/>
          <w:color w:val="auto"/>
          <w:sz w:val="28"/>
          <w:szCs w:val="28"/>
        </w:rPr>
        <w:t>на водных объектах</w:t>
      </w:r>
      <w:bookmarkEnd w:id="7"/>
    </w:p>
    <w:p w:rsidR="006D7718" w:rsidRPr="006D7718" w:rsidRDefault="006D7718" w:rsidP="006D7718"/>
    <w:p w:rsidR="001E08A2" w:rsidRPr="006D7718" w:rsidRDefault="001E08A2" w:rsidP="001E08A2">
      <w:pPr>
        <w:ind w:right="-2" w:firstLine="851"/>
        <w:jc w:val="both"/>
        <w:rPr>
          <w:rFonts w:ascii="Arial Narrow" w:hAnsi="Arial Narrow"/>
          <w:sz w:val="28"/>
          <w:szCs w:val="28"/>
        </w:rPr>
      </w:pPr>
      <w:r w:rsidRPr="006D7718">
        <w:rPr>
          <w:rFonts w:ascii="Arial Narrow" w:hAnsi="Arial Narrow"/>
          <w:sz w:val="28"/>
          <w:szCs w:val="28"/>
        </w:rPr>
        <w:t xml:space="preserve"> В силу природных особенностей территория микрорайона «Нижний Строитель» подвержена подтоплению в период снеготаяния и сильных дождей. В связи с этим администрация города проводит мониторинг уровня воды в реке </w:t>
      </w:r>
      <w:proofErr w:type="spellStart"/>
      <w:r w:rsidRPr="006D7718">
        <w:rPr>
          <w:rFonts w:ascii="Arial Narrow" w:hAnsi="Arial Narrow"/>
          <w:sz w:val="28"/>
          <w:szCs w:val="28"/>
        </w:rPr>
        <w:t>Тосна</w:t>
      </w:r>
      <w:proofErr w:type="spellEnd"/>
      <w:r w:rsidRPr="006D7718">
        <w:rPr>
          <w:rFonts w:ascii="Arial Narrow" w:hAnsi="Arial Narrow"/>
          <w:sz w:val="28"/>
          <w:szCs w:val="28"/>
        </w:rPr>
        <w:t xml:space="preserve"> для своевременного реагирования и принятия мер по предотвращению ЧС и </w:t>
      </w:r>
      <w:r w:rsidRPr="006D7718">
        <w:rPr>
          <w:rFonts w:ascii="Arial Narrow" w:eastAsia="Arial Unicode MS" w:hAnsi="Arial Narrow"/>
          <w:sz w:val="28"/>
          <w:szCs w:val="28"/>
        </w:rPr>
        <w:t xml:space="preserve">организацию контроля за ледовой обстановкой на реке Неве и других водных объектах </w:t>
      </w:r>
      <w:r w:rsidRPr="006D7718">
        <w:rPr>
          <w:rFonts w:ascii="Arial Narrow" w:hAnsi="Arial Narrow"/>
          <w:sz w:val="28"/>
          <w:szCs w:val="28"/>
        </w:rPr>
        <w:t>Отрадненского городского поселения Кировского муниципального района Ленинградской области.</w:t>
      </w:r>
    </w:p>
    <w:p w:rsidR="001E08A2" w:rsidRPr="006D7718" w:rsidRDefault="001E08A2" w:rsidP="001E08A2">
      <w:pPr>
        <w:pStyle w:val="ConsPlusNormal"/>
        <w:ind w:right="-2" w:firstLine="851"/>
        <w:jc w:val="both"/>
        <w:rPr>
          <w:rFonts w:ascii="Arial Narrow" w:hAnsi="Arial Narrow" w:cs="Times New Roman"/>
          <w:sz w:val="28"/>
          <w:szCs w:val="28"/>
        </w:rPr>
      </w:pPr>
      <w:r w:rsidRPr="006D7718">
        <w:rPr>
          <w:rFonts w:ascii="Arial Narrow" w:hAnsi="Arial Narrow" w:cs="Times New Roman"/>
          <w:sz w:val="28"/>
          <w:szCs w:val="28"/>
        </w:rPr>
        <w:t xml:space="preserve">С приходом зимы и наступлением морозов водоемы покрываются льдом. Во избежание несчастных случаев, возле водоемов, находящихся на территории города, устанавливаются информационные баннеры «Выход на </w:t>
      </w:r>
      <w:r w:rsidRPr="006D7718">
        <w:rPr>
          <w:rFonts w:ascii="Arial Narrow" w:eastAsia="Arial Unicode MS" w:hAnsi="Arial Narrow" w:cs="Times New Roman"/>
          <w:sz w:val="28"/>
          <w:szCs w:val="28"/>
        </w:rPr>
        <w:t xml:space="preserve">лед запрещен» и размещаются </w:t>
      </w:r>
      <w:r w:rsidRPr="006D7718">
        <w:rPr>
          <w:rFonts w:ascii="Arial Narrow" w:eastAsia="Arial Unicode MS" w:hAnsi="Arial Narrow" w:cs="Times New Roman"/>
          <w:sz w:val="28"/>
          <w:szCs w:val="28"/>
        </w:rPr>
        <w:lastRenderedPageBreak/>
        <w:t>плакаты в местах массового скопления людей, на информационных досках города и в СМИ. Ежегодно, постановлением администрации временно, до особого распоряжения, устанавливается запрет на выход граждан на ледовое покрытие водных</w:t>
      </w:r>
      <w:r w:rsidRPr="006D7718">
        <w:rPr>
          <w:rFonts w:ascii="Arial Narrow" w:hAnsi="Arial Narrow" w:cs="Times New Roman"/>
          <w:sz w:val="28"/>
          <w:szCs w:val="28"/>
        </w:rPr>
        <w:t xml:space="preserve"> объектов, расположенных в границах Отрадненского городского поселения Кировского муниципального района Ленинградской области. Еженедельно в период с января по март 2022 года проводились рейды с представителями Кировского отделения ФКУ «Центр ГИМС МЧС России по Ленинградской области», 111 отделения полиции ОМВД России по Кировскому району Ленинградской области, ПСО г. Шлиссельбург. Рейды направлены на недопущение выхода граждан, на ледовое покрытие водных объектов на территории МО «Город Отрадное» Кировского муниципального района Ленинградской области.</w:t>
      </w:r>
    </w:p>
    <w:p w:rsidR="001E08A2" w:rsidRPr="006D7718" w:rsidRDefault="001E08A2" w:rsidP="001E08A2">
      <w:pPr>
        <w:ind w:right="-2" w:firstLine="851"/>
        <w:jc w:val="both"/>
        <w:rPr>
          <w:rFonts w:ascii="Arial Narrow" w:hAnsi="Arial Narrow" w:cs="Times New Roman"/>
          <w:sz w:val="28"/>
          <w:szCs w:val="28"/>
        </w:rPr>
      </w:pPr>
      <w:r w:rsidRPr="006D7718">
        <w:rPr>
          <w:rFonts w:ascii="Arial Narrow" w:hAnsi="Arial Narrow"/>
          <w:sz w:val="28"/>
          <w:szCs w:val="28"/>
        </w:rPr>
        <w:t>В летний период возникают несанкционированные места отдыха и купания граждан на реке Нева. В целях предупреждения негативных последствий такого отдыха, с жителями города через средства массовой информации администрацией осуществляется информационно-разъяснительная работа по вопросам безопасности на воде, устанавливаются предупреждающие аншлаги «Купание запрещено». Еженедельно в период с июня по август 2020 года проводились рейды с представителями Кировского отделения ФКУ «Центр ГИМС МЧС России по Ленинградской области», 111 отделения полиции ОМВД России по Кировскому району Ленинградской области, ПСО г. Шлиссельбург, направленные на недопущение купания граждан в необорудованных для этого местах, а также в водоемах, в которых вода не соответствует санитарно-эпидемиологическим требованиям на территории МО «Город Отрадное» Кировского муниципального района Ленинградской области.</w:t>
      </w:r>
    </w:p>
    <w:p w:rsidR="001E08A2" w:rsidRPr="006D7718" w:rsidRDefault="001E08A2" w:rsidP="001E08A2">
      <w:pPr>
        <w:ind w:right="-2" w:firstLine="851"/>
        <w:jc w:val="both"/>
        <w:rPr>
          <w:rFonts w:ascii="Arial Narrow" w:hAnsi="Arial Narrow"/>
          <w:sz w:val="28"/>
          <w:szCs w:val="28"/>
        </w:rPr>
      </w:pPr>
      <w:r w:rsidRPr="006D7718">
        <w:rPr>
          <w:rFonts w:ascii="Arial Narrow" w:hAnsi="Arial Narrow"/>
          <w:sz w:val="28"/>
          <w:szCs w:val="28"/>
        </w:rPr>
        <w:t xml:space="preserve">Значимым направлением работы в рамках предупреждения чрезвычайных ситуаций и обеспечения безопасности граждан города является профилактика путём информирования населения через СМИ.  Были задействованы ресурсы официального сайта МО «Город Отрадное», «Отрадное - ТВ», газета «Отрадное вчера, сегодня, завтра» и официальные группы в социальных сетях, в которых публиковалась актуальная информация соответствующей направленности. Памятки и листовки размещались на досках объявлений города, вручались жителям. </w:t>
      </w:r>
    </w:p>
    <w:p w:rsidR="00B71E08" w:rsidRDefault="00B71E08" w:rsidP="00B71E08">
      <w:pPr>
        <w:jc w:val="center"/>
        <w:rPr>
          <w:rFonts w:ascii="Arial Narrow" w:hAnsi="Arial Narrow"/>
          <w:sz w:val="32"/>
          <w:szCs w:val="32"/>
        </w:rPr>
      </w:pPr>
    </w:p>
    <w:p w:rsidR="006D7718" w:rsidRDefault="006D7718" w:rsidP="00B71E08">
      <w:pPr>
        <w:jc w:val="center"/>
        <w:rPr>
          <w:rFonts w:ascii="Arial Narrow" w:hAnsi="Arial Narrow"/>
          <w:sz w:val="32"/>
          <w:szCs w:val="32"/>
        </w:rPr>
      </w:pPr>
    </w:p>
    <w:p w:rsidR="006D7718" w:rsidRDefault="006D7718" w:rsidP="00B71E08">
      <w:pPr>
        <w:jc w:val="center"/>
        <w:rPr>
          <w:rFonts w:ascii="Arial Narrow" w:hAnsi="Arial Narrow"/>
          <w:sz w:val="32"/>
          <w:szCs w:val="32"/>
        </w:rPr>
      </w:pPr>
    </w:p>
    <w:p w:rsidR="00A23F10" w:rsidRDefault="00A23F10" w:rsidP="00B71E08">
      <w:pPr>
        <w:jc w:val="center"/>
        <w:rPr>
          <w:rFonts w:ascii="Arial Narrow" w:hAnsi="Arial Narrow"/>
          <w:sz w:val="32"/>
          <w:szCs w:val="32"/>
        </w:rPr>
      </w:pPr>
    </w:p>
    <w:p w:rsidR="00A23F10" w:rsidRDefault="00A23F10" w:rsidP="00B71E08">
      <w:pPr>
        <w:jc w:val="center"/>
        <w:rPr>
          <w:rFonts w:ascii="Arial Narrow" w:hAnsi="Arial Narrow"/>
          <w:sz w:val="32"/>
          <w:szCs w:val="32"/>
        </w:rPr>
      </w:pPr>
    </w:p>
    <w:p w:rsidR="00B71E08" w:rsidRPr="006D7718" w:rsidRDefault="006D7718" w:rsidP="00B71E08">
      <w:pPr>
        <w:jc w:val="center"/>
        <w:rPr>
          <w:rFonts w:ascii="Arial Narrow" w:hAnsi="Arial Narrow"/>
          <w:sz w:val="32"/>
          <w:szCs w:val="32"/>
        </w:rPr>
      </w:pPr>
      <w:r w:rsidRPr="006D7718">
        <w:rPr>
          <w:rFonts w:ascii="Arial Narrow" w:hAnsi="Arial Narrow"/>
          <w:sz w:val="32"/>
          <w:szCs w:val="32"/>
        </w:rPr>
        <w:lastRenderedPageBreak/>
        <w:t xml:space="preserve">5.2 Работа </w:t>
      </w:r>
      <w:r w:rsidRPr="006D7718">
        <w:rPr>
          <w:rStyle w:val="aa"/>
          <w:rFonts w:ascii="Arial Narrow" w:hAnsi="Arial Narrow" w:cs="Arial"/>
          <w:i w:val="0"/>
          <w:color w:val="2C2D2E"/>
          <w:sz w:val="32"/>
          <w:szCs w:val="32"/>
        </w:rPr>
        <w:t>отдела по обеспечению деятельности комиссии по делам несовершеннолетних и защите их прав администрации МО «Город Отрадное»</w:t>
      </w:r>
    </w:p>
    <w:p w:rsidR="00F96F8E" w:rsidRPr="00F96F8E" w:rsidRDefault="00F96F8E" w:rsidP="00F96F8E">
      <w:pPr>
        <w:pStyle w:val="21"/>
        <w:spacing w:line="276" w:lineRule="auto"/>
        <w:ind w:left="-142" w:right="-2" w:firstLine="426"/>
        <w:jc w:val="both"/>
        <w:rPr>
          <w:rFonts w:ascii="Arial Narrow" w:hAnsi="Arial Narrow"/>
          <w:sz w:val="28"/>
          <w:szCs w:val="28"/>
        </w:rPr>
      </w:pPr>
      <w:r w:rsidRPr="00F96F8E">
        <w:rPr>
          <w:rFonts w:ascii="Arial Narrow" w:hAnsi="Arial Narrow"/>
          <w:sz w:val="28"/>
          <w:szCs w:val="28"/>
        </w:rPr>
        <w:t xml:space="preserve">Комиссия по делам несовершеннолетних и защите их прав при администрации Отрадненского городского поселения Кировского муниципального района Ленинградской области (далее – комиссия) образована распоряжением главы администрации МО </w:t>
      </w:r>
      <w:proofErr w:type="spellStart"/>
      <w:r w:rsidRPr="00F96F8E">
        <w:rPr>
          <w:rFonts w:ascii="Arial Narrow" w:hAnsi="Arial Narrow"/>
          <w:sz w:val="28"/>
          <w:szCs w:val="28"/>
        </w:rPr>
        <w:t>Отрадненское</w:t>
      </w:r>
      <w:proofErr w:type="spellEnd"/>
      <w:r w:rsidRPr="00F96F8E">
        <w:rPr>
          <w:rFonts w:ascii="Arial Narrow" w:hAnsi="Arial Narrow"/>
          <w:sz w:val="28"/>
          <w:szCs w:val="28"/>
        </w:rPr>
        <w:t xml:space="preserve"> городское поселение № 2 от 19 января 2006 г., последние изменения в состав комиссии внесены постановлением главы администрации МО «Город Отрадное» № 501 от              08 сентября 2022 года. </w:t>
      </w:r>
    </w:p>
    <w:p w:rsidR="00F96F8E" w:rsidRPr="00F96F8E" w:rsidRDefault="00F96F8E" w:rsidP="00F96F8E">
      <w:pPr>
        <w:pStyle w:val="21"/>
        <w:spacing w:line="276" w:lineRule="auto"/>
        <w:ind w:left="-142" w:right="-2" w:firstLine="426"/>
        <w:jc w:val="both"/>
        <w:rPr>
          <w:rFonts w:ascii="Arial Narrow" w:hAnsi="Arial Narrow"/>
          <w:sz w:val="28"/>
          <w:szCs w:val="28"/>
        </w:rPr>
      </w:pPr>
      <w:r w:rsidRPr="00F96F8E">
        <w:rPr>
          <w:rFonts w:ascii="Arial Narrow" w:hAnsi="Arial Narrow"/>
          <w:sz w:val="28"/>
          <w:szCs w:val="28"/>
        </w:rPr>
        <w:t xml:space="preserve">Комиссия осуществляет свою деятельность в соответствии с Конституцией Российской Федерации, международными договорами Российской Федерации и ратифицированными ею международными соглашениями в сфере защиты прав детей, федеральным законом № 120-ФЗ  от 24 июня 1999 «Об основах системы профилактики безнадзорности и правонарушений несовершеннолетних», </w:t>
      </w:r>
      <w:hyperlink r:id="rId36" w:history="1">
        <w:r w:rsidRPr="00F96F8E">
          <w:rPr>
            <w:rStyle w:val="ab"/>
            <w:rFonts w:ascii="Arial Narrow" w:hAnsi="Arial Narrow"/>
            <w:sz w:val="28"/>
            <w:szCs w:val="28"/>
          </w:rPr>
          <w:t>Кодексом</w:t>
        </w:r>
      </w:hyperlink>
      <w:r w:rsidRPr="00F96F8E">
        <w:rPr>
          <w:rFonts w:ascii="Arial Narrow" w:hAnsi="Arial Narrow"/>
          <w:sz w:val="28"/>
          <w:szCs w:val="28"/>
        </w:rPr>
        <w:t xml:space="preserve"> Российской Федерации об административных правонарушениях, иными федеральным законами, актами Президента Российской Федерации и Правительства Российской Федерации, областным законом №126-оз от 29.12.2005 «О комиссиях по делам несовершеннолетних и защите их прав в Ленинградской области», другими законами и актами Ленинградской области.</w:t>
      </w:r>
    </w:p>
    <w:p w:rsidR="00F96F8E" w:rsidRPr="00F96F8E" w:rsidRDefault="00F96F8E" w:rsidP="00F96F8E">
      <w:pPr>
        <w:ind w:left="-142" w:right="-2" w:firstLine="426"/>
        <w:jc w:val="both"/>
        <w:rPr>
          <w:rFonts w:ascii="Arial Narrow" w:hAnsi="Arial Narrow"/>
          <w:bCs/>
          <w:sz w:val="28"/>
          <w:szCs w:val="28"/>
          <w:shd w:val="clear" w:color="auto" w:fill="FFFFFF"/>
        </w:rPr>
      </w:pPr>
      <w:r w:rsidRPr="00F96F8E">
        <w:rPr>
          <w:rFonts w:ascii="Arial Narrow" w:hAnsi="Arial Narrow"/>
          <w:sz w:val="28"/>
          <w:szCs w:val="28"/>
        </w:rPr>
        <w:t xml:space="preserve"> Комиссия обслуживает территорию МО «Город Отрадное», где</w:t>
      </w:r>
      <w:r w:rsidRPr="00F96F8E">
        <w:rPr>
          <w:rFonts w:ascii="Arial Narrow" w:hAnsi="Arial Narrow"/>
          <w:sz w:val="28"/>
          <w:szCs w:val="28"/>
          <w:shd w:val="clear" w:color="auto" w:fill="FFFFFF"/>
        </w:rPr>
        <w:t xml:space="preserve"> проживает 5182 несовершеннолетних, в их числе обучаются в учреждениях                             г. Отрадное: общеобразовательные организации</w:t>
      </w:r>
      <w:r w:rsidRPr="00F96F8E">
        <w:rPr>
          <w:rStyle w:val="apple-converted-space"/>
          <w:rFonts w:ascii="Arial Narrow" w:hAnsi="Arial Narrow"/>
          <w:sz w:val="28"/>
          <w:szCs w:val="28"/>
          <w:shd w:val="clear" w:color="auto" w:fill="FFFFFF"/>
        </w:rPr>
        <w:t> </w:t>
      </w:r>
      <w:r w:rsidRPr="00F96F8E">
        <w:rPr>
          <w:rFonts w:ascii="Arial Narrow" w:hAnsi="Arial Narrow"/>
          <w:b/>
          <w:bCs/>
          <w:sz w:val="28"/>
          <w:szCs w:val="28"/>
          <w:shd w:val="clear" w:color="auto" w:fill="FFFFFF"/>
        </w:rPr>
        <w:t xml:space="preserve">– </w:t>
      </w:r>
      <w:r w:rsidRPr="00F96F8E">
        <w:rPr>
          <w:rFonts w:ascii="Arial Narrow" w:hAnsi="Arial Narrow"/>
          <w:bCs/>
          <w:sz w:val="28"/>
          <w:szCs w:val="28"/>
          <w:shd w:val="clear" w:color="auto" w:fill="FFFFFF"/>
        </w:rPr>
        <w:t>2414</w:t>
      </w:r>
      <w:r w:rsidRPr="00F96F8E">
        <w:rPr>
          <w:rStyle w:val="apple-converted-space"/>
          <w:rFonts w:ascii="Arial Narrow" w:hAnsi="Arial Narrow"/>
          <w:bCs/>
          <w:sz w:val="28"/>
          <w:szCs w:val="28"/>
          <w:shd w:val="clear" w:color="auto" w:fill="FFFFFF"/>
        </w:rPr>
        <w:t>, профессионального        образования 373, дошкольные</w:t>
      </w:r>
      <w:r w:rsidRPr="00F96F8E">
        <w:rPr>
          <w:rFonts w:ascii="Arial Narrow" w:hAnsi="Arial Narrow"/>
          <w:sz w:val="28"/>
          <w:szCs w:val="28"/>
          <w:shd w:val="clear" w:color="auto" w:fill="FFFFFF"/>
        </w:rPr>
        <w:t xml:space="preserve"> – 1134.</w:t>
      </w:r>
    </w:p>
    <w:p w:rsidR="00F96F8E" w:rsidRPr="00F96F8E" w:rsidRDefault="00F96F8E" w:rsidP="00F96F8E">
      <w:pPr>
        <w:ind w:left="-142" w:right="-2" w:firstLine="426"/>
        <w:jc w:val="both"/>
        <w:rPr>
          <w:rFonts w:ascii="Arial Narrow" w:hAnsi="Arial Narrow"/>
          <w:sz w:val="28"/>
          <w:szCs w:val="28"/>
        </w:rPr>
      </w:pPr>
      <w:r w:rsidRPr="00F96F8E">
        <w:rPr>
          <w:rFonts w:ascii="Arial Narrow" w:hAnsi="Arial Narrow"/>
          <w:sz w:val="28"/>
          <w:szCs w:val="28"/>
        </w:rPr>
        <w:t>За 12 месяцев 2022 года проведено 24 заседания комиссии, по результатам рассмотрения материалов вынесено 230 постановлений (2021 г. – 309), из них:</w:t>
      </w:r>
    </w:p>
    <w:p w:rsidR="00F96F8E" w:rsidRPr="00F96F8E" w:rsidRDefault="00F96F8E" w:rsidP="00F96F8E">
      <w:pPr>
        <w:numPr>
          <w:ilvl w:val="0"/>
          <w:numId w:val="20"/>
        </w:numPr>
        <w:spacing w:after="0" w:line="240" w:lineRule="auto"/>
        <w:ind w:left="1134" w:right="-2"/>
        <w:jc w:val="both"/>
        <w:rPr>
          <w:rFonts w:ascii="Arial Narrow" w:hAnsi="Arial Narrow"/>
          <w:sz w:val="28"/>
          <w:szCs w:val="28"/>
        </w:rPr>
      </w:pPr>
      <w:r w:rsidRPr="00F96F8E">
        <w:rPr>
          <w:rFonts w:ascii="Arial Narrow" w:hAnsi="Arial Narrow"/>
          <w:sz w:val="28"/>
          <w:szCs w:val="28"/>
        </w:rPr>
        <w:t>в отношении несовершеннолетних – 101 (2021 г. – 205)</w:t>
      </w:r>
    </w:p>
    <w:p w:rsidR="00F96F8E" w:rsidRPr="00F96F8E" w:rsidRDefault="00F96F8E" w:rsidP="00F96F8E">
      <w:pPr>
        <w:numPr>
          <w:ilvl w:val="0"/>
          <w:numId w:val="20"/>
        </w:numPr>
        <w:spacing w:after="0" w:line="240" w:lineRule="auto"/>
        <w:ind w:left="1134" w:right="-2"/>
        <w:jc w:val="both"/>
        <w:rPr>
          <w:rFonts w:ascii="Arial Narrow" w:hAnsi="Arial Narrow"/>
          <w:sz w:val="28"/>
          <w:szCs w:val="28"/>
        </w:rPr>
      </w:pPr>
      <w:r w:rsidRPr="00F96F8E">
        <w:rPr>
          <w:rFonts w:ascii="Arial Narrow" w:hAnsi="Arial Narrow"/>
          <w:sz w:val="28"/>
          <w:szCs w:val="28"/>
        </w:rPr>
        <w:t>в отношении родителей – 120 (2021 г. – 100)</w:t>
      </w:r>
    </w:p>
    <w:p w:rsidR="00F96F8E" w:rsidRPr="00F96F8E" w:rsidRDefault="00F96F8E" w:rsidP="00F96F8E">
      <w:pPr>
        <w:numPr>
          <w:ilvl w:val="0"/>
          <w:numId w:val="20"/>
        </w:numPr>
        <w:spacing w:after="0" w:line="240" w:lineRule="auto"/>
        <w:ind w:left="1134" w:right="-2"/>
        <w:jc w:val="both"/>
        <w:rPr>
          <w:rFonts w:ascii="Arial Narrow" w:hAnsi="Arial Narrow"/>
          <w:sz w:val="28"/>
          <w:szCs w:val="28"/>
        </w:rPr>
      </w:pPr>
      <w:r w:rsidRPr="00F96F8E">
        <w:rPr>
          <w:rFonts w:ascii="Arial Narrow" w:hAnsi="Arial Narrow"/>
          <w:sz w:val="28"/>
          <w:szCs w:val="28"/>
        </w:rPr>
        <w:t>в отношении иных лиц – 9 (2021 г. – 4)</w:t>
      </w:r>
    </w:p>
    <w:p w:rsidR="00F96F8E" w:rsidRPr="00F96F8E" w:rsidRDefault="00F96F8E" w:rsidP="00F96F8E">
      <w:pPr>
        <w:shd w:val="clear" w:color="auto" w:fill="FFFFFF"/>
        <w:ind w:left="360" w:right="-5"/>
        <w:jc w:val="both"/>
        <w:rPr>
          <w:rFonts w:ascii="Arial Narrow" w:hAnsi="Arial Narrow"/>
          <w:b/>
          <w:sz w:val="28"/>
          <w:szCs w:val="28"/>
        </w:rPr>
      </w:pPr>
      <w:r w:rsidRPr="00F96F8E">
        <w:rPr>
          <w:rFonts w:ascii="Arial Narrow" w:hAnsi="Arial Narrow"/>
          <w:sz w:val="28"/>
          <w:szCs w:val="28"/>
        </w:rPr>
        <w:t xml:space="preserve">     </w:t>
      </w:r>
      <w:r w:rsidRPr="00F96F8E">
        <w:rPr>
          <w:rFonts w:ascii="Arial Narrow" w:hAnsi="Arial Narrow"/>
          <w:b/>
          <w:sz w:val="28"/>
          <w:szCs w:val="28"/>
        </w:rPr>
        <w:t>приняты решения:</w:t>
      </w:r>
    </w:p>
    <w:p w:rsidR="00F96F8E" w:rsidRPr="00F96F8E" w:rsidRDefault="00F96F8E" w:rsidP="00F96F8E">
      <w:pPr>
        <w:numPr>
          <w:ilvl w:val="0"/>
          <w:numId w:val="21"/>
        </w:numPr>
        <w:shd w:val="clear" w:color="auto" w:fill="FFFFFF"/>
        <w:spacing w:after="0" w:line="240" w:lineRule="auto"/>
        <w:ind w:right="-5"/>
        <w:jc w:val="both"/>
        <w:rPr>
          <w:rFonts w:ascii="Arial Narrow" w:hAnsi="Arial Narrow"/>
          <w:sz w:val="28"/>
          <w:szCs w:val="28"/>
        </w:rPr>
      </w:pPr>
      <w:r w:rsidRPr="00F96F8E">
        <w:rPr>
          <w:rFonts w:ascii="Arial Narrow" w:hAnsi="Arial Narrow"/>
          <w:sz w:val="28"/>
          <w:szCs w:val="28"/>
        </w:rPr>
        <w:t>о наложении предупреждений –  32 (2021 г. –31)</w:t>
      </w:r>
    </w:p>
    <w:p w:rsidR="00F96F8E" w:rsidRPr="00F96F8E" w:rsidRDefault="00F96F8E" w:rsidP="00F96F8E">
      <w:pPr>
        <w:numPr>
          <w:ilvl w:val="0"/>
          <w:numId w:val="21"/>
        </w:numPr>
        <w:shd w:val="clear" w:color="auto" w:fill="FFFFFF"/>
        <w:spacing w:after="0" w:line="240" w:lineRule="auto"/>
        <w:ind w:right="-5"/>
        <w:jc w:val="both"/>
        <w:rPr>
          <w:rFonts w:ascii="Arial Narrow" w:hAnsi="Arial Narrow"/>
          <w:sz w:val="28"/>
          <w:szCs w:val="28"/>
        </w:rPr>
      </w:pPr>
      <w:r w:rsidRPr="00F96F8E">
        <w:rPr>
          <w:rFonts w:ascii="Arial Narrow" w:hAnsi="Arial Narrow"/>
          <w:sz w:val="28"/>
          <w:szCs w:val="28"/>
        </w:rPr>
        <w:t>о наложении штрафов –  102 (2021 г. – 114)</w:t>
      </w:r>
    </w:p>
    <w:p w:rsidR="00F96F8E" w:rsidRPr="00F96F8E" w:rsidRDefault="00F96F8E" w:rsidP="00F96F8E">
      <w:pPr>
        <w:shd w:val="clear" w:color="auto" w:fill="FFFFFF"/>
        <w:ind w:left="785" w:right="-5"/>
        <w:jc w:val="both"/>
        <w:rPr>
          <w:rFonts w:ascii="Arial Narrow" w:hAnsi="Arial Narrow"/>
          <w:sz w:val="28"/>
          <w:szCs w:val="28"/>
        </w:rPr>
      </w:pPr>
      <w:r w:rsidRPr="00F96F8E">
        <w:rPr>
          <w:rFonts w:ascii="Arial Narrow" w:hAnsi="Arial Narrow"/>
          <w:sz w:val="28"/>
          <w:szCs w:val="28"/>
        </w:rPr>
        <w:t xml:space="preserve">     на общую сумму –  81750 рублей (2021 г. – 122 650)</w:t>
      </w:r>
    </w:p>
    <w:p w:rsidR="00F96F8E" w:rsidRPr="00F96F8E" w:rsidRDefault="00F96F8E" w:rsidP="00F96F8E">
      <w:pPr>
        <w:numPr>
          <w:ilvl w:val="0"/>
          <w:numId w:val="21"/>
        </w:numPr>
        <w:shd w:val="clear" w:color="auto" w:fill="FFFFFF"/>
        <w:spacing w:after="0" w:line="240" w:lineRule="auto"/>
        <w:ind w:right="-5"/>
        <w:jc w:val="both"/>
        <w:rPr>
          <w:rFonts w:ascii="Arial Narrow" w:hAnsi="Arial Narrow"/>
          <w:sz w:val="28"/>
          <w:szCs w:val="28"/>
        </w:rPr>
      </w:pPr>
      <w:r w:rsidRPr="00F96F8E">
        <w:rPr>
          <w:rFonts w:ascii="Arial Narrow" w:hAnsi="Arial Narrow"/>
          <w:sz w:val="28"/>
          <w:szCs w:val="28"/>
        </w:rPr>
        <w:t>прекращено материалов – 31 (2021 г. - 19)</w:t>
      </w:r>
    </w:p>
    <w:p w:rsidR="00F96F8E" w:rsidRPr="00F96F8E" w:rsidRDefault="00F96F8E" w:rsidP="00F96F8E">
      <w:pPr>
        <w:numPr>
          <w:ilvl w:val="0"/>
          <w:numId w:val="21"/>
        </w:numPr>
        <w:shd w:val="clear" w:color="auto" w:fill="FFFFFF"/>
        <w:spacing w:after="0" w:line="240" w:lineRule="auto"/>
        <w:ind w:right="-5"/>
        <w:jc w:val="both"/>
        <w:rPr>
          <w:rFonts w:ascii="Arial Narrow" w:hAnsi="Arial Narrow"/>
          <w:sz w:val="28"/>
          <w:szCs w:val="28"/>
        </w:rPr>
      </w:pPr>
      <w:r w:rsidRPr="00F96F8E">
        <w:rPr>
          <w:rFonts w:ascii="Arial Narrow" w:hAnsi="Arial Narrow"/>
          <w:sz w:val="28"/>
          <w:szCs w:val="28"/>
        </w:rPr>
        <w:t>о применении меры воздействия – 47 (2021 г. – 20)</w:t>
      </w:r>
    </w:p>
    <w:p w:rsidR="00F96F8E" w:rsidRPr="00F96F8E" w:rsidRDefault="00F96F8E" w:rsidP="00F96F8E">
      <w:pPr>
        <w:numPr>
          <w:ilvl w:val="0"/>
          <w:numId w:val="21"/>
        </w:numPr>
        <w:shd w:val="clear" w:color="auto" w:fill="FFFFFF"/>
        <w:spacing w:after="0" w:line="240" w:lineRule="auto"/>
        <w:ind w:right="-5"/>
        <w:rPr>
          <w:rFonts w:ascii="Arial Narrow" w:hAnsi="Arial Narrow"/>
          <w:sz w:val="28"/>
          <w:szCs w:val="28"/>
        </w:rPr>
      </w:pPr>
      <w:r w:rsidRPr="00F96F8E">
        <w:rPr>
          <w:rFonts w:ascii="Arial Narrow" w:hAnsi="Arial Narrow"/>
          <w:sz w:val="28"/>
          <w:szCs w:val="28"/>
        </w:rPr>
        <w:t>о проведении/продолжении/снятии индивидуальной профилактической работы – 42 (2021 г. – 96)</w:t>
      </w:r>
    </w:p>
    <w:p w:rsidR="00F96F8E" w:rsidRPr="00F96F8E" w:rsidRDefault="00F96F8E" w:rsidP="00F96F8E">
      <w:pPr>
        <w:numPr>
          <w:ilvl w:val="0"/>
          <w:numId w:val="21"/>
        </w:numPr>
        <w:shd w:val="clear" w:color="auto" w:fill="FFFFFF"/>
        <w:spacing w:after="0" w:line="240" w:lineRule="auto"/>
        <w:ind w:right="-5"/>
        <w:rPr>
          <w:rFonts w:ascii="Arial Narrow" w:hAnsi="Arial Narrow"/>
          <w:sz w:val="28"/>
          <w:szCs w:val="28"/>
        </w:rPr>
      </w:pPr>
      <w:r w:rsidRPr="00F96F8E">
        <w:rPr>
          <w:rFonts w:ascii="Arial Narrow" w:hAnsi="Arial Narrow"/>
          <w:sz w:val="28"/>
          <w:szCs w:val="28"/>
        </w:rPr>
        <w:t>о признании/продолжении/снятии социально опасного           положения – 8 (2021 г. – 29)</w:t>
      </w:r>
    </w:p>
    <w:p w:rsidR="00F96F8E" w:rsidRPr="00F96F8E" w:rsidRDefault="00F96F8E" w:rsidP="00F96F8E">
      <w:pPr>
        <w:shd w:val="clear" w:color="auto" w:fill="FFFFFF"/>
        <w:ind w:left="-180" w:right="-5" w:firstLine="606"/>
        <w:jc w:val="both"/>
        <w:rPr>
          <w:rFonts w:ascii="Arial Narrow" w:hAnsi="Arial Narrow"/>
          <w:snapToGrid w:val="0"/>
          <w:color w:val="000000"/>
          <w:sz w:val="28"/>
          <w:szCs w:val="28"/>
        </w:rPr>
      </w:pPr>
      <w:r w:rsidRPr="00F96F8E">
        <w:rPr>
          <w:rFonts w:ascii="Arial Narrow" w:hAnsi="Arial Narrow"/>
          <w:sz w:val="28"/>
          <w:szCs w:val="28"/>
        </w:rPr>
        <w:lastRenderedPageBreak/>
        <w:t>В 2022 году</w:t>
      </w:r>
      <w:r w:rsidRPr="00F96F8E">
        <w:rPr>
          <w:rFonts w:ascii="Arial Narrow" w:hAnsi="Arial Narrow"/>
          <w:snapToGrid w:val="0"/>
          <w:color w:val="000000"/>
          <w:sz w:val="28"/>
          <w:szCs w:val="28"/>
        </w:rPr>
        <w:t xml:space="preserve"> в судебные органы   не поступило жалоб на постановления комиссии. Протестов на постановления комиссии надзорными органами не выносилось.</w:t>
      </w:r>
    </w:p>
    <w:p w:rsidR="00F96F8E" w:rsidRPr="00F96F8E" w:rsidRDefault="00F96F8E" w:rsidP="00F96F8E">
      <w:pPr>
        <w:shd w:val="clear" w:color="auto" w:fill="FFFFFF"/>
        <w:ind w:left="-180" w:right="-5" w:firstLine="540"/>
        <w:jc w:val="both"/>
        <w:rPr>
          <w:rFonts w:ascii="Arial Narrow" w:hAnsi="Arial Narrow"/>
          <w:snapToGrid w:val="0"/>
          <w:color w:val="000000"/>
          <w:sz w:val="28"/>
          <w:szCs w:val="28"/>
        </w:rPr>
      </w:pPr>
      <w:r w:rsidRPr="00F96F8E">
        <w:rPr>
          <w:rFonts w:ascii="Arial Narrow" w:hAnsi="Arial Narrow"/>
          <w:snapToGrid w:val="0"/>
          <w:color w:val="000000"/>
          <w:sz w:val="28"/>
          <w:szCs w:val="28"/>
        </w:rPr>
        <w:t xml:space="preserve">За отчетный период </w:t>
      </w:r>
      <w:r w:rsidRPr="00F96F8E">
        <w:rPr>
          <w:rFonts w:ascii="Arial Narrow" w:hAnsi="Arial Narrow"/>
          <w:sz w:val="28"/>
          <w:szCs w:val="28"/>
        </w:rPr>
        <w:t>комиссией рассмотрено 185 протоколов об административных правонарушениях, 154 лиц привлечено к административной ответственности. Вынесено 13</w:t>
      </w:r>
      <w:r w:rsidRPr="00F96F8E">
        <w:rPr>
          <w:rFonts w:ascii="Arial Narrow" w:hAnsi="Arial Narrow"/>
          <w:snapToGrid w:val="0"/>
          <w:color w:val="000000"/>
          <w:sz w:val="28"/>
          <w:szCs w:val="28"/>
        </w:rPr>
        <w:t xml:space="preserve"> определений о возвращении протоколов об административном правонарушении, передаче по подведомственности в соответствии со ст. 29.4 КРФ об АП (2021 г. - 15). Производство по делу об административном правонарушении прекращено по 31 материалам в силу обстоятельств, предусмотренных ст. 24.5 КРФ об АП (2021 г. - 19).</w:t>
      </w:r>
    </w:p>
    <w:p w:rsidR="00F96F8E" w:rsidRPr="00F96F8E" w:rsidRDefault="00F96F8E" w:rsidP="00F96F8E">
      <w:pPr>
        <w:shd w:val="clear" w:color="auto" w:fill="FFFFFF"/>
        <w:ind w:left="-180" w:right="-5" w:firstLine="464"/>
        <w:jc w:val="both"/>
        <w:rPr>
          <w:rFonts w:ascii="Arial Narrow" w:hAnsi="Arial Narrow"/>
          <w:snapToGrid w:val="0"/>
          <w:color w:val="000000"/>
          <w:sz w:val="28"/>
          <w:szCs w:val="28"/>
        </w:rPr>
      </w:pPr>
      <w:r w:rsidRPr="00F96F8E">
        <w:rPr>
          <w:rFonts w:ascii="Arial Narrow" w:hAnsi="Arial Narrow"/>
          <w:sz w:val="28"/>
          <w:szCs w:val="28"/>
        </w:rPr>
        <w:t xml:space="preserve">В целях устранения причин и условий, способствовавших совершению правонарушений, безнадзорности, нарушению прав и законных интересов несовершеннолетних, комиссией внесено 2 представления в службы и учреждения системы профилактики, а также иные организации. </w:t>
      </w:r>
    </w:p>
    <w:p w:rsidR="00F96F8E" w:rsidRPr="00F96F8E" w:rsidRDefault="00F96F8E" w:rsidP="00F96F8E">
      <w:pPr>
        <w:ind w:left="-142" w:right="-2" w:firstLine="426"/>
        <w:jc w:val="both"/>
        <w:rPr>
          <w:rFonts w:ascii="Arial Narrow" w:hAnsi="Arial Narrow"/>
          <w:sz w:val="28"/>
          <w:szCs w:val="28"/>
        </w:rPr>
      </w:pPr>
      <w:r w:rsidRPr="00F96F8E">
        <w:rPr>
          <w:rFonts w:ascii="Arial Narrow" w:hAnsi="Arial Narrow"/>
          <w:sz w:val="28"/>
          <w:szCs w:val="28"/>
        </w:rPr>
        <w:t xml:space="preserve">В 2022 году в комиссию поступило 56 административных протокола в отношении несовершеннолетних. По результатам рассмотрения материалов       44 подростка привлечено к административной ответственности, в отношении           12 - производство по делу об административном правонарушении прекращено. </w:t>
      </w:r>
    </w:p>
    <w:p w:rsidR="00F96F8E" w:rsidRPr="00F96F8E" w:rsidRDefault="00F96F8E" w:rsidP="00F96F8E">
      <w:pPr>
        <w:ind w:left="-142" w:right="-2" w:firstLine="426"/>
        <w:jc w:val="both"/>
        <w:rPr>
          <w:rFonts w:ascii="Arial Narrow" w:hAnsi="Arial Narrow"/>
          <w:color w:val="000000"/>
          <w:sz w:val="28"/>
          <w:szCs w:val="28"/>
          <w:shd w:val="clear" w:color="auto" w:fill="FFFFFF"/>
        </w:rPr>
      </w:pPr>
      <w:r w:rsidRPr="00F96F8E">
        <w:rPr>
          <w:rFonts w:ascii="Arial Narrow" w:hAnsi="Arial Narrow"/>
          <w:color w:val="000000"/>
          <w:sz w:val="28"/>
          <w:szCs w:val="28"/>
          <w:shd w:val="clear" w:color="auto" w:fill="FFFFFF"/>
        </w:rPr>
        <w:t>Сотрудниками полиции активно проводилась работа по выявлению взрослых лиц, вовлекающих несовершеннолетних в употребление алкогольной и табачной продукции. В 2022 году 9 граждан, вовлекающих подростков в противоправное поведение, привлечено к административной ответственности. За продажу алкогольной продукции несовершеннолетним к ответственности привлечено 13</w:t>
      </w:r>
      <w:r w:rsidRPr="00F96F8E">
        <w:rPr>
          <w:rFonts w:ascii="Arial Narrow" w:hAnsi="Arial Narrow"/>
          <w:color w:val="000000"/>
          <w:sz w:val="28"/>
          <w:szCs w:val="28"/>
          <w:highlight w:val="yellow"/>
          <w:shd w:val="clear" w:color="auto" w:fill="FFFFFF"/>
        </w:rPr>
        <w:t xml:space="preserve"> </w:t>
      </w:r>
      <w:r w:rsidRPr="00F96F8E">
        <w:rPr>
          <w:rFonts w:ascii="Arial Narrow" w:hAnsi="Arial Narrow"/>
          <w:color w:val="000000"/>
          <w:sz w:val="28"/>
          <w:szCs w:val="28"/>
          <w:shd w:val="clear" w:color="auto" w:fill="FFFFFF"/>
        </w:rPr>
        <w:t xml:space="preserve"> физических лиц (продавцов) по ст. 14.16 КРФ об АП.</w:t>
      </w:r>
    </w:p>
    <w:p w:rsidR="00F96F8E" w:rsidRPr="00F96F8E" w:rsidRDefault="00F96F8E" w:rsidP="00F96F8E">
      <w:pPr>
        <w:ind w:left="-142" w:right="-2" w:firstLine="426"/>
        <w:jc w:val="both"/>
        <w:rPr>
          <w:rFonts w:ascii="Arial Narrow" w:hAnsi="Arial Narrow"/>
          <w:color w:val="000000"/>
          <w:sz w:val="28"/>
          <w:szCs w:val="28"/>
          <w:shd w:val="clear" w:color="auto" w:fill="FFFFFF"/>
        </w:rPr>
      </w:pPr>
      <w:r w:rsidRPr="00F96F8E">
        <w:rPr>
          <w:rFonts w:ascii="Arial Narrow" w:hAnsi="Arial Narrow"/>
          <w:sz w:val="28"/>
          <w:szCs w:val="28"/>
        </w:rPr>
        <w:t xml:space="preserve">Согласно информации 111 отделения полиции ОМВД России по Кировскому району Ленинградской области на территории МО «Город Отрадное» зарегистрировано </w:t>
      </w:r>
      <w:r w:rsidRPr="00F96F8E">
        <w:rPr>
          <w:rFonts w:ascii="Arial Narrow" w:hAnsi="Arial Narrow"/>
          <w:b/>
          <w:sz w:val="28"/>
          <w:szCs w:val="28"/>
        </w:rPr>
        <w:t>0</w:t>
      </w:r>
      <w:r w:rsidRPr="00F96F8E">
        <w:rPr>
          <w:rFonts w:ascii="Arial Narrow" w:hAnsi="Arial Narrow"/>
          <w:sz w:val="28"/>
          <w:szCs w:val="28"/>
        </w:rPr>
        <w:t xml:space="preserve"> преступление (2021 г. - 1) и </w:t>
      </w:r>
      <w:r w:rsidRPr="00F96F8E">
        <w:rPr>
          <w:rFonts w:ascii="Arial Narrow" w:hAnsi="Arial Narrow"/>
          <w:b/>
          <w:sz w:val="28"/>
          <w:szCs w:val="28"/>
        </w:rPr>
        <w:t>3</w:t>
      </w:r>
      <w:r w:rsidRPr="00F96F8E">
        <w:rPr>
          <w:rFonts w:ascii="Arial Narrow" w:hAnsi="Arial Narrow"/>
          <w:sz w:val="28"/>
          <w:szCs w:val="28"/>
        </w:rPr>
        <w:t xml:space="preserve"> общественно-опасных деяния (2021 г. - 3), совершенных несовершеннолетними. </w:t>
      </w:r>
    </w:p>
    <w:p w:rsidR="00F96F8E" w:rsidRPr="00F96F8E" w:rsidRDefault="003270A8" w:rsidP="00F96F8E">
      <w:pPr>
        <w:ind w:left="-180" w:right="-5" w:firstLine="540"/>
        <w:jc w:val="both"/>
        <w:rPr>
          <w:rFonts w:ascii="Arial Narrow" w:hAnsi="Arial Narrow"/>
          <w:sz w:val="28"/>
          <w:szCs w:val="28"/>
        </w:rPr>
      </w:pPr>
      <w:r>
        <w:rPr>
          <w:rFonts w:ascii="Arial Narrow" w:hAnsi="Arial Narrow"/>
          <w:sz w:val="28"/>
          <w:szCs w:val="28"/>
        </w:rPr>
        <w:t>На конец 2022</w:t>
      </w:r>
      <w:r w:rsidR="00F96F8E" w:rsidRPr="00F96F8E">
        <w:rPr>
          <w:rFonts w:ascii="Arial Narrow" w:hAnsi="Arial Narrow"/>
          <w:sz w:val="28"/>
          <w:szCs w:val="28"/>
        </w:rPr>
        <w:t xml:space="preserve"> года на учете в ОПДН состоят 43 несовершеннолетних   </w:t>
      </w:r>
      <w:proofErr w:type="gramStart"/>
      <w:r w:rsidR="00F96F8E" w:rsidRPr="00F96F8E">
        <w:rPr>
          <w:rFonts w:ascii="Arial Narrow" w:hAnsi="Arial Narrow"/>
          <w:sz w:val="28"/>
          <w:szCs w:val="28"/>
        </w:rPr>
        <w:t xml:space="preserve">   (</w:t>
      </w:r>
      <w:proofErr w:type="gramEnd"/>
      <w:r w:rsidR="00F96F8E" w:rsidRPr="00F96F8E">
        <w:rPr>
          <w:rFonts w:ascii="Arial Narrow" w:hAnsi="Arial Narrow"/>
          <w:sz w:val="28"/>
          <w:szCs w:val="28"/>
        </w:rPr>
        <w:t>2021 г.-32) и  83  неблагополучных родителей (2021 г.- 68).</w:t>
      </w:r>
    </w:p>
    <w:p w:rsidR="00F96F8E" w:rsidRPr="00F96F8E" w:rsidRDefault="00F96F8E" w:rsidP="00F96F8E">
      <w:pPr>
        <w:ind w:left="-180" w:right="-5" w:firstLine="567"/>
        <w:jc w:val="both"/>
        <w:rPr>
          <w:rFonts w:ascii="Arial Narrow" w:hAnsi="Arial Narrow"/>
          <w:color w:val="000000"/>
          <w:sz w:val="28"/>
          <w:szCs w:val="28"/>
        </w:rPr>
      </w:pPr>
      <w:r w:rsidRPr="00F96F8E">
        <w:rPr>
          <w:rFonts w:ascii="Arial Narrow" w:hAnsi="Arial Narrow"/>
          <w:sz w:val="28"/>
          <w:szCs w:val="28"/>
        </w:rPr>
        <w:t xml:space="preserve">Приоритетным направлением работы комиссии является профилактика безнадзорности и противоправного поведения несовершеннолетних, в целях реализации которой комиссия совместно со службами ПДН, ГИБДД, ОНД и ПР, следственного комитета, прокуратуры, педиатрической службой, врачом наркологом, инспекторами ГИМС Кировского района ЛО и спасателями </w:t>
      </w:r>
      <w:proofErr w:type="spellStart"/>
      <w:r w:rsidRPr="00F96F8E">
        <w:rPr>
          <w:rFonts w:ascii="Arial Narrow" w:hAnsi="Arial Narrow"/>
          <w:sz w:val="28"/>
          <w:szCs w:val="28"/>
        </w:rPr>
        <w:t>поиского</w:t>
      </w:r>
      <w:proofErr w:type="spellEnd"/>
      <w:r w:rsidRPr="00F96F8E">
        <w:rPr>
          <w:rFonts w:ascii="Arial Narrow" w:hAnsi="Arial Narrow"/>
          <w:sz w:val="28"/>
          <w:szCs w:val="28"/>
        </w:rPr>
        <w:t xml:space="preserve">-спасательного отряда г. Шлиссельбург, сотрудниками противопожарной безопасности, МЧС, ЛУМВД РФ на транспорте  проводит Дни правовых знаний в образовательных учреждениях на подведомственной территории. В ходе </w:t>
      </w:r>
      <w:r w:rsidRPr="00F96F8E">
        <w:rPr>
          <w:rFonts w:ascii="Arial Narrow" w:hAnsi="Arial Narrow"/>
          <w:sz w:val="28"/>
          <w:szCs w:val="28"/>
        </w:rPr>
        <w:lastRenderedPageBreak/>
        <w:t>мероприятий</w:t>
      </w:r>
      <w:r w:rsidRPr="00F96F8E">
        <w:rPr>
          <w:rFonts w:ascii="Arial Narrow" w:hAnsi="Arial Narrow"/>
          <w:color w:val="000000"/>
          <w:sz w:val="28"/>
          <w:szCs w:val="28"/>
        </w:rPr>
        <w:t xml:space="preserve"> специалисты информируют учащихся об административной и уголовной ответственности, </w:t>
      </w:r>
      <w:r w:rsidRPr="00F96F8E">
        <w:rPr>
          <w:rFonts w:ascii="Arial Narrow" w:hAnsi="Arial Narrow"/>
          <w:sz w:val="28"/>
          <w:szCs w:val="28"/>
        </w:rPr>
        <w:t xml:space="preserve">о факторах формирующих здоровый образ жизни и рождения здорового поколения, о вреде и последствиях употребления спиртных напитков, энергетиков, табачной </w:t>
      </w:r>
      <w:proofErr w:type="gramStart"/>
      <w:r w:rsidRPr="00F96F8E">
        <w:rPr>
          <w:rFonts w:ascii="Arial Narrow" w:hAnsi="Arial Narrow"/>
          <w:sz w:val="28"/>
          <w:szCs w:val="28"/>
        </w:rPr>
        <w:t>продукции,  наркотических</w:t>
      </w:r>
      <w:proofErr w:type="gramEnd"/>
      <w:r w:rsidRPr="00F96F8E">
        <w:rPr>
          <w:rFonts w:ascii="Arial Narrow" w:hAnsi="Arial Narrow"/>
          <w:sz w:val="28"/>
          <w:szCs w:val="28"/>
        </w:rPr>
        <w:t xml:space="preserve">, психотропных и токсических препаратов, </w:t>
      </w:r>
      <w:r w:rsidRPr="00F96F8E">
        <w:rPr>
          <w:rFonts w:ascii="Arial Narrow" w:hAnsi="Arial Narrow"/>
          <w:color w:val="000000"/>
          <w:sz w:val="28"/>
          <w:szCs w:val="28"/>
        </w:rPr>
        <w:t xml:space="preserve"> о недопущении нахождения в общественных местах без законных представителей в ночной период времени, последствиях самовольных уходов из дома.  Так, в 2022 году комиссией организовано и проведено 7 таких мероприятий, охват детей составил – 1685 учащихся.</w:t>
      </w:r>
    </w:p>
    <w:p w:rsidR="00F96F8E" w:rsidRPr="00F96F8E" w:rsidRDefault="00F96F8E" w:rsidP="00F96F8E">
      <w:pPr>
        <w:ind w:left="-180" w:right="-5" w:firstLine="567"/>
        <w:jc w:val="both"/>
        <w:rPr>
          <w:rFonts w:ascii="Arial Narrow" w:hAnsi="Arial Narrow"/>
          <w:color w:val="000000"/>
          <w:sz w:val="28"/>
          <w:szCs w:val="28"/>
        </w:rPr>
      </w:pPr>
      <w:r w:rsidRPr="00F96F8E">
        <w:rPr>
          <w:rFonts w:ascii="Arial Narrow" w:hAnsi="Arial Narrow"/>
          <w:color w:val="000000"/>
          <w:sz w:val="28"/>
          <w:szCs w:val="28"/>
        </w:rPr>
        <w:t xml:space="preserve">                                      </w:t>
      </w:r>
      <w:r w:rsidRPr="00F96F8E">
        <w:rPr>
          <w:rFonts w:ascii="Arial Narrow" w:hAnsi="Arial Narrow"/>
          <w:noProof/>
          <w:color w:val="000000"/>
          <w:sz w:val="28"/>
          <w:szCs w:val="28"/>
          <w:lang w:eastAsia="ru-RU"/>
        </w:rPr>
        <w:drawing>
          <wp:inline distT="0" distB="0" distL="0" distR="0">
            <wp:extent cx="3810000" cy="1714500"/>
            <wp:effectExtent l="19050" t="0" r="0" b="0"/>
            <wp:docPr id="24" name="Рисунок 24" descr="PHOTO-2022-10-11-13-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2022-10-11-13-41-53"/>
                    <pic:cNvPicPr>
                      <a:picLocks noChangeAspect="1" noChangeArrowheads="1"/>
                    </pic:cNvPicPr>
                  </pic:nvPicPr>
                  <pic:blipFill>
                    <a:blip r:embed="rId37" cstate="print"/>
                    <a:srcRect/>
                    <a:stretch>
                      <a:fillRect/>
                    </a:stretch>
                  </pic:blipFill>
                  <pic:spPr bwMode="auto">
                    <a:xfrm>
                      <a:off x="0" y="0"/>
                      <a:ext cx="3810000" cy="1714500"/>
                    </a:xfrm>
                    <a:prstGeom prst="rect">
                      <a:avLst/>
                    </a:prstGeom>
                    <a:noFill/>
                    <a:ln w="9525">
                      <a:noFill/>
                      <a:miter lim="800000"/>
                      <a:headEnd/>
                      <a:tailEnd/>
                    </a:ln>
                  </pic:spPr>
                </pic:pic>
              </a:graphicData>
            </a:graphic>
          </wp:inline>
        </w:drawing>
      </w:r>
    </w:p>
    <w:p w:rsidR="00F96F8E" w:rsidRPr="00F96F8E" w:rsidRDefault="00F96F8E" w:rsidP="00F96F8E">
      <w:pPr>
        <w:ind w:left="-540" w:firstLine="540"/>
        <w:jc w:val="both"/>
        <w:rPr>
          <w:rFonts w:ascii="Arial Narrow" w:hAnsi="Arial Narrow"/>
          <w:snapToGrid w:val="0"/>
          <w:color w:val="000000"/>
          <w:w w:val="1"/>
          <w:sz w:val="28"/>
          <w:szCs w:val="28"/>
          <w:bdr w:val="none" w:sz="0" w:space="0" w:color="auto" w:frame="1"/>
          <w:shd w:val="clear" w:color="auto" w:fill="000000"/>
        </w:rPr>
      </w:pPr>
      <w:r w:rsidRPr="00F96F8E">
        <w:rPr>
          <w:rFonts w:ascii="Arial Narrow" w:hAnsi="Arial Narrow"/>
          <w:color w:val="000000"/>
          <w:sz w:val="28"/>
          <w:szCs w:val="28"/>
        </w:rPr>
        <w:t xml:space="preserve">   </w:t>
      </w:r>
      <w:r w:rsidRPr="00F96F8E">
        <w:rPr>
          <w:rFonts w:ascii="Arial Narrow" w:hAnsi="Arial Narrow"/>
          <w:snapToGrid w:val="0"/>
          <w:color w:val="000000"/>
          <w:w w:val="1"/>
          <w:sz w:val="28"/>
          <w:szCs w:val="28"/>
          <w:bdr w:val="none" w:sz="0" w:space="0" w:color="auto" w:frame="1"/>
          <w:shd w:val="clear" w:color="auto" w:fill="000000"/>
        </w:rPr>
        <w:t xml:space="preserve">   </w:t>
      </w:r>
    </w:p>
    <w:p w:rsidR="00F96F8E" w:rsidRPr="00F96F8E" w:rsidRDefault="000E5961" w:rsidP="00F96F8E">
      <w:pPr>
        <w:ind w:left="-540" w:firstLine="540"/>
        <w:jc w:val="both"/>
        <w:rPr>
          <w:rFonts w:ascii="Arial Narrow" w:hAnsi="Arial Narrow"/>
          <w:snapToGrid w:val="0"/>
          <w:color w:val="000000"/>
          <w:w w:val="1"/>
          <w:sz w:val="28"/>
          <w:szCs w:val="28"/>
          <w:bdr w:val="none" w:sz="0" w:space="0" w:color="auto" w:frame="1"/>
          <w:shd w:val="clear" w:color="auto" w:fill="000000"/>
        </w:rPr>
      </w:pPr>
      <w:r w:rsidRPr="00F96F8E">
        <w:rPr>
          <w:rFonts w:ascii="Arial Narrow" w:hAnsi="Arial Narrow"/>
          <w:noProof/>
          <w:color w:val="000000"/>
          <w:sz w:val="28"/>
          <w:szCs w:val="28"/>
          <w:lang w:eastAsia="ru-RU"/>
        </w:rPr>
        <w:drawing>
          <wp:inline distT="0" distB="0" distL="0" distR="0">
            <wp:extent cx="4023360" cy="1821180"/>
            <wp:effectExtent l="19050" t="0" r="0" b="0"/>
            <wp:docPr id="15" name="Рисунок 25" descr="PHOTO-2022-10-11-13-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2022-10-11-13-42-05"/>
                    <pic:cNvPicPr>
                      <a:picLocks noChangeAspect="1" noChangeArrowheads="1"/>
                    </pic:cNvPicPr>
                  </pic:nvPicPr>
                  <pic:blipFill>
                    <a:blip r:embed="rId38" cstate="print"/>
                    <a:srcRect/>
                    <a:stretch>
                      <a:fillRect/>
                    </a:stretch>
                  </pic:blipFill>
                  <pic:spPr bwMode="auto">
                    <a:xfrm>
                      <a:off x="0" y="0"/>
                      <a:ext cx="4023360" cy="1821180"/>
                    </a:xfrm>
                    <a:prstGeom prst="rect">
                      <a:avLst/>
                    </a:prstGeom>
                    <a:noFill/>
                    <a:ln w="9525">
                      <a:noFill/>
                      <a:miter lim="800000"/>
                      <a:headEnd/>
                      <a:tailEnd/>
                    </a:ln>
                  </pic:spPr>
                </pic:pic>
              </a:graphicData>
            </a:graphic>
          </wp:inline>
        </w:drawing>
      </w:r>
    </w:p>
    <w:p w:rsidR="00F96F8E" w:rsidRPr="00F96F8E" w:rsidRDefault="00F96F8E" w:rsidP="000E5961">
      <w:pPr>
        <w:ind w:left="-540" w:firstLine="540"/>
        <w:jc w:val="both"/>
        <w:rPr>
          <w:rFonts w:ascii="Arial Narrow" w:hAnsi="Arial Narrow"/>
          <w:sz w:val="28"/>
          <w:szCs w:val="28"/>
        </w:rPr>
      </w:pPr>
      <w:r w:rsidRPr="00F96F8E">
        <w:rPr>
          <w:rFonts w:ascii="Arial Narrow" w:hAnsi="Arial Narrow"/>
          <w:color w:val="000000"/>
          <w:sz w:val="28"/>
          <w:szCs w:val="28"/>
        </w:rPr>
        <w:t xml:space="preserve">     </w:t>
      </w:r>
      <w:r w:rsidRPr="00F96F8E">
        <w:rPr>
          <w:rFonts w:ascii="Arial Narrow" w:hAnsi="Arial Narrow"/>
          <w:sz w:val="28"/>
          <w:szCs w:val="28"/>
        </w:rPr>
        <w:t>В 2022 году комиссией осуществлялись мероприятия по координации деятельности органов и учреждений системы профилактики безнадзорности и правонарушений несовершеннолетних на подведомственной территории:</w:t>
      </w:r>
    </w:p>
    <w:p w:rsidR="00F96F8E" w:rsidRPr="00F96F8E" w:rsidRDefault="00F96F8E" w:rsidP="00F96F8E">
      <w:pPr>
        <w:numPr>
          <w:ilvl w:val="0"/>
          <w:numId w:val="22"/>
        </w:numPr>
        <w:spacing w:after="0" w:line="240" w:lineRule="auto"/>
        <w:ind w:left="-180" w:firstLine="709"/>
        <w:jc w:val="both"/>
        <w:rPr>
          <w:rFonts w:ascii="Arial Narrow" w:hAnsi="Arial Narrow"/>
          <w:sz w:val="28"/>
          <w:szCs w:val="28"/>
        </w:rPr>
      </w:pPr>
      <w:r w:rsidRPr="00F96F8E">
        <w:rPr>
          <w:rFonts w:ascii="Arial Narrow" w:hAnsi="Arial Narrow"/>
          <w:sz w:val="28"/>
          <w:szCs w:val="28"/>
        </w:rPr>
        <w:t xml:space="preserve">на расширенных заседаниях комиссии рассматривались вопросы: о состоянии подростковой преступности и административных правонарушений несовершеннолетних; </w:t>
      </w:r>
      <w:r w:rsidRPr="00F96F8E">
        <w:rPr>
          <w:rFonts w:ascii="Arial Narrow" w:hAnsi="Arial Narrow"/>
          <w:sz w:val="28"/>
          <w:szCs w:val="28"/>
          <w:lang w:eastAsia="ar-SA"/>
        </w:rPr>
        <w:t>о мерах по профилактике потребления несовершеннолетними наркотических средств и психотропных веществ, алкогольной и табачной продукции; о проведении профилактической работы с несовершеннолетними, осужденными к наказаниям, не связанным с изоляцией от общества,  а также несовершеннолетними (семьями) находящимися в социально опасном положении; о</w:t>
      </w:r>
      <w:r w:rsidRPr="00F96F8E">
        <w:rPr>
          <w:rFonts w:ascii="Arial Narrow" w:hAnsi="Arial Narrow"/>
          <w:sz w:val="28"/>
          <w:szCs w:val="28"/>
        </w:rPr>
        <w:t xml:space="preserve"> выявлении и принятии мер по фактам насилия и жестокого обращения с детьми; о профилактике экстремизма и ксенофобии в подростковой среде; </w:t>
      </w:r>
      <w:r w:rsidRPr="00F96F8E">
        <w:rPr>
          <w:rFonts w:ascii="Arial Narrow" w:hAnsi="Arial Narrow"/>
          <w:sz w:val="28"/>
          <w:szCs w:val="28"/>
          <w:lang w:eastAsia="ar-SA"/>
        </w:rPr>
        <w:t xml:space="preserve">предупреждения детского дорожно-транспортного травматизма, гибели и </w:t>
      </w:r>
      <w:proofErr w:type="spellStart"/>
      <w:r w:rsidRPr="00F96F8E">
        <w:rPr>
          <w:rFonts w:ascii="Arial Narrow" w:hAnsi="Arial Narrow"/>
          <w:sz w:val="28"/>
          <w:szCs w:val="28"/>
          <w:lang w:eastAsia="ar-SA"/>
        </w:rPr>
        <w:t>травмирования</w:t>
      </w:r>
      <w:proofErr w:type="spellEnd"/>
      <w:r w:rsidRPr="00F96F8E">
        <w:rPr>
          <w:rFonts w:ascii="Arial Narrow" w:hAnsi="Arial Narrow"/>
          <w:sz w:val="28"/>
          <w:szCs w:val="28"/>
          <w:lang w:eastAsia="ar-SA"/>
        </w:rPr>
        <w:t xml:space="preserve"> детей на пожарах; профилактики суицидального поведения несовершеннолетних; профилактики </w:t>
      </w:r>
      <w:proofErr w:type="spellStart"/>
      <w:r w:rsidRPr="00F96F8E">
        <w:rPr>
          <w:rFonts w:ascii="Arial Narrow" w:hAnsi="Arial Narrow"/>
          <w:sz w:val="28"/>
          <w:szCs w:val="28"/>
          <w:lang w:eastAsia="ar-SA"/>
        </w:rPr>
        <w:t>буллинга</w:t>
      </w:r>
      <w:proofErr w:type="spellEnd"/>
      <w:r w:rsidRPr="00F96F8E">
        <w:rPr>
          <w:rFonts w:ascii="Arial Narrow" w:hAnsi="Arial Narrow"/>
          <w:sz w:val="28"/>
          <w:szCs w:val="28"/>
          <w:lang w:eastAsia="ar-SA"/>
        </w:rPr>
        <w:t xml:space="preserve"> в учебных заведениях города.</w:t>
      </w:r>
    </w:p>
    <w:p w:rsidR="00F96F8E" w:rsidRPr="00F96F8E" w:rsidRDefault="00F96F8E" w:rsidP="00F96F8E">
      <w:pPr>
        <w:numPr>
          <w:ilvl w:val="0"/>
          <w:numId w:val="22"/>
        </w:numPr>
        <w:spacing w:after="0"/>
        <w:ind w:left="-142" w:firstLine="709"/>
        <w:jc w:val="both"/>
        <w:rPr>
          <w:rFonts w:ascii="Arial Narrow" w:eastAsia="Calibri" w:hAnsi="Arial Narrow"/>
          <w:sz w:val="28"/>
          <w:szCs w:val="28"/>
        </w:rPr>
      </w:pPr>
      <w:r w:rsidRPr="00F96F8E">
        <w:rPr>
          <w:rFonts w:ascii="Arial Narrow" w:hAnsi="Arial Narrow"/>
          <w:sz w:val="28"/>
          <w:szCs w:val="28"/>
        </w:rPr>
        <w:lastRenderedPageBreak/>
        <w:t xml:space="preserve">проводилась ежегодная комплексная профилактическая операция «Подросток». По этапам операции «Контингент», «Семья», «Лето», «Занятость», «Защита», «Здоровье», комиссией разрабатывались постановления и планы мероприятий. </w:t>
      </w:r>
    </w:p>
    <w:p w:rsidR="00F96F8E" w:rsidRPr="00F96F8E" w:rsidRDefault="00F96F8E" w:rsidP="00F96F8E">
      <w:pPr>
        <w:ind w:left="-142" w:right="-1" w:firstLine="567"/>
        <w:jc w:val="both"/>
        <w:rPr>
          <w:rFonts w:ascii="Arial Narrow" w:eastAsia="Times New Roman" w:hAnsi="Arial Narrow"/>
          <w:color w:val="111111"/>
          <w:sz w:val="28"/>
          <w:szCs w:val="28"/>
          <w:shd w:val="clear" w:color="auto" w:fill="FFFFFF"/>
        </w:rPr>
      </w:pPr>
      <w:r w:rsidRPr="00F96F8E">
        <w:rPr>
          <w:rFonts w:ascii="Arial Narrow" w:hAnsi="Arial Narrow"/>
          <w:sz w:val="28"/>
          <w:szCs w:val="28"/>
        </w:rPr>
        <w:t>В 2022 году на территории Отрадненского городского поселения подростками   попыток суицида, совершено не   было (АППГ-3).</w:t>
      </w:r>
      <w:r w:rsidRPr="00F96F8E">
        <w:rPr>
          <w:rFonts w:ascii="Arial Narrow" w:hAnsi="Arial Narrow"/>
          <w:color w:val="111111"/>
          <w:sz w:val="28"/>
          <w:szCs w:val="28"/>
          <w:shd w:val="clear" w:color="auto" w:fill="FFFFFF"/>
        </w:rPr>
        <w:t xml:space="preserve"> </w:t>
      </w:r>
    </w:p>
    <w:p w:rsidR="00F96F8E" w:rsidRPr="00F96F8E" w:rsidRDefault="00F96F8E" w:rsidP="00F96F8E">
      <w:pPr>
        <w:ind w:left="-426" w:firstLine="426"/>
        <w:jc w:val="both"/>
        <w:rPr>
          <w:rFonts w:ascii="Arial Narrow" w:hAnsi="Arial Narrow"/>
          <w:color w:val="000000"/>
          <w:sz w:val="28"/>
          <w:szCs w:val="28"/>
          <w:shd w:val="clear" w:color="auto" w:fill="FFFFFF"/>
        </w:rPr>
      </w:pPr>
      <w:r w:rsidRPr="00F96F8E">
        <w:rPr>
          <w:rFonts w:ascii="Arial Narrow" w:eastAsia="Calibri" w:hAnsi="Arial Narrow"/>
          <w:sz w:val="28"/>
          <w:szCs w:val="28"/>
        </w:rPr>
        <w:t xml:space="preserve">  25 марта 2022 года в МБУК «КЦ «Фортуна» г. Отрадное прошло общегородское родительское собрание на тему: «</w:t>
      </w:r>
      <w:r w:rsidRPr="00F96F8E">
        <w:rPr>
          <w:rFonts w:ascii="Arial Narrow" w:hAnsi="Arial Narrow"/>
          <w:sz w:val="28"/>
          <w:szCs w:val="28"/>
          <w:shd w:val="clear" w:color="auto" w:fill="FFFFFF"/>
        </w:rPr>
        <w:t>Факторы риска и меры по профилактике суицидального поведения несовершеннолетних</w:t>
      </w:r>
      <w:r w:rsidRPr="00F96F8E">
        <w:rPr>
          <w:rFonts w:ascii="Arial Narrow" w:eastAsia="Calibri" w:hAnsi="Arial Narrow"/>
          <w:sz w:val="28"/>
          <w:szCs w:val="28"/>
        </w:rPr>
        <w:t>».</w:t>
      </w:r>
      <w:r w:rsidRPr="00F96F8E">
        <w:rPr>
          <w:rFonts w:ascii="Arial Narrow" w:eastAsia="Calibri" w:hAnsi="Arial Narrow"/>
          <w:b/>
          <w:sz w:val="28"/>
          <w:szCs w:val="28"/>
        </w:rPr>
        <w:t xml:space="preserve"> </w:t>
      </w:r>
      <w:r w:rsidRPr="00F96F8E">
        <w:rPr>
          <w:rFonts w:ascii="Arial Narrow" w:hAnsi="Arial Narrow"/>
          <w:sz w:val="28"/>
          <w:szCs w:val="28"/>
        </w:rPr>
        <w:t>Мероприятие проводилось в целях</w:t>
      </w:r>
      <w:r w:rsidRPr="00F96F8E">
        <w:rPr>
          <w:rFonts w:ascii="Arial Narrow" w:hAnsi="Arial Narrow"/>
          <w:b/>
          <w:sz w:val="28"/>
          <w:szCs w:val="28"/>
        </w:rPr>
        <w:t xml:space="preserve"> </w:t>
      </w:r>
      <w:r w:rsidRPr="00F96F8E">
        <w:rPr>
          <w:rFonts w:ascii="Arial Narrow" w:hAnsi="Arial Narrow"/>
          <w:sz w:val="28"/>
          <w:szCs w:val="28"/>
        </w:rPr>
        <w:t>информирования родителей о</w:t>
      </w:r>
      <w:r w:rsidRPr="00F96F8E">
        <w:rPr>
          <w:rFonts w:ascii="Arial Narrow" w:eastAsia="Calibri" w:hAnsi="Arial Narrow"/>
          <w:sz w:val="28"/>
          <w:szCs w:val="28"/>
        </w:rPr>
        <w:t xml:space="preserve"> признаках </w:t>
      </w:r>
      <w:proofErr w:type="spellStart"/>
      <w:r w:rsidRPr="00F96F8E">
        <w:rPr>
          <w:rFonts w:ascii="Arial Narrow" w:eastAsia="Calibri" w:hAnsi="Arial Narrow"/>
          <w:sz w:val="28"/>
          <w:szCs w:val="28"/>
        </w:rPr>
        <w:t>аутодеструктивного</w:t>
      </w:r>
      <w:proofErr w:type="spellEnd"/>
      <w:r w:rsidRPr="00F96F8E">
        <w:rPr>
          <w:rFonts w:ascii="Arial Narrow" w:eastAsia="Calibri" w:hAnsi="Arial Narrow"/>
          <w:sz w:val="28"/>
          <w:szCs w:val="28"/>
        </w:rPr>
        <w:t xml:space="preserve"> поведения несовершеннолетних, в том числе суицидальных проявлений, факторах риска и своевременного принятия мер профилактики, а также информирования о </w:t>
      </w:r>
      <w:r w:rsidRPr="00F96F8E">
        <w:rPr>
          <w:rFonts w:ascii="Arial Narrow" w:eastAsia="Calibri" w:hAnsi="Arial Narrow"/>
          <w:spacing w:val="-1"/>
          <w:sz w:val="28"/>
          <w:szCs w:val="28"/>
        </w:rPr>
        <w:t>службах</w:t>
      </w:r>
      <w:r w:rsidRPr="00F96F8E">
        <w:rPr>
          <w:rFonts w:ascii="Arial Narrow" w:eastAsia="Calibri" w:hAnsi="Arial Narrow"/>
          <w:spacing w:val="1"/>
          <w:sz w:val="28"/>
          <w:szCs w:val="28"/>
        </w:rPr>
        <w:t xml:space="preserve"> </w:t>
      </w:r>
      <w:r w:rsidRPr="00F96F8E">
        <w:rPr>
          <w:rFonts w:ascii="Arial Narrow" w:eastAsia="Calibri" w:hAnsi="Arial Narrow"/>
          <w:spacing w:val="-1"/>
          <w:sz w:val="28"/>
          <w:szCs w:val="28"/>
        </w:rPr>
        <w:t>экстренной</w:t>
      </w:r>
      <w:r w:rsidRPr="00F96F8E">
        <w:rPr>
          <w:rFonts w:ascii="Arial Narrow" w:eastAsia="Calibri" w:hAnsi="Arial Narrow"/>
          <w:sz w:val="28"/>
          <w:szCs w:val="28"/>
        </w:rPr>
        <w:t xml:space="preserve"> </w:t>
      </w:r>
      <w:r w:rsidRPr="00F96F8E">
        <w:rPr>
          <w:rFonts w:ascii="Arial Narrow" w:eastAsia="Calibri" w:hAnsi="Arial Narrow"/>
          <w:spacing w:val="-1"/>
          <w:sz w:val="28"/>
          <w:szCs w:val="28"/>
        </w:rPr>
        <w:t>психологической</w:t>
      </w:r>
      <w:r w:rsidRPr="00F96F8E">
        <w:rPr>
          <w:rFonts w:ascii="Arial Narrow" w:eastAsia="Calibri" w:hAnsi="Arial Narrow"/>
          <w:sz w:val="28"/>
          <w:szCs w:val="28"/>
        </w:rPr>
        <w:t xml:space="preserve"> помощи. </w:t>
      </w:r>
    </w:p>
    <w:p w:rsidR="00F96F8E" w:rsidRPr="00F96F8E" w:rsidRDefault="00F96F8E" w:rsidP="00F96F8E">
      <w:pPr>
        <w:ind w:left="-426" w:right="-1" w:firstLine="567"/>
        <w:jc w:val="both"/>
        <w:rPr>
          <w:rFonts w:ascii="Arial Narrow" w:eastAsia="Calibri" w:hAnsi="Arial Narrow"/>
          <w:sz w:val="28"/>
          <w:szCs w:val="28"/>
        </w:rPr>
      </w:pPr>
      <w:r w:rsidRPr="00F96F8E">
        <w:rPr>
          <w:rFonts w:ascii="Arial Narrow" w:eastAsia="Calibri" w:hAnsi="Arial Narrow"/>
          <w:sz w:val="28"/>
          <w:szCs w:val="28"/>
        </w:rPr>
        <w:t>Родительское собрание было организовано комиссией по делам несовершеннолетних и защите их прав при администрации МО «Город Отрадное» в рамках Единого родительского дня на тему «</w:t>
      </w:r>
      <w:r w:rsidRPr="00F96F8E">
        <w:rPr>
          <w:rFonts w:ascii="Arial Narrow" w:eastAsia="Calibri" w:hAnsi="Arial Narrow"/>
          <w:spacing w:val="-1"/>
          <w:sz w:val="28"/>
          <w:szCs w:val="28"/>
        </w:rPr>
        <w:t>Формирование</w:t>
      </w:r>
      <w:r w:rsidRPr="00F96F8E">
        <w:rPr>
          <w:rFonts w:ascii="Arial Narrow" w:eastAsia="Calibri" w:hAnsi="Arial Narrow"/>
          <w:spacing w:val="2"/>
          <w:sz w:val="28"/>
          <w:szCs w:val="28"/>
        </w:rPr>
        <w:t xml:space="preserve"> </w:t>
      </w:r>
      <w:r w:rsidRPr="00F96F8E">
        <w:rPr>
          <w:rFonts w:ascii="Arial Narrow" w:eastAsia="Calibri" w:hAnsi="Arial Narrow"/>
          <w:spacing w:val="-1"/>
          <w:sz w:val="28"/>
          <w:szCs w:val="28"/>
        </w:rPr>
        <w:t>культуры</w:t>
      </w:r>
      <w:r w:rsidRPr="00F96F8E">
        <w:rPr>
          <w:rFonts w:ascii="Arial Narrow" w:eastAsia="Calibri" w:hAnsi="Arial Narrow"/>
          <w:sz w:val="28"/>
          <w:szCs w:val="28"/>
        </w:rPr>
        <w:t xml:space="preserve"> </w:t>
      </w:r>
      <w:r w:rsidRPr="00F96F8E">
        <w:rPr>
          <w:rFonts w:ascii="Arial Narrow" w:eastAsia="Calibri" w:hAnsi="Arial Narrow"/>
          <w:spacing w:val="-1"/>
          <w:sz w:val="28"/>
          <w:szCs w:val="28"/>
        </w:rPr>
        <w:t>профилактики</w:t>
      </w:r>
      <w:r w:rsidRPr="00F96F8E">
        <w:rPr>
          <w:rFonts w:ascii="Arial Narrow" w:eastAsia="Calibri" w:hAnsi="Arial Narrow"/>
          <w:spacing w:val="-2"/>
          <w:sz w:val="28"/>
          <w:szCs w:val="28"/>
        </w:rPr>
        <w:t xml:space="preserve"> </w:t>
      </w:r>
      <w:r w:rsidRPr="00F96F8E">
        <w:rPr>
          <w:rFonts w:ascii="Arial Narrow" w:eastAsia="Calibri" w:hAnsi="Arial Narrow"/>
          <w:spacing w:val="-1"/>
          <w:sz w:val="28"/>
          <w:szCs w:val="28"/>
        </w:rPr>
        <w:t>суицидального</w:t>
      </w:r>
      <w:r w:rsidRPr="00F96F8E">
        <w:rPr>
          <w:rFonts w:ascii="Arial Narrow" w:eastAsia="Calibri" w:hAnsi="Arial Narrow"/>
          <w:spacing w:val="1"/>
          <w:sz w:val="28"/>
          <w:szCs w:val="28"/>
        </w:rPr>
        <w:t xml:space="preserve"> </w:t>
      </w:r>
      <w:r w:rsidRPr="00F96F8E">
        <w:rPr>
          <w:rFonts w:ascii="Arial Narrow" w:eastAsia="Calibri" w:hAnsi="Arial Narrow"/>
          <w:spacing w:val="-1"/>
          <w:sz w:val="28"/>
          <w:szCs w:val="28"/>
        </w:rPr>
        <w:t>поведения</w:t>
      </w:r>
      <w:r w:rsidRPr="00F96F8E">
        <w:rPr>
          <w:rFonts w:ascii="Arial Narrow" w:eastAsia="Calibri" w:hAnsi="Arial Narrow"/>
          <w:spacing w:val="23"/>
          <w:sz w:val="28"/>
          <w:szCs w:val="28"/>
        </w:rPr>
        <w:t xml:space="preserve"> </w:t>
      </w:r>
      <w:r w:rsidRPr="00F96F8E">
        <w:rPr>
          <w:rFonts w:ascii="Arial Narrow" w:eastAsia="Calibri" w:hAnsi="Arial Narrow"/>
          <w:spacing w:val="-1"/>
          <w:sz w:val="28"/>
          <w:szCs w:val="28"/>
        </w:rPr>
        <w:t>несовершеннолетних</w:t>
      </w:r>
      <w:r w:rsidRPr="00F96F8E">
        <w:rPr>
          <w:rFonts w:ascii="Arial Narrow" w:eastAsia="Calibri" w:hAnsi="Arial Narrow"/>
          <w:spacing w:val="2"/>
          <w:sz w:val="28"/>
          <w:szCs w:val="28"/>
        </w:rPr>
        <w:t xml:space="preserve"> </w:t>
      </w:r>
      <w:r w:rsidRPr="00F96F8E">
        <w:rPr>
          <w:rFonts w:ascii="Arial Narrow" w:eastAsia="Calibri" w:hAnsi="Arial Narrow"/>
          <w:sz w:val="28"/>
          <w:szCs w:val="28"/>
        </w:rPr>
        <w:t>у</w:t>
      </w:r>
      <w:r w:rsidRPr="00F96F8E">
        <w:rPr>
          <w:rFonts w:ascii="Arial Narrow" w:eastAsia="Calibri" w:hAnsi="Arial Narrow"/>
          <w:spacing w:val="-4"/>
          <w:sz w:val="28"/>
          <w:szCs w:val="28"/>
        </w:rPr>
        <w:t xml:space="preserve"> </w:t>
      </w:r>
      <w:r w:rsidRPr="00F96F8E">
        <w:rPr>
          <w:rFonts w:ascii="Arial Narrow" w:eastAsia="Calibri" w:hAnsi="Arial Narrow"/>
          <w:sz w:val="28"/>
          <w:szCs w:val="28"/>
        </w:rPr>
        <w:t>их</w:t>
      </w:r>
      <w:r w:rsidRPr="00F96F8E">
        <w:rPr>
          <w:rFonts w:ascii="Arial Narrow" w:eastAsia="Calibri" w:hAnsi="Arial Narrow"/>
          <w:spacing w:val="1"/>
          <w:sz w:val="28"/>
          <w:szCs w:val="28"/>
        </w:rPr>
        <w:t xml:space="preserve"> </w:t>
      </w:r>
      <w:r w:rsidRPr="00F96F8E">
        <w:rPr>
          <w:rFonts w:ascii="Arial Narrow" w:eastAsia="Calibri" w:hAnsi="Arial Narrow"/>
          <w:spacing w:val="-1"/>
          <w:sz w:val="28"/>
          <w:szCs w:val="28"/>
        </w:rPr>
        <w:t>родителей</w:t>
      </w:r>
      <w:r w:rsidRPr="00F96F8E">
        <w:rPr>
          <w:rFonts w:ascii="Arial Narrow" w:eastAsia="Calibri" w:hAnsi="Arial Narrow"/>
          <w:spacing w:val="1"/>
          <w:sz w:val="28"/>
          <w:szCs w:val="28"/>
        </w:rPr>
        <w:t xml:space="preserve"> </w:t>
      </w:r>
      <w:r w:rsidRPr="00F96F8E">
        <w:rPr>
          <w:rFonts w:ascii="Arial Narrow" w:eastAsia="Calibri" w:hAnsi="Arial Narrow"/>
          <w:spacing w:val="-1"/>
          <w:sz w:val="28"/>
          <w:szCs w:val="28"/>
        </w:rPr>
        <w:t>(законных</w:t>
      </w:r>
      <w:r w:rsidRPr="00F96F8E">
        <w:rPr>
          <w:rFonts w:ascii="Arial Narrow" w:eastAsia="Calibri" w:hAnsi="Arial Narrow"/>
          <w:spacing w:val="-3"/>
          <w:sz w:val="28"/>
          <w:szCs w:val="28"/>
        </w:rPr>
        <w:t xml:space="preserve"> </w:t>
      </w:r>
      <w:r w:rsidRPr="00F96F8E">
        <w:rPr>
          <w:rFonts w:ascii="Arial Narrow" w:eastAsia="Calibri" w:hAnsi="Arial Narrow"/>
          <w:spacing w:val="-1"/>
          <w:sz w:val="28"/>
          <w:szCs w:val="28"/>
        </w:rPr>
        <w:t>представителей)</w:t>
      </w:r>
      <w:r w:rsidRPr="00F96F8E">
        <w:rPr>
          <w:rFonts w:ascii="Arial Narrow" w:hAnsi="Arial Narrow"/>
          <w:sz w:val="28"/>
          <w:szCs w:val="28"/>
        </w:rPr>
        <w:t>»</w:t>
      </w:r>
      <w:r w:rsidRPr="00F96F8E">
        <w:rPr>
          <w:rFonts w:ascii="Arial Narrow" w:eastAsia="Calibri" w:hAnsi="Arial Narrow"/>
          <w:bCs/>
          <w:color w:val="111111"/>
          <w:sz w:val="28"/>
          <w:szCs w:val="28"/>
          <w:shd w:val="clear" w:color="auto" w:fill="FFFFFF"/>
        </w:rPr>
        <w:t xml:space="preserve">. </w:t>
      </w:r>
    </w:p>
    <w:p w:rsidR="00F96F8E" w:rsidRPr="00F96F8E" w:rsidRDefault="00F96F8E" w:rsidP="00F96F8E">
      <w:pPr>
        <w:ind w:left="-426" w:right="-1" w:firstLine="567"/>
        <w:jc w:val="both"/>
        <w:rPr>
          <w:rFonts w:ascii="Arial Narrow" w:eastAsia="Calibri" w:hAnsi="Arial Narrow"/>
          <w:sz w:val="28"/>
          <w:szCs w:val="28"/>
        </w:rPr>
      </w:pPr>
      <w:r w:rsidRPr="00F96F8E">
        <w:rPr>
          <w:rFonts w:ascii="Arial Narrow" w:eastAsia="Calibri" w:hAnsi="Arial Narrow"/>
          <w:sz w:val="28"/>
          <w:szCs w:val="28"/>
        </w:rPr>
        <w:t xml:space="preserve"> </w:t>
      </w:r>
      <w:r w:rsidRPr="00F96F8E">
        <w:rPr>
          <w:rFonts w:ascii="Arial Narrow" w:hAnsi="Arial Narrow"/>
          <w:sz w:val="28"/>
          <w:szCs w:val="28"/>
        </w:rPr>
        <w:t>В мероприятии приняли участие</w:t>
      </w:r>
      <w:r w:rsidRPr="00F96F8E">
        <w:rPr>
          <w:rFonts w:ascii="Arial Narrow" w:hAnsi="Arial Narrow"/>
          <w:b/>
          <w:sz w:val="28"/>
          <w:szCs w:val="28"/>
        </w:rPr>
        <w:t xml:space="preserve"> </w:t>
      </w:r>
      <w:r w:rsidRPr="00F96F8E">
        <w:rPr>
          <w:rFonts w:ascii="Arial Narrow" w:hAnsi="Arial Narrow"/>
          <w:sz w:val="28"/>
          <w:szCs w:val="28"/>
        </w:rPr>
        <w:t>родители (законные представители) учащихся образовательных учреждений: МБОУ «Лицей г. Отрадное», МКОУ «ОСШ №2», МБОУ «ОСШ №3», Отрадненского филиала ГПБОУ ЛО «Техникум водного транспорта», учреждений культуры и дополнительного образования: МКУ «</w:t>
      </w:r>
      <w:proofErr w:type="spellStart"/>
      <w:r w:rsidRPr="00F96F8E">
        <w:rPr>
          <w:rFonts w:ascii="Arial Narrow" w:hAnsi="Arial Narrow"/>
          <w:sz w:val="28"/>
          <w:szCs w:val="28"/>
        </w:rPr>
        <w:t>Отрадненская</w:t>
      </w:r>
      <w:proofErr w:type="spellEnd"/>
      <w:r w:rsidRPr="00F96F8E">
        <w:rPr>
          <w:rFonts w:ascii="Arial Narrow" w:hAnsi="Arial Narrow"/>
          <w:sz w:val="28"/>
          <w:szCs w:val="28"/>
        </w:rPr>
        <w:t xml:space="preserve"> городская библиотека», МБУК «КЦ «Фортуна», МБУ ДО «</w:t>
      </w:r>
      <w:proofErr w:type="spellStart"/>
      <w:r w:rsidRPr="00F96F8E">
        <w:rPr>
          <w:rFonts w:ascii="Arial Narrow" w:hAnsi="Arial Narrow"/>
          <w:sz w:val="28"/>
          <w:szCs w:val="28"/>
        </w:rPr>
        <w:t>Отрадненская</w:t>
      </w:r>
      <w:proofErr w:type="spellEnd"/>
      <w:r w:rsidRPr="00F96F8E">
        <w:rPr>
          <w:rFonts w:ascii="Arial Narrow" w:hAnsi="Arial Narrow"/>
          <w:sz w:val="28"/>
          <w:szCs w:val="28"/>
        </w:rPr>
        <w:t xml:space="preserve"> ДШИ», МБУ ДО «ЦВР», МБУ ДО «</w:t>
      </w:r>
      <w:proofErr w:type="spellStart"/>
      <w:r w:rsidRPr="00F96F8E">
        <w:rPr>
          <w:rFonts w:ascii="Arial Narrow" w:hAnsi="Arial Narrow"/>
          <w:sz w:val="28"/>
          <w:szCs w:val="28"/>
        </w:rPr>
        <w:t>Отрадненская</w:t>
      </w:r>
      <w:proofErr w:type="spellEnd"/>
      <w:r w:rsidRPr="00F96F8E">
        <w:rPr>
          <w:rFonts w:ascii="Arial Narrow" w:hAnsi="Arial Narrow"/>
          <w:sz w:val="28"/>
          <w:szCs w:val="28"/>
        </w:rPr>
        <w:t xml:space="preserve"> ДЮСШ», представители учреждений и ведомств системы профилактики.</w:t>
      </w:r>
    </w:p>
    <w:p w:rsidR="00F96F8E" w:rsidRPr="00F96F8E" w:rsidRDefault="00F96F8E" w:rsidP="00F96F8E">
      <w:pPr>
        <w:ind w:left="-426" w:right="-1" w:firstLine="567"/>
        <w:jc w:val="both"/>
        <w:rPr>
          <w:rFonts w:ascii="Arial Narrow" w:eastAsia="Calibri" w:hAnsi="Arial Narrow"/>
          <w:sz w:val="28"/>
          <w:szCs w:val="28"/>
        </w:rPr>
      </w:pPr>
      <w:r w:rsidRPr="00F96F8E">
        <w:rPr>
          <w:rFonts w:ascii="Arial Narrow" w:eastAsia="Calibri" w:hAnsi="Arial Narrow"/>
          <w:sz w:val="28"/>
          <w:szCs w:val="28"/>
        </w:rPr>
        <w:t>Открыла собрание Емельянова Анна Андреевна, заместитель главы администрации по общим вопросам, председатель комиссии по делам несовершеннолетних и защите их прав при администрации МО «Город Отрадное». Перед родителями выступили</w:t>
      </w:r>
      <w:r w:rsidRPr="00F96F8E">
        <w:rPr>
          <w:rFonts w:ascii="Arial Narrow" w:eastAsia="Calibri" w:hAnsi="Arial Narrow"/>
          <w:sz w:val="28"/>
          <w:szCs w:val="28"/>
          <w:shd w:val="clear" w:color="auto" w:fill="FFFFFF"/>
        </w:rPr>
        <w:t>:</w:t>
      </w:r>
    </w:p>
    <w:p w:rsidR="00F96F8E" w:rsidRPr="00F96F8E" w:rsidRDefault="00F96F8E" w:rsidP="00F96F8E">
      <w:pPr>
        <w:spacing w:line="256" w:lineRule="auto"/>
        <w:ind w:left="-426" w:right="-1" w:firstLine="567"/>
        <w:jc w:val="both"/>
        <w:rPr>
          <w:rFonts w:ascii="Arial Narrow" w:eastAsia="Calibri" w:hAnsi="Arial Narrow"/>
          <w:sz w:val="28"/>
          <w:szCs w:val="28"/>
          <w:shd w:val="clear" w:color="auto" w:fill="FFFFFF"/>
          <w:lang w:eastAsia="ru-RU"/>
        </w:rPr>
      </w:pPr>
      <w:r w:rsidRPr="00F96F8E">
        <w:rPr>
          <w:rFonts w:ascii="Arial Narrow" w:eastAsia="Calibri" w:hAnsi="Arial Narrow"/>
          <w:sz w:val="28"/>
          <w:szCs w:val="28"/>
          <w:shd w:val="clear" w:color="auto" w:fill="FFFFFF"/>
        </w:rPr>
        <w:t>-</w:t>
      </w:r>
      <w:proofErr w:type="spellStart"/>
      <w:r w:rsidRPr="00F96F8E">
        <w:rPr>
          <w:rFonts w:ascii="Arial Narrow" w:eastAsia="Calibri" w:hAnsi="Arial Narrow"/>
          <w:b/>
          <w:i/>
          <w:sz w:val="28"/>
          <w:szCs w:val="28"/>
        </w:rPr>
        <w:t>Армер</w:t>
      </w:r>
      <w:proofErr w:type="spellEnd"/>
      <w:r w:rsidRPr="00F96F8E">
        <w:rPr>
          <w:rFonts w:ascii="Arial Narrow" w:eastAsia="Calibri" w:hAnsi="Arial Narrow"/>
          <w:b/>
          <w:i/>
          <w:sz w:val="28"/>
          <w:szCs w:val="28"/>
        </w:rPr>
        <w:t xml:space="preserve"> Леонид Алексеевич</w:t>
      </w:r>
      <w:r w:rsidRPr="00F96F8E">
        <w:rPr>
          <w:rFonts w:ascii="Arial Narrow" w:eastAsia="Calibri" w:hAnsi="Arial Narrow"/>
          <w:sz w:val="28"/>
          <w:szCs w:val="28"/>
        </w:rPr>
        <w:t>, председатель совета СПб РОО «Центр защиты и развития личности» («Молодежная служба безопасности»), лектор культурного центра ГУ МВД России по г. Санкт – Петербургу и Ленинградской области.</w:t>
      </w:r>
    </w:p>
    <w:p w:rsidR="00F96F8E" w:rsidRPr="00F96F8E" w:rsidRDefault="00F96F8E" w:rsidP="00F96F8E">
      <w:pPr>
        <w:spacing w:line="256" w:lineRule="auto"/>
        <w:ind w:left="-426" w:right="-1" w:firstLine="567"/>
        <w:jc w:val="both"/>
        <w:rPr>
          <w:rFonts w:ascii="Arial Narrow" w:eastAsia="Calibri" w:hAnsi="Arial Narrow"/>
          <w:sz w:val="28"/>
          <w:szCs w:val="28"/>
          <w:shd w:val="clear" w:color="auto" w:fill="FFFFFF"/>
        </w:rPr>
      </w:pPr>
      <w:r w:rsidRPr="00F96F8E">
        <w:rPr>
          <w:rFonts w:ascii="Arial Narrow" w:eastAsia="Calibri" w:hAnsi="Arial Narrow"/>
          <w:sz w:val="28"/>
          <w:szCs w:val="28"/>
          <w:shd w:val="clear" w:color="auto" w:fill="FFFFFF"/>
        </w:rPr>
        <w:t>-</w:t>
      </w:r>
      <w:proofErr w:type="spellStart"/>
      <w:r w:rsidRPr="00F96F8E">
        <w:rPr>
          <w:rFonts w:ascii="Arial Narrow" w:eastAsia="Calibri" w:hAnsi="Arial Narrow"/>
          <w:b/>
          <w:i/>
          <w:sz w:val="28"/>
          <w:szCs w:val="28"/>
        </w:rPr>
        <w:t>Бабяк</w:t>
      </w:r>
      <w:proofErr w:type="spellEnd"/>
      <w:r w:rsidRPr="00F96F8E">
        <w:rPr>
          <w:rFonts w:ascii="Arial Narrow" w:eastAsia="Calibri" w:hAnsi="Arial Narrow"/>
          <w:b/>
          <w:i/>
          <w:sz w:val="28"/>
          <w:szCs w:val="28"/>
        </w:rPr>
        <w:t xml:space="preserve"> Надежда Михайловна, </w:t>
      </w:r>
      <w:proofErr w:type="spellStart"/>
      <w:r w:rsidRPr="00F96F8E">
        <w:rPr>
          <w:rFonts w:ascii="Arial Narrow" w:eastAsia="Calibri" w:hAnsi="Arial Narrow"/>
          <w:sz w:val="28"/>
          <w:szCs w:val="28"/>
        </w:rPr>
        <w:t>и.о</w:t>
      </w:r>
      <w:proofErr w:type="spellEnd"/>
      <w:r w:rsidRPr="00F96F8E">
        <w:rPr>
          <w:rFonts w:ascii="Arial Narrow" w:eastAsia="Calibri" w:hAnsi="Arial Narrow"/>
          <w:sz w:val="28"/>
          <w:szCs w:val="28"/>
        </w:rPr>
        <w:t>. руководителя следственного отдела по                        г. Кировск СУ СК РФ по Ленинградской области.</w:t>
      </w:r>
    </w:p>
    <w:p w:rsidR="00F96F8E" w:rsidRPr="00F96F8E" w:rsidRDefault="00F96F8E" w:rsidP="00F96F8E">
      <w:pPr>
        <w:spacing w:line="256" w:lineRule="auto"/>
        <w:ind w:left="-426" w:right="-1" w:firstLine="567"/>
        <w:jc w:val="both"/>
        <w:rPr>
          <w:rFonts w:ascii="Arial Narrow" w:eastAsia="Calibri" w:hAnsi="Arial Narrow"/>
          <w:sz w:val="28"/>
          <w:szCs w:val="28"/>
        </w:rPr>
      </w:pPr>
      <w:r w:rsidRPr="00F96F8E">
        <w:rPr>
          <w:rFonts w:ascii="Arial Narrow" w:eastAsia="Calibri" w:hAnsi="Arial Narrow"/>
          <w:sz w:val="28"/>
          <w:szCs w:val="28"/>
          <w:shd w:val="clear" w:color="auto" w:fill="FFFFFF"/>
        </w:rPr>
        <w:t>-</w:t>
      </w:r>
      <w:proofErr w:type="spellStart"/>
      <w:r w:rsidRPr="00F96F8E">
        <w:rPr>
          <w:rFonts w:ascii="Arial Narrow" w:eastAsia="Calibri" w:hAnsi="Arial Narrow"/>
          <w:b/>
          <w:i/>
          <w:sz w:val="28"/>
          <w:szCs w:val="28"/>
        </w:rPr>
        <w:t>Крайнов</w:t>
      </w:r>
      <w:proofErr w:type="spellEnd"/>
      <w:r w:rsidRPr="00F96F8E">
        <w:rPr>
          <w:rFonts w:ascii="Arial Narrow" w:eastAsia="Calibri" w:hAnsi="Arial Narrow"/>
          <w:b/>
          <w:i/>
          <w:sz w:val="28"/>
          <w:szCs w:val="28"/>
        </w:rPr>
        <w:t xml:space="preserve"> Ярослав Алексеевич</w:t>
      </w:r>
      <w:r w:rsidRPr="00F96F8E">
        <w:rPr>
          <w:rFonts w:ascii="Arial Narrow" w:eastAsia="Calibri" w:hAnsi="Arial Narrow"/>
          <w:sz w:val="28"/>
          <w:szCs w:val="28"/>
        </w:rPr>
        <w:t>, педагог-психолог МБОУ «ОСШ №3».</w:t>
      </w:r>
    </w:p>
    <w:p w:rsidR="00F96F8E" w:rsidRPr="00F96F8E" w:rsidRDefault="000E5961" w:rsidP="00F96F8E">
      <w:pPr>
        <w:spacing w:line="256" w:lineRule="auto"/>
        <w:ind w:left="-426" w:right="-1" w:firstLine="567"/>
        <w:jc w:val="both"/>
        <w:rPr>
          <w:rFonts w:ascii="Arial Narrow" w:eastAsia="Calibri" w:hAnsi="Arial Narrow"/>
          <w:sz w:val="28"/>
          <w:szCs w:val="28"/>
        </w:rPr>
      </w:pPr>
      <w:r>
        <w:rPr>
          <w:rFonts w:ascii="Arial Narrow" w:eastAsia="Calibri" w:hAnsi="Arial Narrow"/>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2604098</wp:posOffset>
            </wp:positionH>
            <wp:positionV relativeFrom="paragraph">
              <wp:posOffset>-1073</wp:posOffset>
            </wp:positionV>
            <wp:extent cx="3080551" cy="2054394"/>
            <wp:effectExtent l="19050" t="0" r="5549" b="0"/>
            <wp:wrapNone/>
            <wp:docPr id="38" name="Рисунок 27" descr="EFF6A478-1A9C-4C98-B7DE-4C15058D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FF6A478-1A9C-4C98-B7DE-4C15058D6518"/>
                    <pic:cNvPicPr>
                      <a:picLocks noChangeAspect="1" noChangeArrowheads="1"/>
                    </pic:cNvPicPr>
                  </pic:nvPicPr>
                  <pic:blipFill>
                    <a:blip r:embed="rId39" cstate="print"/>
                    <a:srcRect/>
                    <a:stretch>
                      <a:fillRect/>
                    </a:stretch>
                  </pic:blipFill>
                  <pic:spPr bwMode="auto">
                    <a:xfrm>
                      <a:off x="0" y="0"/>
                      <a:ext cx="3080006" cy="2054031"/>
                    </a:xfrm>
                    <a:prstGeom prst="rect">
                      <a:avLst/>
                    </a:prstGeom>
                    <a:noFill/>
                    <a:ln w="9525">
                      <a:noFill/>
                      <a:miter lim="800000"/>
                      <a:headEnd/>
                      <a:tailEnd/>
                    </a:ln>
                  </pic:spPr>
                </pic:pic>
              </a:graphicData>
            </a:graphic>
          </wp:anchor>
        </w:drawing>
      </w:r>
      <w:r w:rsidRPr="00F96F8E">
        <w:rPr>
          <w:rFonts w:ascii="Arial Narrow" w:eastAsia="Calibri" w:hAnsi="Arial Narrow"/>
          <w:noProof/>
          <w:sz w:val="28"/>
          <w:szCs w:val="28"/>
          <w:lang w:eastAsia="ru-RU"/>
        </w:rPr>
        <w:drawing>
          <wp:inline distT="0" distB="0" distL="0" distR="0">
            <wp:extent cx="2260980" cy="1509204"/>
            <wp:effectExtent l="19050" t="0" r="5970" b="0"/>
            <wp:docPr id="16" name="Рисунок 26" descr="71071548-79B2-4F08-A809-728816701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1071548-79B2-4F08-A809-7288167011B9"/>
                    <pic:cNvPicPr>
                      <a:picLocks noChangeAspect="1" noChangeArrowheads="1"/>
                    </pic:cNvPicPr>
                  </pic:nvPicPr>
                  <pic:blipFill>
                    <a:blip r:embed="rId40" cstate="print"/>
                    <a:srcRect/>
                    <a:stretch>
                      <a:fillRect/>
                    </a:stretch>
                  </pic:blipFill>
                  <pic:spPr bwMode="auto">
                    <a:xfrm>
                      <a:off x="0" y="0"/>
                      <a:ext cx="2264139" cy="1511313"/>
                    </a:xfrm>
                    <a:prstGeom prst="rect">
                      <a:avLst/>
                    </a:prstGeom>
                    <a:noFill/>
                    <a:ln w="9525">
                      <a:noFill/>
                      <a:miter lim="800000"/>
                      <a:headEnd/>
                      <a:tailEnd/>
                    </a:ln>
                  </pic:spPr>
                </pic:pic>
              </a:graphicData>
            </a:graphic>
          </wp:inline>
        </w:drawing>
      </w:r>
    </w:p>
    <w:p w:rsidR="00F96F8E" w:rsidRPr="00F96F8E" w:rsidRDefault="00F96F8E" w:rsidP="00F96F8E">
      <w:pPr>
        <w:spacing w:line="256" w:lineRule="auto"/>
        <w:ind w:left="-426" w:right="-1" w:firstLine="567"/>
        <w:jc w:val="both"/>
        <w:rPr>
          <w:rFonts w:ascii="Arial Narrow" w:eastAsia="Calibri" w:hAnsi="Arial Narrow"/>
          <w:sz w:val="28"/>
          <w:szCs w:val="28"/>
        </w:rPr>
      </w:pPr>
    </w:p>
    <w:p w:rsidR="00F96F8E" w:rsidRPr="00F96F8E" w:rsidRDefault="00F96F8E" w:rsidP="00F96F8E">
      <w:pPr>
        <w:spacing w:line="256" w:lineRule="auto"/>
        <w:ind w:left="-426" w:right="-1" w:firstLine="567"/>
        <w:jc w:val="both"/>
        <w:rPr>
          <w:rFonts w:ascii="Arial Narrow" w:eastAsia="Calibri" w:hAnsi="Arial Narrow"/>
          <w:sz w:val="28"/>
          <w:szCs w:val="28"/>
        </w:rPr>
      </w:pPr>
    </w:p>
    <w:p w:rsidR="00F96F8E" w:rsidRPr="00F96F8E" w:rsidRDefault="000E5961" w:rsidP="00F96F8E">
      <w:pPr>
        <w:ind w:left="141" w:firstLine="708"/>
        <w:jc w:val="both"/>
        <w:rPr>
          <w:rFonts w:ascii="Arial Narrow" w:hAnsi="Arial Narrow"/>
          <w:sz w:val="28"/>
          <w:szCs w:val="28"/>
        </w:rPr>
      </w:pPr>
      <w:r>
        <w:rPr>
          <w:rFonts w:ascii="Arial Narrow" w:hAnsi="Arial Narrow"/>
          <w:noProof/>
          <w:sz w:val="28"/>
          <w:szCs w:val="28"/>
          <w:lang w:eastAsia="ru-RU"/>
        </w:rPr>
        <w:drawing>
          <wp:anchor distT="0" distB="0" distL="114300" distR="114300" simplePos="0" relativeHeight="251666432" behindDoc="0" locked="0" layoutInCell="1" allowOverlap="1">
            <wp:simplePos x="0" y="0"/>
            <wp:positionH relativeFrom="column">
              <wp:posOffset>3270885</wp:posOffset>
            </wp:positionH>
            <wp:positionV relativeFrom="paragraph">
              <wp:posOffset>1282700</wp:posOffset>
            </wp:positionV>
            <wp:extent cx="2221865" cy="1686560"/>
            <wp:effectExtent l="19050" t="0" r="6985" b="0"/>
            <wp:wrapThrough wrapText="bothSides">
              <wp:wrapPolygon edited="0">
                <wp:start x="-185" y="0"/>
                <wp:lineTo x="-185" y="21470"/>
                <wp:lineTo x="21668" y="21470"/>
                <wp:lineTo x="21668" y="0"/>
                <wp:lineTo x="-185" y="0"/>
              </wp:wrapPolygon>
            </wp:wrapThrough>
            <wp:docPr id="29" name="Рисунок 29" descr="E61BCA3B-C239-4B7B-8E24-58227F461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61BCA3B-C239-4B7B-8E24-58227F4612D7"/>
                    <pic:cNvPicPr>
                      <a:picLocks noChangeAspect="1" noChangeArrowheads="1"/>
                    </pic:cNvPicPr>
                  </pic:nvPicPr>
                  <pic:blipFill>
                    <a:blip r:embed="rId41" cstate="print"/>
                    <a:srcRect/>
                    <a:stretch>
                      <a:fillRect/>
                    </a:stretch>
                  </pic:blipFill>
                  <pic:spPr bwMode="auto">
                    <a:xfrm>
                      <a:off x="0" y="0"/>
                      <a:ext cx="2221865" cy="1686560"/>
                    </a:xfrm>
                    <a:prstGeom prst="rect">
                      <a:avLst/>
                    </a:prstGeom>
                    <a:noFill/>
                    <a:ln w="9525">
                      <a:noFill/>
                      <a:miter lim="800000"/>
                      <a:headEnd/>
                      <a:tailEnd/>
                    </a:ln>
                  </pic:spPr>
                </pic:pic>
              </a:graphicData>
            </a:graphic>
          </wp:anchor>
        </w:drawing>
      </w:r>
      <w:r w:rsidR="00F96F8E" w:rsidRPr="00F96F8E">
        <w:rPr>
          <w:rFonts w:ascii="Arial Narrow" w:hAnsi="Arial Narrow"/>
          <w:sz w:val="28"/>
          <w:szCs w:val="28"/>
        </w:rPr>
        <w:t xml:space="preserve">12.05.2022 года   в ОСШ №2» было организовано просветительское мероприятие в рамках проекта «Общественные приёмные Уполномоченного по правам ребёнка в Ленинградской области и Ленинградского государственного университета им. А. С. Пушкина» с участием представителей аппарата Уполномоченного по правам ребенка в Ленинградской области. </w:t>
      </w:r>
    </w:p>
    <w:p w:rsidR="00F96F8E" w:rsidRPr="00F96F8E" w:rsidRDefault="00F96F8E" w:rsidP="00F96F8E">
      <w:pPr>
        <w:jc w:val="both"/>
        <w:rPr>
          <w:rFonts w:ascii="Arial Narrow" w:hAnsi="Arial Narrow"/>
          <w:sz w:val="28"/>
          <w:szCs w:val="28"/>
        </w:rPr>
      </w:pPr>
      <w:r w:rsidRPr="00F96F8E">
        <w:rPr>
          <w:rFonts w:ascii="Arial Narrow" w:hAnsi="Arial Narrow"/>
          <w:noProof/>
          <w:sz w:val="28"/>
          <w:szCs w:val="28"/>
          <w:lang w:eastAsia="ru-RU"/>
        </w:rPr>
        <w:drawing>
          <wp:inline distT="0" distB="0" distL="0" distR="0">
            <wp:extent cx="2225040" cy="1668780"/>
            <wp:effectExtent l="19050" t="0" r="3810" b="0"/>
            <wp:docPr id="28" name="Рисунок 28" descr="62317918-9014-4A42-A2F0-79B5F8A31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2317918-9014-4A42-A2F0-79B5F8A31BB4"/>
                    <pic:cNvPicPr>
                      <a:picLocks noChangeAspect="1" noChangeArrowheads="1"/>
                    </pic:cNvPicPr>
                  </pic:nvPicPr>
                  <pic:blipFill>
                    <a:blip r:embed="rId42" cstate="print"/>
                    <a:srcRect/>
                    <a:stretch>
                      <a:fillRect/>
                    </a:stretch>
                  </pic:blipFill>
                  <pic:spPr bwMode="auto">
                    <a:xfrm>
                      <a:off x="0" y="0"/>
                      <a:ext cx="2225040" cy="1668780"/>
                    </a:xfrm>
                    <a:prstGeom prst="rect">
                      <a:avLst/>
                    </a:prstGeom>
                    <a:noFill/>
                    <a:ln w="9525">
                      <a:noFill/>
                      <a:miter lim="800000"/>
                      <a:headEnd/>
                      <a:tailEnd/>
                    </a:ln>
                  </pic:spPr>
                </pic:pic>
              </a:graphicData>
            </a:graphic>
          </wp:inline>
        </w:drawing>
      </w:r>
    </w:p>
    <w:p w:rsidR="00F96F8E" w:rsidRPr="00F96F8E" w:rsidRDefault="000E5961" w:rsidP="00F96F8E">
      <w:pPr>
        <w:jc w:val="both"/>
        <w:rPr>
          <w:rFonts w:ascii="Arial Narrow" w:hAnsi="Arial Narrow"/>
          <w:sz w:val="28"/>
          <w:szCs w:val="28"/>
        </w:rPr>
      </w:pPr>
      <w:r>
        <w:rPr>
          <w:rFonts w:ascii="Arial Narrow" w:hAnsi="Arial Narrow"/>
          <w:noProof/>
          <w:sz w:val="28"/>
          <w:szCs w:val="28"/>
          <w:lang w:eastAsia="ru-RU"/>
        </w:rPr>
        <w:drawing>
          <wp:anchor distT="0" distB="0" distL="114300" distR="114300" simplePos="0" relativeHeight="251668480" behindDoc="0" locked="0" layoutInCell="1" allowOverlap="1">
            <wp:simplePos x="0" y="0"/>
            <wp:positionH relativeFrom="column">
              <wp:posOffset>243840</wp:posOffset>
            </wp:positionH>
            <wp:positionV relativeFrom="paragraph">
              <wp:posOffset>64135</wp:posOffset>
            </wp:positionV>
            <wp:extent cx="2484120" cy="1872615"/>
            <wp:effectExtent l="19050" t="0" r="0" b="0"/>
            <wp:wrapThrough wrapText="bothSides">
              <wp:wrapPolygon edited="0">
                <wp:start x="-166" y="0"/>
                <wp:lineTo x="-166" y="21314"/>
                <wp:lineTo x="21534" y="21314"/>
                <wp:lineTo x="21534" y="0"/>
                <wp:lineTo x="-166" y="0"/>
              </wp:wrapPolygon>
            </wp:wrapThrough>
            <wp:docPr id="30" name="Рисунок 30" descr="5FF81AFE-4090-41E1-ABAA-22F1AD1CB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FF81AFE-4090-41E1-ABAA-22F1AD1CBEBD"/>
                    <pic:cNvPicPr>
                      <a:picLocks noChangeAspect="1" noChangeArrowheads="1"/>
                    </pic:cNvPicPr>
                  </pic:nvPicPr>
                  <pic:blipFill>
                    <a:blip r:embed="rId43" cstate="print"/>
                    <a:srcRect/>
                    <a:stretch>
                      <a:fillRect/>
                    </a:stretch>
                  </pic:blipFill>
                  <pic:spPr bwMode="auto">
                    <a:xfrm>
                      <a:off x="0" y="0"/>
                      <a:ext cx="2484120" cy="1872615"/>
                    </a:xfrm>
                    <a:prstGeom prst="rect">
                      <a:avLst/>
                    </a:prstGeom>
                    <a:noFill/>
                    <a:ln w="9525">
                      <a:noFill/>
                      <a:miter lim="800000"/>
                      <a:headEnd/>
                      <a:tailEnd/>
                    </a:ln>
                  </pic:spPr>
                </pic:pic>
              </a:graphicData>
            </a:graphic>
          </wp:anchor>
        </w:drawing>
      </w:r>
      <w:r>
        <w:rPr>
          <w:rFonts w:ascii="Arial Narrow" w:hAnsi="Arial Narrow"/>
          <w:noProof/>
          <w:sz w:val="28"/>
          <w:szCs w:val="28"/>
          <w:lang w:eastAsia="ru-RU"/>
        </w:rPr>
        <w:drawing>
          <wp:anchor distT="0" distB="0" distL="114300" distR="114300" simplePos="0" relativeHeight="251667456" behindDoc="0" locked="0" layoutInCell="1" allowOverlap="1">
            <wp:simplePos x="0" y="0"/>
            <wp:positionH relativeFrom="column">
              <wp:posOffset>3128645</wp:posOffset>
            </wp:positionH>
            <wp:positionV relativeFrom="paragraph">
              <wp:posOffset>135255</wp:posOffset>
            </wp:positionV>
            <wp:extent cx="2484120" cy="1854835"/>
            <wp:effectExtent l="19050" t="0" r="0" b="0"/>
            <wp:wrapThrough wrapText="bothSides">
              <wp:wrapPolygon edited="0">
                <wp:start x="-166" y="0"/>
                <wp:lineTo x="-166" y="21297"/>
                <wp:lineTo x="21534" y="21297"/>
                <wp:lineTo x="21534" y="0"/>
                <wp:lineTo x="-166" y="0"/>
              </wp:wrapPolygon>
            </wp:wrapThrough>
            <wp:docPr id="31" name="Рисунок 31" descr="D14F18E4-AD2F-41DB-9B68-A61BF2540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14F18E4-AD2F-41DB-9B68-A61BF2540EA8"/>
                    <pic:cNvPicPr>
                      <a:picLocks noChangeAspect="1" noChangeArrowheads="1"/>
                    </pic:cNvPicPr>
                  </pic:nvPicPr>
                  <pic:blipFill>
                    <a:blip r:embed="rId44" cstate="print"/>
                    <a:srcRect/>
                    <a:stretch>
                      <a:fillRect/>
                    </a:stretch>
                  </pic:blipFill>
                  <pic:spPr bwMode="auto">
                    <a:xfrm>
                      <a:off x="0" y="0"/>
                      <a:ext cx="2484120" cy="1854835"/>
                    </a:xfrm>
                    <a:prstGeom prst="rect">
                      <a:avLst/>
                    </a:prstGeom>
                    <a:noFill/>
                    <a:ln w="9525">
                      <a:noFill/>
                      <a:miter lim="800000"/>
                      <a:headEnd/>
                      <a:tailEnd/>
                    </a:ln>
                  </pic:spPr>
                </pic:pic>
              </a:graphicData>
            </a:graphic>
          </wp:anchor>
        </w:drawing>
      </w:r>
    </w:p>
    <w:p w:rsidR="00F96F8E" w:rsidRPr="00F96F8E" w:rsidRDefault="00F96F8E" w:rsidP="00F96F8E">
      <w:pPr>
        <w:jc w:val="both"/>
        <w:rPr>
          <w:rFonts w:ascii="Arial Narrow" w:hAnsi="Arial Narrow"/>
          <w:sz w:val="28"/>
          <w:szCs w:val="28"/>
        </w:rPr>
      </w:pPr>
    </w:p>
    <w:p w:rsidR="00F96F8E" w:rsidRPr="00F96F8E" w:rsidRDefault="00F96F8E" w:rsidP="00F96F8E">
      <w:pPr>
        <w:jc w:val="both"/>
        <w:rPr>
          <w:rFonts w:ascii="Arial Narrow" w:hAnsi="Arial Narrow"/>
          <w:sz w:val="28"/>
          <w:szCs w:val="28"/>
        </w:rPr>
      </w:pPr>
    </w:p>
    <w:p w:rsidR="000E5961" w:rsidRDefault="00F96F8E" w:rsidP="00F96F8E">
      <w:pPr>
        <w:jc w:val="both"/>
        <w:rPr>
          <w:rFonts w:ascii="Arial Narrow" w:hAnsi="Arial Narrow"/>
          <w:color w:val="111111"/>
          <w:sz w:val="28"/>
          <w:szCs w:val="28"/>
          <w:shd w:val="clear" w:color="auto" w:fill="FFFFFF"/>
        </w:rPr>
      </w:pPr>
      <w:r w:rsidRPr="00F96F8E">
        <w:rPr>
          <w:rFonts w:ascii="Arial Narrow" w:hAnsi="Arial Narrow"/>
          <w:color w:val="111111"/>
          <w:sz w:val="28"/>
          <w:szCs w:val="28"/>
          <w:shd w:val="clear" w:color="auto" w:fill="FFFFFF"/>
        </w:rPr>
        <w:t xml:space="preserve">      </w:t>
      </w:r>
    </w:p>
    <w:p w:rsidR="000E5961" w:rsidRDefault="000E5961" w:rsidP="00F96F8E">
      <w:pPr>
        <w:jc w:val="both"/>
        <w:rPr>
          <w:rFonts w:ascii="Arial Narrow" w:hAnsi="Arial Narrow"/>
          <w:color w:val="111111"/>
          <w:sz w:val="28"/>
          <w:szCs w:val="28"/>
          <w:shd w:val="clear" w:color="auto" w:fill="FFFFFF"/>
        </w:rPr>
      </w:pPr>
    </w:p>
    <w:p w:rsidR="000E5961" w:rsidRDefault="000E5961" w:rsidP="00F96F8E">
      <w:pPr>
        <w:jc w:val="both"/>
        <w:rPr>
          <w:rFonts w:ascii="Arial Narrow" w:hAnsi="Arial Narrow"/>
          <w:color w:val="111111"/>
          <w:sz w:val="28"/>
          <w:szCs w:val="28"/>
          <w:shd w:val="clear" w:color="auto" w:fill="FFFFFF"/>
        </w:rPr>
      </w:pPr>
    </w:p>
    <w:p w:rsidR="00F96F8E" w:rsidRPr="00F96F8E" w:rsidRDefault="00F96F8E" w:rsidP="00F96F8E">
      <w:pPr>
        <w:jc w:val="both"/>
        <w:rPr>
          <w:rFonts w:ascii="Arial Narrow" w:hAnsi="Arial Narrow"/>
          <w:sz w:val="28"/>
          <w:szCs w:val="28"/>
        </w:rPr>
      </w:pPr>
      <w:r w:rsidRPr="00F96F8E">
        <w:rPr>
          <w:rFonts w:ascii="Arial Narrow" w:hAnsi="Arial Narrow"/>
          <w:sz w:val="28"/>
          <w:szCs w:val="28"/>
        </w:rPr>
        <w:t>В летний период в образовательных организациях Отрадненского городского поселения работали 4 оздоровительных лагеря (общий охват – 385 детей) и 1 лагерь труда и отдыха (охват – 25 детей):</w:t>
      </w:r>
    </w:p>
    <w:p w:rsidR="00F96F8E" w:rsidRPr="00F96F8E" w:rsidRDefault="00F96F8E" w:rsidP="00F96F8E">
      <w:pPr>
        <w:ind w:left="-142" w:firstLine="709"/>
        <w:jc w:val="both"/>
        <w:rPr>
          <w:rFonts w:ascii="Arial Narrow" w:hAnsi="Arial Narrow"/>
          <w:sz w:val="28"/>
          <w:szCs w:val="28"/>
        </w:rPr>
      </w:pPr>
      <w:r w:rsidRPr="00F96F8E">
        <w:rPr>
          <w:rFonts w:ascii="Arial Narrow" w:hAnsi="Arial Narrow"/>
          <w:sz w:val="28"/>
          <w:szCs w:val="28"/>
        </w:rPr>
        <w:t>- лагерь художественно –творческой направленности «Эрудит» в МБОУ «Лицей г. Отрадное», охват 80 детей;</w:t>
      </w:r>
    </w:p>
    <w:p w:rsidR="00F96F8E" w:rsidRPr="00F96F8E" w:rsidRDefault="00F96F8E" w:rsidP="00F96F8E">
      <w:pPr>
        <w:ind w:left="-142" w:firstLine="709"/>
        <w:jc w:val="both"/>
        <w:rPr>
          <w:rFonts w:ascii="Arial Narrow" w:hAnsi="Arial Narrow"/>
          <w:sz w:val="28"/>
          <w:szCs w:val="28"/>
        </w:rPr>
      </w:pPr>
      <w:r w:rsidRPr="00F96F8E">
        <w:rPr>
          <w:rFonts w:ascii="Arial Narrow" w:hAnsi="Arial Narrow"/>
          <w:sz w:val="28"/>
          <w:szCs w:val="28"/>
        </w:rPr>
        <w:lastRenderedPageBreak/>
        <w:t>- лагерь социально – педагогической направленности «Отрада», в том числе смена «</w:t>
      </w:r>
      <w:proofErr w:type="spellStart"/>
      <w:r w:rsidRPr="00F96F8E">
        <w:rPr>
          <w:rFonts w:ascii="Arial Narrow" w:hAnsi="Arial Narrow"/>
          <w:sz w:val="28"/>
          <w:szCs w:val="28"/>
        </w:rPr>
        <w:t>Юнармии</w:t>
      </w:r>
      <w:proofErr w:type="spellEnd"/>
      <w:r w:rsidRPr="00F96F8E">
        <w:rPr>
          <w:rFonts w:ascii="Arial Narrow" w:hAnsi="Arial Narrow"/>
          <w:sz w:val="28"/>
          <w:szCs w:val="28"/>
        </w:rPr>
        <w:t>», в МКОУ «ОСШ №2», охват 125 детей;</w:t>
      </w:r>
    </w:p>
    <w:p w:rsidR="00F96F8E" w:rsidRPr="00F96F8E" w:rsidRDefault="00F96F8E" w:rsidP="00F96F8E">
      <w:pPr>
        <w:ind w:left="-142" w:firstLine="709"/>
        <w:jc w:val="both"/>
        <w:rPr>
          <w:rFonts w:ascii="Arial Narrow" w:hAnsi="Arial Narrow"/>
          <w:sz w:val="28"/>
          <w:szCs w:val="28"/>
        </w:rPr>
      </w:pPr>
      <w:r w:rsidRPr="00F96F8E">
        <w:rPr>
          <w:rFonts w:ascii="Arial Narrow" w:hAnsi="Arial Narrow"/>
          <w:sz w:val="28"/>
          <w:szCs w:val="28"/>
        </w:rPr>
        <w:t>-лагерь художественно-творческой направленности «Алые паруса» в МБОУ «ОСШ №3», охват 100 детей;</w:t>
      </w:r>
    </w:p>
    <w:p w:rsidR="00F96F8E" w:rsidRPr="00F96F8E" w:rsidRDefault="00F96F8E" w:rsidP="00F96F8E">
      <w:pPr>
        <w:ind w:left="-142" w:firstLine="709"/>
        <w:jc w:val="both"/>
        <w:rPr>
          <w:rFonts w:ascii="Arial Narrow" w:hAnsi="Arial Narrow"/>
          <w:sz w:val="28"/>
          <w:szCs w:val="28"/>
        </w:rPr>
      </w:pPr>
      <w:r w:rsidRPr="00F96F8E">
        <w:rPr>
          <w:rFonts w:ascii="Arial Narrow" w:hAnsi="Arial Narrow"/>
          <w:sz w:val="28"/>
          <w:szCs w:val="28"/>
        </w:rPr>
        <w:t>-спортивный лагерь «Олимп» в МБОУ ДОД «</w:t>
      </w:r>
      <w:proofErr w:type="spellStart"/>
      <w:r w:rsidRPr="00F96F8E">
        <w:rPr>
          <w:rFonts w:ascii="Arial Narrow" w:hAnsi="Arial Narrow"/>
          <w:sz w:val="28"/>
          <w:szCs w:val="28"/>
        </w:rPr>
        <w:t>Отрадненская</w:t>
      </w:r>
      <w:proofErr w:type="spellEnd"/>
      <w:r w:rsidRPr="00F96F8E">
        <w:rPr>
          <w:rFonts w:ascii="Arial Narrow" w:hAnsi="Arial Narrow"/>
          <w:sz w:val="28"/>
          <w:szCs w:val="28"/>
        </w:rPr>
        <w:t xml:space="preserve"> ДЮСШ», охват 80 детей.</w:t>
      </w:r>
    </w:p>
    <w:p w:rsidR="00F96F8E" w:rsidRPr="00F96F8E" w:rsidRDefault="00F96F8E" w:rsidP="00F96F8E">
      <w:pPr>
        <w:ind w:left="-142" w:firstLine="709"/>
        <w:jc w:val="both"/>
        <w:rPr>
          <w:rFonts w:ascii="Arial Narrow" w:hAnsi="Arial Narrow"/>
          <w:sz w:val="28"/>
          <w:szCs w:val="28"/>
        </w:rPr>
      </w:pPr>
      <w:r w:rsidRPr="00F96F8E">
        <w:rPr>
          <w:rFonts w:ascii="Arial Narrow" w:hAnsi="Arial Narrow"/>
          <w:sz w:val="28"/>
          <w:szCs w:val="28"/>
        </w:rPr>
        <w:t xml:space="preserve">- лагерь труда и отдыха «Свежий </w:t>
      </w:r>
      <w:proofErr w:type="spellStart"/>
      <w:r w:rsidRPr="00F96F8E">
        <w:rPr>
          <w:rFonts w:ascii="Arial Narrow" w:hAnsi="Arial Narrow"/>
          <w:sz w:val="28"/>
          <w:szCs w:val="28"/>
        </w:rPr>
        <w:t>ВетерОк</w:t>
      </w:r>
      <w:proofErr w:type="spellEnd"/>
      <w:r w:rsidRPr="00F96F8E">
        <w:rPr>
          <w:rFonts w:ascii="Arial Narrow" w:hAnsi="Arial Narrow"/>
          <w:sz w:val="28"/>
          <w:szCs w:val="28"/>
        </w:rPr>
        <w:t>» в МБОУ ДО «ЦВР», охват 25 подростков.</w:t>
      </w:r>
    </w:p>
    <w:p w:rsidR="00F96F8E" w:rsidRPr="00F96F8E" w:rsidRDefault="00F96F8E" w:rsidP="00F96F8E">
      <w:pPr>
        <w:ind w:left="-142" w:firstLine="709"/>
        <w:jc w:val="both"/>
        <w:rPr>
          <w:rFonts w:ascii="Arial Narrow" w:hAnsi="Arial Narrow"/>
          <w:sz w:val="28"/>
          <w:szCs w:val="28"/>
        </w:rPr>
      </w:pPr>
      <w:r w:rsidRPr="00F96F8E">
        <w:rPr>
          <w:rFonts w:ascii="Arial Narrow" w:hAnsi="Arial Narrow"/>
          <w:sz w:val="28"/>
          <w:szCs w:val="28"/>
        </w:rPr>
        <w:t xml:space="preserve">По путевкам, предоставленным за счет бюджетных средств, в летних лагерях отдыхали 40 детей, находящихся в трудной жизненной ситуации. </w:t>
      </w:r>
    </w:p>
    <w:p w:rsidR="00F96F8E" w:rsidRPr="00F96F8E" w:rsidRDefault="00F96F8E" w:rsidP="00F96F8E">
      <w:pPr>
        <w:ind w:left="-142" w:firstLine="709"/>
        <w:jc w:val="both"/>
        <w:rPr>
          <w:rFonts w:ascii="Arial Narrow" w:hAnsi="Arial Narrow"/>
          <w:sz w:val="28"/>
          <w:szCs w:val="28"/>
        </w:rPr>
      </w:pPr>
      <w:r w:rsidRPr="00F96F8E">
        <w:rPr>
          <w:rFonts w:ascii="Arial Narrow" w:hAnsi="Arial Narrow"/>
          <w:sz w:val="28"/>
          <w:szCs w:val="28"/>
        </w:rPr>
        <w:t>В летних лагерях проводилась профилактическая работа.</w:t>
      </w:r>
    </w:p>
    <w:p w:rsidR="00F96F8E" w:rsidRPr="00F96F8E" w:rsidRDefault="007A59C0" w:rsidP="00F96F8E">
      <w:pPr>
        <w:ind w:firstLine="708"/>
        <w:jc w:val="both"/>
        <w:rPr>
          <w:rFonts w:ascii="Arial Narrow" w:hAnsi="Arial Narrow"/>
          <w:sz w:val="28"/>
          <w:szCs w:val="28"/>
        </w:rPr>
      </w:pPr>
      <w:r>
        <w:rPr>
          <w:rFonts w:ascii="Arial Narrow" w:hAnsi="Arial Narrow"/>
          <w:noProof/>
          <w:sz w:val="28"/>
          <w:szCs w:val="28"/>
          <w:lang w:eastAsia="ru-RU"/>
        </w:rPr>
        <w:drawing>
          <wp:anchor distT="0" distB="0" distL="114300" distR="114300" simplePos="0" relativeHeight="251672576" behindDoc="0" locked="0" layoutInCell="1" allowOverlap="1">
            <wp:simplePos x="0" y="0"/>
            <wp:positionH relativeFrom="column">
              <wp:posOffset>3105150</wp:posOffset>
            </wp:positionH>
            <wp:positionV relativeFrom="paragraph">
              <wp:posOffset>62230</wp:posOffset>
            </wp:positionV>
            <wp:extent cx="2507615" cy="1677670"/>
            <wp:effectExtent l="19050" t="0" r="6985" b="0"/>
            <wp:wrapNone/>
            <wp:docPr id="50" name="Рисунок 32" descr="IMG_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1182"/>
                    <pic:cNvPicPr>
                      <a:picLocks noChangeAspect="1" noChangeArrowheads="1"/>
                    </pic:cNvPicPr>
                  </pic:nvPicPr>
                  <pic:blipFill>
                    <a:blip r:embed="rId45" cstate="print"/>
                    <a:srcRect/>
                    <a:stretch>
                      <a:fillRect/>
                    </a:stretch>
                  </pic:blipFill>
                  <pic:spPr bwMode="auto">
                    <a:xfrm>
                      <a:off x="0" y="0"/>
                      <a:ext cx="2507615" cy="1677670"/>
                    </a:xfrm>
                    <a:prstGeom prst="rect">
                      <a:avLst/>
                    </a:prstGeom>
                    <a:noFill/>
                    <a:ln w="9525">
                      <a:noFill/>
                      <a:miter lim="800000"/>
                      <a:headEnd/>
                      <a:tailEnd/>
                    </a:ln>
                  </pic:spPr>
                </pic:pic>
              </a:graphicData>
            </a:graphic>
          </wp:anchor>
        </w:drawing>
      </w:r>
    </w:p>
    <w:p w:rsidR="00F96F8E" w:rsidRPr="00F96F8E" w:rsidRDefault="007A59C0" w:rsidP="00F96F8E">
      <w:pPr>
        <w:ind w:firstLine="708"/>
        <w:jc w:val="both"/>
        <w:rPr>
          <w:rFonts w:ascii="Arial Narrow" w:hAnsi="Arial Narrow"/>
          <w:sz w:val="28"/>
          <w:szCs w:val="28"/>
        </w:rPr>
      </w:pPr>
      <w:r w:rsidRPr="007A59C0">
        <w:rPr>
          <w:rFonts w:ascii="Arial Narrow" w:hAnsi="Arial Narrow"/>
          <w:noProof/>
          <w:sz w:val="28"/>
          <w:szCs w:val="28"/>
          <w:lang w:eastAsia="ru-RU"/>
        </w:rPr>
        <w:drawing>
          <wp:inline distT="0" distB="0" distL="0" distR="0">
            <wp:extent cx="2223857" cy="1482571"/>
            <wp:effectExtent l="19050" t="0" r="4993" b="0"/>
            <wp:docPr id="52" name="Рисунок 33" descr="IMG_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1195"/>
                    <pic:cNvPicPr>
                      <a:picLocks noChangeAspect="1" noChangeArrowheads="1"/>
                    </pic:cNvPicPr>
                  </pic:nvPicPr>
                  <pic:blipFill>
                    <a:blip r:embed="rId46" cstate="print"/>
                    <a:srcRect/>
                    <a:stretch>
                      <a:fillRect/>
                    </a:stretch>
                  </pic:blipFill>
                  <pic:spPr bwMode="auto">
                    <a:xfrm>
                      <a:off x="0" y="0"/>
                      <a:ext cx="2223113" cy="1482075"/>
                    </a:xfrm>
                    <a:prstGeom prst="rect">
                      <a:avLst/>
                    </a:prstGeom>
                    <a:noFill/>
                    <a:ln w="9525">
                      <a:noFill/>
                      <a:miter lim="800000"/>
                      <a:headEnd/>
                      <a:tailEnd/>
                    </a:ln>
                  </pic:spPr>
                </pic:pic>
              </a:graphicData>
            </a:graphic>
          </wp:inline>
        </w:drawing>
      </w:r>
      <w:r w:rsidR="00F96F8E" w:rsidRPr="00F96F8E">
        <w:rPr>
          <w:rFonts w:ascii="Arial Narrow" w:hAnsi="Arial Narrow"/>
          <w:sz w:val="28"/>
          <w:szCs w:val="28"/>
        </w:rPr>
        <w:t xml:space="preserve">                                                        </w:t>
      </w:r>
    </w:p>
    <w:p w:rsidR="00F96F8E" w:rsidRPr="00F96F8E" w:rsidRDefault="00F96F8E" w:rsidP="00882B93">
      <w:pPr>
        <w:spacing w:after="0"/>
        <w:ind w:firstLine="708"/>
        <w:jc w:val="both"/>
        <w:rPr>
          <w:rFonts w:ascii="Arial Narrow" w:hAnsi="Arial Narrow"/>
          <w:sz w:val="28"/>
          <w:szCs w:val="28"/>
        </w:rPr>
      </w:pPr>
      <w:r w:rsidRPr="00F96F8E">
        <w:rPr>
          <w:rFonts w:ascii="Arial Narrow" w:hAnsi="Arial Narrow"/>
          <w:sz w:val="28"/>
          <w:szCs w:val="28"/>
        </w:rPr>
        <w:t xml:space="preserve">Ежегодно в летний период на территории МО «Город Отрадное» открываются временные рабочие места для несовершеннолетних. Администрацией города закладывается финансирование на оплату труда подростков. Так, в 2022 году в рамках подпрограммы «Молодежь города Отрадное» муниципальной программы «Развитие </w:t>
      </w:r>
      <w:proofErr w:type="spellStart"/>
      <w:r w:rsidRPr="00F96F8E">
        <w:rPr>
          <w:rFonts w:ascii="Arial Narrow" w:hAnsi="Arial Narrow"/>
          <w:sz w:val="28"/>
          <w:szCs w:val="28"/>
        </w:rPr>
        <w:t>социо</w:t>
      </w:r>
      <w:proofErr w:type="spellEnd"/>
      <w:r w:rsidR="007A59C0">
        <w:rPr>
          <w:rFonts w:ascii="Arial Narrow" w:hAnsi="Arial Narrow"/>
          <w:sz w:val="28"/>
          <w:szCs w:val="28"/>
        </w:rPr>
        <w:t>-</w:t>
      </w:r>
      <w:r w:rsidRPr="00F96F8E">
        <w:rPr>
          <w:rFonts w:ascii="Arial Narrow" w:hAnsi="Arial Narrow"/>
          <w:sz w:val="28"/>
          <w:szCs w:val="28"/>
        </w:rPr>
        <w:t>культурного пространства МО «Город Отрадное» на 202</w:t>
      </w:r>
      <w:r w:rsidR="00882B93">
        <w:rPr>
          <w:rFonts w:ascii="Arial Narrow" w:hAnsi="Arial Narrow"/>
          <w:sz w:val="28"/>
          <w:szCs w:val="28"/>
        </w:rPr>
        <w:t>2</w:t>
      </w:r>
      <w:r w:rsidRPr="00F96F8E">
        <w:rPr>
          <w:rFonts w:ascii="Arial Narrow" w:hAnsi="Arial Narrow"/>
          <w:sz w:val="28"/>
          <w:szCs w:val="28"/>
        </w:rPr>
        <w:t>-202</w:t>
      </w:r>
      <w:r w:rsidR="00882B93">
        <w:rPr>
          <w:rFonts w:ascii="Arial Narrow" w:hAnsi="Arial Narrow"/>
          <w:sz w:val="28"/>
          <w:szCs w:val="28"/>
        </w:rPr>
        <w:t>4</w:t>
      </w:r>
      <w:r w:rsidRPr="00F96F8E">
        <w:rPr>
          <w:rFonts w:ascii="Arial Narrow" w:hAnsi="Arial Narrow"/>
          <w:sz w:val="28"/>
          <w:szCs w:val="28"/>
        </w:rPr>
        <w:t xml:space="preserve"> гг.» выделено 300 000 рублей на временное трудоустройство несовершеннолетних граждан в летний период. В целях реализации выделенных бюджетных средств, между администрацией МО «Город Отрадное», ООО «УКХ» был заключен договор о совместной деятельности по организации временного трудоустройства несовершеннолетних.   </w:t>
      </w:r>
    </w:p>
    <w:p w:rsidR="00882B93" w:rsidRDefault="00F96F8E" w:rsidP="00882B93">
      <w:pPr>
        <w:spacing w:after="0"/>
        <w:ind w:firstLine="709"/>
        <w:jc w:val="both"/>
        <w:rPr>
          <w:rFonts w:ascii="Arial Narrow" w:hAnsi="Arial Narrow"/>
          <w:sz w:val="28"/>
          <w:szCs w:val="28"/>
        </w:rPr>
      </w:pPr>
      <w:r w:rsidRPr="00F96F8E">
        <w:rPr>
          <w:rFonts w:ascii="Arial Narrow" w:hAnsi="Arial Narrow"/>
          <w:sz w:val="28"/>
          <w:szCs w:val="28"/>
        </w:rPr>
        <w:t>Так, в июле и августе 2022 года было организовано 26 временных рабочих мест для несовершеннолетних в возрасте от 14 до 18 лет, что дало возможность обеспечить занятость детей, в том числе, 3 подростка- из многодетных семей, находящихся в трудной жизненной ситуации – 3 человека.</w:t>
      </w:r>
    </w:p>
    <w:p w:rsidR="00882B93" w:rsidRDefault="00882B93" w:rsidP="00882B93">
      <w:pPr>
        <w:spacing w:after="0"/>
        <w:ind w:firstLine="709"/>
        <w:jc w:val="both"/>
        <w:rPr>
          <w:rFonts w:ascii="Arial Narrow" w:hAnsi="Arial Narrow"/>
          <w:sz w:val="28"/>
          <w:szCs w:val="28"/>
        </w:rPr>
      </w:pPr>
      <w:r>
        <w:rPr>
          <w:rFonts w:ascii="Arial Narrow" w:hAnsi="Arial Narrow"/>
          <w:noProof/>
          <w:sz w:val="28"/>
          <w:szCs w:val="28"/>
          <w:lang w:eastAsia="ru-RU"/>
        </w:rPr>
        <w:drawing>
          <wp:anchor distT="0" distB="0" distL="114300" distR="114300" simplePos="0" relativeHeight="251670528" behindDoc="0" locked="0" layoutInCell="1" allowOverlap="1">
            <wp:simplePos x="0" y="0"/>
            <wp:positionH relativeFrom="column">
              <wp:posOffset>3377750</wp:posOffset>
            </wp:positionH>
            <wp:positionV relativeFrom="paragraph">
              <wp:posOffset>2075833</wp:posOffset>
            </wp:positionV>
            <wp:extent cx="2870225" cy="1917577"/>
            <wp:effectExtent l="19050" t="0" r="6325" b="0"/>
            <wp:wrapNone/>
            <wp:docPr id="44" name="Рисунок 42" descr="трудовая бригада.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довая бригада.jpg 2.jpg"/>
                    <pic:cNvPicPr/>
                  </pic:nvPicPr>
                  <pic:blipFill>
                    <a:blip r:embed="rId47" cstate="print"/>
                    <a:stretch>
                      <a:fillRect/>
                    </a:stretch>
                  </pic:blipFill>
                  <pic:spPr>
                    <a:xfrm>
                      <a:off x="0" y="0"/>
                      <a:ext cx="2875736" cy="1921259"/>
                    </a:xfrm>
                    <a:prstGeom prst="rect">
                      <a:avLst/>
                    </a:prstGeom>
                  </pic:spPr>
                </pic:pic>
              </a:graphicData>
            </a:graphic>
          </wp:anchor>
        </w:drawing>
      </w:r>
      <w:r w:rsidR="00F96F8E" w:rsidRPr="00F96F8E">
        <w:rPr>
          <w:rFonts w:ascii="Arial Narrow" w:hAnsi="Arial Narrow"/>
          <w:sz w:val="28"/>
          <w:szCs w:val="28"/>
        </w:rPr>
        <w:t xml:space="preserve">Работа молодежной трудовой бригады в этом году   проходила в июле, августе и была разделена на 2 смены по две недели. Рабочий день несовершеннолетних составлял 4 часа (с 8:00 – 12:00), организация работ направлена на благоустройство городского поселения (уборка скошенной травы, прополка клумб с цветами, уборка территорий детских площадок и т.д.). Заработная плата была рассчитана из МРОТ (15279 руб./месяц), </w:t>
      </w:r>
      <w:r w:rsidR="00F96F8E" w:rsidRPr="00F96F8E">
        <w:rPr>
          <w:rFonts w:ascii="Arial Narrow" w:hAnsi="Arial Narrow"/>
          <w:sz w:val="28"/>
          <w:szCs w:val="28"/>
        </w:rPr>
        <w:lastRenderedPageBreak/>
        <w:t xml:space="preserve">также подростки получали материальную поддержку из денежных средств ГКУ «Центр занятости населения Ленинградской области» (2250 руб./месяц). За указанный период в рамках целевой программы, администрацией реализовано 233919,34 рубля. </w:t>
      </w:r>
    </w:p>
    <w:p w:rsidR="00882B93" w:rsidRDefault="007A59C0" w:rsidP="00882B93">
      <w:pPr>
        <w:spacing w:after="0"/>
        <w:ind w:firstLine="709"/>
        <w:jc w:val="both"/>
        <w:rPr>
          <w:rFonts w:ascii="Arial Narrow" w:hAnsi="Arial Narrow"/>
          <w:sz w:val="28"/>
          <w:szCs w:val="28"/>
        </w:rPr>
      </w:pPr>
      <w:r>
        <w:rPr>
          <w:rFonts w:ascii="Arial Narrow" w:hAnsi="Arial Narrow"/>
          <w:noProof/>
          <w:sz w:val="28"/>
          <w:szCs w:val="28"/>
          <w:lang w:eastAsia="ru-RU"/>
        </w:rPr>
        <w:drawing>
          <wp:anchor distT="0" distB="0" distL="114300" distR="114300" simplePos="0" relativeHeight="251671552" behindDoc="0" locked="0" layoutInCell="1" allowOverlap="1">
            <wp:simplePos x="0" y="0"/>
            <wp:positionH relativeFrom="column">
              <wp:posOffset>21590</wp:posOffset>
            </wp:positionH>
            <wp:positionV relativeFrom="paragraph">
              <wp:posOffset>117475</wp:posOffset>
            </wp:positionV>
            <wp:extent cx="2821305" cy="1881505"/>
            <wp:effectExtent l="19050" t="0" r="0" b="0"/>
            <wp:wrapNone/>
            <wp:docPr id="45" name="Рисунок 41" descr="трудовая бриг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довая бригада.jpg"/>
                    <pic:cNvPicPr/>
                  </pic:nvPicPr>
                  <pic:blipFill>
                    <a:blip r:embed="rId48" cstate="print"/>
                    <a:stretch>
                      <a:fillRect/>
                    </a:stretch>
                  </pic:blipFill>
                  <pic:spPr>
                    <a:xfrm>
                      <a:off x="0" y="0"/>
                      <a:ext cx="2821305" cy="1881505"/>
                    </a:xfrm>
                    <a:prstGeom prst="rect">
                      <a:avLst/>
                    </a:prstGeom>
                  </pic:spPr>
                </pic:pic>
              </a:graphicData>
            </a:graphic>
          </wp:anchor>
        </w:drawing>
      </w:r>
    </w:p>
    <w:p w:rsidR="00882B93" w:rsidRDefault="00882B93" w:rsidP="00882B93">
      <w:pPr>
        <w:tabs>
          <w:tab w:val="num" w:pos="360"/>
        </w:tabs>
        <w:ind w:firstLine="709"/>
        <w:jc w:val="both"/>
        <w:rPr>
          <w:rFonts w:ascii="Arial Narrow" w:hAnsi="Arial Narrow"/>
          <w:sz w:val="28"/>
          <w:szCs w:val="28"/>
        </w:rPr>
      </w:pPr>
    </w:p>
    <w:p w:rsidR="00882B93" w:rsidRDefault="00882B93" w:rsidP="00882B93">
      <w:pPr>
        <w:tabs>
          <w:tab w:val="num" w:pos="360"/>
        </w:tabs>
        <w:ind w:firstLine="709"/>
        <w:jc w:val="both"/>
        <w:rPr>
          <w:rFonts w:ascii="Arial Narrow" w:hAnsi="Arial Narrow"/>
          <w:sz w:val="28"/>
          <w:szCs w:val="28"/>
        </w:rPr>
      </w:pPr>
    </w:p>
    <w:p w:rsidR="00882B93" w:rsidRDefault="00882B93" w:rsidP="00882B93">
      <w:pPr>
        <w:tabs>
          <w:tab w:val="num" w:pos="360"/>
        </w:tabs>
        <w:ind w:firstLine="709"/>
        <w:jc w:val="both"/>
        <w:rPr>
          <w:rFonts w:ascii="Arial Narrow" w:hAnsi="Arial Narrow"/>
          <w:sz w:val="28"/>
          <w:szCs w:val="28"/>
        </w:rPr>
      </w:pPr>
    </w:p>
    <w:p w:rsidR="00882B93" w:rsidRDefault="00882B93" w:rsidP="00882B93">
      <w:pPr>
        <w:tabs>
          <w:tab w:val="num" w:pos="360"/>
        </w:tabs>
        <w:ind w:firstLine="709"/>
        <w:jc w:val="both"/>
        <w:rPr>
          <w:rFonts w:ascii="Arial Narrow" w:hAnsi="Arial Narrow"/>
          <w:sz w:val="28"/>
          <w:szCs w:val="28"/>
        </w:rPr>
      </w:pPr>
    </w:p>
    <w:p w:rsidR="00882B93" w:rsidRDefault="00882B93" w:rsidP="00882B93">
      <w:pPr>
        <w:tabs>
          <w:tab w:val="num" w:pos="360"/>
        </w:tabs>
        <w:ind w:firstLine="709"/>
        <w:jc w:val="both"/>
        <w:rPr>
          <w:rFonts w:ascii="Arial Narrow" w:hAnsi="Arial Narrow"/>
          <w:sz w:val="28"/>
          <w:szCs w:val="28"/>
        </w:rPr>
      </w:pPr>
    </w:p>
    <w:p w:rsidR="00882B93" w:rsidRDefault="00882B93" w:rsidP="00882B93">
      <w:pPr>
        <w:tabs>
          <w:tab w:val="num" w:pos="360"/>
        </w:tabs>
        <w:ind w:firstLine="709"/>
        <w:jc w:val="both"/>
        <w:rPr>
          <w:rFonts w:ascii="Arial Narrow" w:hAnsi="Arial Narrow"/>
          <w:sz w:val="28"/>
          <w:szCs w:val="28"/>
        </w:rPr>
      </w:pPr>
    </w:p>
    <w:p w:rsidR="00882B93" w:rsidRDefault="00CC7A25" w:rsidP="00882B93">
      <w:pPr>
        <w:tabs>
          <w:tab w:val="num" w:pos="360"/>
        </w:tabs>
        <w:ind w:firstLine="709"/>
        <w:jc w:val="both"/>
        <w:rPr>
          <w:rFonts w:ascii="Arial Narrow" w:hAnsi="Arial Narrow"/>
          <w:noProof/>
          <w:sz w:val="28"/>
          <w:szCs w:val="28"/>
          <w:lang w:eastAsia="ru-RU"/>
        </w:rPr>
      </w:pPr>
      <w:r>
        <w:rPr>
          <w:rFonts w:ascii="Arial Narrow" w:hAnsi="Arial Narrow"/>
          <w:noProof/>
          <w:sz w:val="28"/>
          <w:szCs w:val="28"/>
          <w:lang w:eastAsia="ru-RU"/>
        </w:rPr>
        <w:drawing>
          <wp:anchor distT="0" distB="0" distL="114300" distR="114300" simplePos="0" relativeHeight="251669504" behindDoc="0" locked="0" layoutInCell="1" allowOverlap="1">
            <wp:simplePos x="0" y="0"/>
            <wp:positionH relativeFrom="column">
              <wp:posOffset>3466465</wp:posOffset>
            </wp:positionH>
            <wp:positionV relativeFrom="paragraph">
              <wp:posOffset>1268730</wp:posOffset>
            </wp:positionV>
            <wp:extent cx="2218055" cy="1490980"/>
            <wp:effectExtent l="19050" t="0" r="0" b="0"/>
            <wp:wrapNone/>
            <wp:docPr id="40" name="Рисунок 34" descr="IMG_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106"/>
                    <pic:cNvPicPr>
                      <a:picLocks noChangeAspect="1" noChangeArrowheads="1"/>
                    </pic:cNvPicPr>
                  </pic:nvPicPr>
                  <pic:blipFill>
                    <a:blip r:embed="rId49" cstate="print"/>
                    <a:srcRect/>
                    <a:stretch>
                      <a:fillRect/>
                    </a:stretch>
                  </pic:blipFill>
                  <pic:spPr bwMode="auto">
                    <a:xfrm>
                      <a:off x="0" y="0"/>
                      <a:ext cx="2218055" cy="1490980"/>
                    </a:xfrm>
                    <a:prstGeom prst="rect">
                      <a:avLst/>
                    </a:prstGeom>
                    <a:noFill/>
                    <a:ln w="9525">
                      <a:noFill/>
                      <a:miter lim="800000"/>
                      <a:headEnd/>
                      <a:tailEnd/>
                    </a:ln>
                  </pic:spPr>
                </pic:pic>
              </a:graphicData>
            </a:graphic>
          </wp:anchor>
        </w:drawing>
      </w:r>
      <w:r w:rsidR="00F96F8E" w:rsidRPr="00F96F8E">
        <w:rPr>
          <w:rFonts w:ascii="Arial Narrow" w:hAnsi="Arial Narrow"/>
          <w:sz w:val="28"/>
          <w:szCs w:val="28"/>
        </w:rPr>
        <w:t>С подростками и из трудовой бригады было проведено профилактическое мероприятие, в котором принимали участие начальник отдела по профилактики безнадзорности и правонарушений несовершеннолетних администрации МО «Город Отрадное» и старший   инспектор ЛУ МВД на транспорте, после профилактической беседы была проведена «Зарядка со стражем правопорядка».</w:t>
      </w:r>
      <w:r w:rsidR="00882B93" w:rsidRPr="00882B93">
        <w:rPr>
          <w:rFonts w:ascii="Arial Narrow" w:hAnsi="Arial Narrow"/>
          <w:noProof/>
          <w:sz w:val="28"/>
          <w:szCs w:val="28"/>
          <w:lang w:eastAsia="ru-RU"/>
        </w:rPr>
        <w:t xml:space="preserve"> </w:t>
      </w:r>
      <w:r w:rsidR="00882B93" w:rsidRPr="00882B93">
        <w:rPr>
          <w:rFonts w:ascii="Arial Narrow" w:hAnsi="Arial Narrow"/>
          <w:noProof/>
          <w:sz w:val="28"/>
          <w:szCs w:val="28"/>
          <w:lang w:eastAsia="ru-RU"/>
        </w:rPr>
        <w:drawing>
          <wp:inline distT="0" distB="0" distL="0" distR="0">
            <wp:extent cx="2369043" cy="1568082"/>
            <wp:effectExtent l="19050" t="0" r="0" b="0"/>
            <wp:docPr id="46" name="Рисунок 35" descr="IMG_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090"/>
                    <pic:cNvPicPr>
                      <a:picLocks noChangeAspect="1" noChangeArrowheads="1"/>
                    </pic:cNvPicPr>
                  </pic:nvPicPr>
                  <pic:blipFill>
                    <a:blip r:embed="rId50" cstate="print"/>
                    <a:srcRect/>
                    <a:stretch>
                      <a:fillRect/>
                    </a:stretch>
                  </pic:blipFill>
                  <pic:spPr bwMode="auto">
                    <a:xfrm>
                      <a:off x="0" y="0"/>
                      <a:ext cx="2375953" cy="1572656"/>
                    </a:xfrm>
                    <a:prstGeom prst="rect">
                      <a:avLst/>
                    </a:prstGeom>
                    <a:noFill/>
                    <a:ln w="9525">
                      <a:noFill/>
                      <a:miter lim="800000"/>
                      <a:headEnd/>
                      <a:tailEnd/>
                    </a:ln>
                  </pic:spPr>
                </pic:pic>
              </a:graphicData>
            </a:graphic>
          </wp:inline>
        </w:drawing>
      </w:r>
    </w:p>
    <w:p w:rsidR="00882B93" w:rsidRPr="00F96F8E" w:rsidRDefault="00882B93" w:rsidP="00882B93">
      <w:pPr>
        <w:tabs>
          <w:tab w:val="num" w:pos="360"/>
        </w:tabs>
        <w:ind w:firstLine="709"/>
        <w:jc w:val="both"/>
        <w:rPr>
          <w:rFonts w:ascii="Arial Narrow" w:hAnsi="Arial Narrow"/>
          <w:sz w:val="28"/>
          <w:szCs w:val="28"/>
        </w:rPr>
      </w:pPr>
      <w:r w:rsidRPr="00F96F8E">
        <w:rPr>
          <w:rFonts w:ascii="Arial Narrow" w:hAnsi="Arial Narrow"/>
          <w:sz w:val="28"/>
          <w:szCs w:val="28"/>
        </w:rPr>
        <w:t xml:space="preserve">27.07.2022г. с подростками из трудовой бригады сотрудниками библиотеки был проведен </w:t>
      </w:r>
      <w:proofErr w:type="spellStart"/>
      <w:r w:rsidRPr="00F96F8E">
        <w:rPr>
          <w:rFonts w:ascii="Arial Narrow" w:hAnsi="Arial Narrow"/>
          <w:sz w:val="28"/>
          <w:szCs w:val="28"/>
        </w:rPr>
        <w:t>Квест</w:t>
      </w:r>
      <w:proofErr w:type="spellEnd"/>
      <w:r w:rsidRPr="00F96F8E">
        <w:rPr>
          <w:rFonts w:ascii="Arial Narrow" w:hAnsi="Arial Narrow"/>
          <w:sz w:val="28"/>
          <w:szCs w:val="28"/>
        </w:rPr>
        <w:t xml:space="preserve"> «Тайна школы волшебства»</w:t>
      </w:r>
    </w:p>
    <w:p w:rsidR="007A59C0" w:rsidRDefault="007A59C0" w:rsidP="00F96F8E">
      <w:pPr>
        <w:tabs>
          <w:tab w:val="num" w:pos="360"/>
        </w:tabs>
        <w:ind w:firstLine="709"/>
        <w:jc w:val="both"/>
        <w:rPr>
          <w:rFonts w:ascii="Arial Narrow" w:hAnsi="Arial Narrow"/>
          <w:color w:val="000000"/>
          <w:sz w:val="28"/>
          <w:szCs w:val="28"/>
          <w:shd w:val="clear" w:color="auto" w:fill="FFFFFF"/>
        </w:rPr>
      </w:pPr>
    </w:p>
    <w:p w:rsidR="00F96F8E" w:rsidRPr="00F96F8E" w:rsidRDefault="00F96F8E" w:rsidP="00F96F8E">
      <w:pPr>
        <w:tabs>
          <w:tab w:val="num" w:pos="360"/>
        </w:tabs>
        <w:ind w:firstLine="709"/>
        <w:jc w:val="both"/>
        <w:rPr>
          <w:rFonts w:ascii="Arial Narrow" w:hAnsi="Arial Narrow"/>
          <w:sz w:val="28"/>
          <w:szCs w:val="28"/>
        </w:rPr>
      </w:pPr>
      <w:r w:rsidRPr="00F96F8E">
        <w:rPr>
          <w:rFonts w:ascii="Arial Narrow" w:hAnsi="Arial Narrow"/>
          <w:color w:val="000000"/>
          <w:sz w:val="28"/>
          <w:szCs w:val="28"/>
          <w:shd w:val="clear" w:color="auto" w:fill="FFFFFF"/>
        </w:rPr>
        <w:t xml:space="preserve">На территории г. Отрадное проживает </w:t>
      </w:r>
      <w:r w:rsidRPr="00F96F8E">
        <w:rPr>
          <w:rFonts w:ascii="Arial Narrow" w:hAnsi="Arial Narrow"/>
          <w:sz w:val="28"/>
          <w:szCs w:val="28"/>
          <w:shd w:val="clear" w:color="auto" w:fill="FFFFFF"/>
        </w:rPr>
        <w:t>5182</w:t>
      </w:r>
      <w:r w:rsidRPr="00F96F8E">
        <w:rPr>
          <w:rFonts w:ascii="Arial Narrow" w:hAnsi="Arial Narrow"/>
          <w:color w:val="000000"/>
          <w:sz w:val="28"/>
          <w:szCs w:val="28"/>
          <w:shd w:val="clear" w:color="auto" w:fill="FFFFFF"/>
        </w:rPr>
        <w:t xml:space="preserve"> несовершеннолетних. </w:t>
      </w:r>
    </w:p>
    <w:p w:rsidR="00F96F8E" w:rsidRPr="00F96F8E" w:rsidRDefault="00F96F8E" w:rsidP="00F96F8E">
      <w:pPr>
        <w:ind w:firstLine="709"/>
        <w:jc w:val="both"/>
        <w:rPr>
          <w:rFonts w:ascii="Arial Narrow" w:hAnsi="Arial Narrow"/>
          <w:color w:val="000000"/>
          <w:sz w:val="28"/>
          <w:szCs w:val="28"/>
          <w:shd w:val="clear" w:color="auto" w:fill="FFFFFF"/>
        </w:rPr>
      </w:pPr>
      <w:r w:rsidRPr="00F96F8E">
        <w:rPr>
          <w:rFonts w:ascii="Arial Narrow" w:hAnsi="Arial Narrow"/>
          <w:color w:val="000000"/>
          <w:sz w:val="28"/>
          <w:szCs w:val="28"/>
          <w:shd w:val="clear" w:color="auto" w:fill="FFFFFF"/>
        </w:rPr>
        <w:t>За три месяца лета было признано три семьи, находящимися   в социально опасном положении, в которых воспитывается 8 детей.</w:t>
      </w:r>
    </w:p>
    <w:p w:rsidR="00F96F8E" w:rsidRPr="00F96F8E" w:rsidRDefault="00F96F8E" w:rsidP="00F96F8E">
      <w:pPr>
        <w:jc w:val="both"/>
        <w:rPr>
          <w:rFonts w:ascii="Arial Narrow" w:hAnsi="Arial Narrow"/>
          <w:color w:val="000000"/>
          <w:sz w:val="28"/>
          <w:szCs w:val="28"/>
          <w:shd w:val="clear" w:color="auto" w:fill="FFFFFF"/>
        </w:rPr>
      </w:pPr>
      <w:r w:rsidRPr="00F96F8E">
        <w:rPr>
          <w:rFonts w:ascii="Arial Narrow" w:hAnsi="Arial Narrow"/>
          <w:color w:val="000000"/>
          <w:sz w:val="28"/>
          <w:szCs w:val="28"/>
          <w:shd w:val="clear" w:color="auto" w:fill="FFFFFF"/>
        </w:rPr>
        <w:t xml:space="preserve">    </w:t>
      </w:r>
      <w:r w:rsidRPr="00F96F8E">
        <w:rPr>
          <w:rFonts w:ascii="Arial Narrow" w:hAnsi="Arial Narrow"/>
          <w:sz w:val="28"/>
          <w:szCs w:val="28"/>
        </w:rPr>
        <w:t xml:space="preserve">  В   </w:t>
      </w:r>
      <w:proofErr w:type="gramStart"/>
      <w:r w:rsidRPr="00F96F8E">
        <w:rPr>
          <w:rFonts w:ascii="Arial Narrow" w:hAnsi="Arial Narrow"/>
          <w:sz w:val="28"/>
          <w:szCs w:val="28"/>
        </w:rPr>
        <w:t>рамках  Всероссийского</w:t>
      </w:r>
      <w:proofErr w:type="gramEnd"/>
      <w:r w:rsidRPr="00F96F8E">
        <w:rPr>
          <w:rFonts w:ascii="Arial Narrow" w:hAnsi="Arial Narrow"/>
          <w:sz w:val="28"/>
          <w:szCs w:val="28"/>
        </w:rPr>
        <w:t xml:space="preserve"> дня правовой помощи детям,   21.11.2022   на   базе  КЦ  «Фортуна» г. Отрадное прошла встреча опекунов и приемных родителей  проживающих в городе с представителями служб системы профилактики безнадзорности и правонарушений несовершеннолетних.</w:t>
      </w:r>
    </w:p>
    <w:p w:rsidR="00F96F8E" w:rsidRPr="00F96F8E" w:rsidRDefault="00F96F8E" w:rsidP="00F96F8E">
      <w:pPr>
        <w:ind w:firstLine="284"/>
        <w:jc w:val="both"/>
        <w:rPr>
          <w:rFonts w:ascii="Arial Narrow" w:hAnsi="Arial Narrow"/>
          <w:sz w:val="28"/>
          <w:szCs w:val="28"/>
        </w:rPr>
      </w:pPr>
      <w:r w:rsidRPr="00F96F8E">
        <w:rPr>
          <w:rFonts w:ascii="Arial Narrow" w:hAnsi="Arial Narrow"/>
          <w:sz w:val="28"/>
          <w:szCs w:val="28"/>
        </w:rPr>
        <w:lastRenderedPageBreak/>
        <w:t xml:space="preserve">   С приветственными словами выступили Емельянова Анна Андреевна – заместитель главы администрации по общим вопросам МО город «Отрадное» и </w:t>
      </w:r>
      <w:proofErr w:type="spellStart"/>
      <w:r w:rsidRPr="00F96F8E">
        <w:rPr>
          <w:rFonts w:ascii="Arial Narrow" w:hAnsi="Arial Narrow"/>
          <w:sz w:val="28"/>
          <w:szCs w:val="28"/>
        </w:rPr>
        <w:t>Утенкова</w:t>
      </w:r>
      <w:proofErr w:type="spellEnd"/>
      <w:r w:rsidRPr="00F96F8E">
        <w:rPr>
          <w:rFonts w:ascii="Arial Narrow" w:hAnsi="Arial Narrow"/>
          <w:sz w:val="28"/>
          <w:szCs w:val="28"/>
        </w:rPr>
        <w:t xml:space="preserve"> Татьяна Ивановна – начальник управления по опеке и попечительству администрации МО Кировский район Ленинградской области.</w:t>
      </w:r>
    </w:p>
    <w:p w:rsidR="00F96F8E" w:rsidRPr="00F96F8E" w:rsidRDefault="00F96F8E" w:rsidP="00F96F8E">
      <w:pPr>
        <w:jc w:val="both"/>
        <w:rPr>
          <w:rFonts w:ascii="Arial Narrow" w:hAnsi="Arial Narrow"/>
          <w:sz w:val="28"/>
          <w:szCs w:val="28"/>
        </w:rPr>
      </w:pPr>
      <w:r w:rsidRPr="00F96F8E">
        <w:rPr>
          <w:rFonts w:ascii="Arial Narrow" w:hAnsi="Arial Narrow"/>
          <w:sz w:val="28"/>
          <w:szCs w:val="28"/>
        </w:rPr>
        <w:t xml:space="preserve">   Деревянко Денис Александрович – врач-нарколог ГБУЗ ЛО «Кировская КМБ» рассказал о таком понятии, как </w:t>
      </w:r>
      <w:proofErr w:type="spellStart"/>
      <w:r w:rsidRPr="00F96F8E">
        <w:rPr>
          <w:rFonts w:ascii="Arial Narrow" w:hAnsi="Arial Narrow"/>
          <w:sz w:val="28"/>
          <w:szCs w:val="28"/>
        </w:rPr>
        <w:t>сниффинг</w:t>
      </w:r>
      <w:proofErr w:type="spellEnd"/>
      <w:r w:rsidRPr="00F96F8E">
        <w:rPr>
          <w:rFonts w:ascii="Arial Narrow" w:hAnsi="Arial Narrow"/>
          <w:sz w:val="28"/>
          <w:szCs w:val="28"/>
        </w:rPr>
        <w:t xml:space="preserve"> и другие опасные наркотики.</w:t>
      </w:r>
    </w:p>
    <w:p w:rsidR="00F96F8E" w:rsidRPr="00F96F8E" w:rsidRDefault="00F96F8E" w:rsidP="00F96F8E">
      <w:pPr>
        <w:jc w:val="both"/>
        <w:rPr>
          <w:rFonts w:ascii="Arial Narrow" w:hAnsi="Arial Narrow"/>
          <w:sz w:val="28"/>
          <w:szCs w:val="28"/>
        </w:rPr>
      </w:pPr>
      <w:r w:rsidRPr="00F96F8E">
        <w:rPr>
          <w:rFonts w:ascii="Arial Narrow" w:hAnsi="Arial Narrow"/>
          <w:sz w:val="28"/>
          <w:szCs w:val="28"/>
        </w:rPr>
        <w:t xml:space="preserve">   Шварц Александра Андреевна – старший инспектор ПДН ОУУП  и ПДН ОМВД России по Кировскому району ЛО рассказала про безопасность в интернете, ответственность опекунов за неисполнение обязанностей по обучению, воспитанию и содержанию несовершеннолетних, напомнила про комендантский час.</w:t>
      </w:r>
    </w:p>
    <w:p w:rsidR="00F96F8E" w:rsidRPr="00F96F8E" w:rsidRDefault="00F96F8E" w:rsidP="00F96F8E">
      <w:pPr>
        <w:jc w:val="both"/>
        <w:rPr>
          <w:rFonts w:ascii="Arial Narrow" w:hAnsi="Arial Narrow"/>
          <w:sz w:val="28"/>
          <w:szCs w:val="28"/>
        </w:rPr>
      </w:pPr>
      <w:r w:rsidRPr="00F96F8E">
        <w:rPr>
          <w:rFonts w:ascii="Arial Narrow" w:hAnsi="Arial Narrow"/>
          <w:sz w:val="28"/>
          <w:szCs w:val="28"/>
        </w:rPr>
        <w:t xml:space="preserve">    </w:t>
      </w:r>
      <w:proofErr w:type="spellStart"/>
      <w:r w:rsidRPr="00F96F8E">
        <w:rPr>
          <w:rFonts w:ascii="Arial Narrow" w:hAnsi="Arial Narrow"/>
          <w:sz w:val="28"/>
          <w:szCs w:val="28"/>
        </w:rPr>
        <w:t>Царькова</w:t>
      </w:r>
      <w:proofErr w:type="spellEnd"/>
      <w:r w:rsidRPr="00F96F8E">
        <w:rPr>
          <w:rFonts w:ascii="Arial Narrow" w:hAnsi="Arial Narrow"/>
          <w:sz w:val="28"/>
          <w:szCs w:val="28"/>
        </w:rPr>
        <w:t xml:space="preserve"> Людмила Сергеевна – начальник отдела по делам молодежи, физической культуре и спорту администрации МО Кировский район Ленинградской области показала презентацию о работе с молодежью в Кировском районе.</w:t>
      </w:r>
    </w:p>
    <w:p w:rsidR="00F96F8E" w:rsidRPr="00F96F8E" w:rsidRDefault="00F96F8E" w:rsidP="00F96F8E">
      <w:pPr>
        <w:jc w:val="both"/>
        <w:rPr>
          <w:rFonts w:ascii="Arial Narrow" w:hAnsi="Arial Narrow"/>
          <w:sz w:val="28"/>
          <w:szCs w:val="28"/>
        </w:rPr>
      </w:pPr>
      <w:r w:rsidRPr="00F96F8E">
        <w:rPr>
          <w:rFonts w:ascii="Arial Narrow" w:hAnsi="Arial Narrow"/>
          <w:sz w:val="28"/>
          <w:szCs w:val="28"/>
        </w:rPr>
        <w:t xml:space="preserve">   В мероприятии приняли участие 20 опекунов и приемных родителей. Все собравшиеся активно задавали спикерам вопросы и участвовали в дискуссии. По мнению </w:t>
      </w:r>
      <w:proofErr w:type="gramStart"/>
      <w:r w:rsidRPr="00F96F8E">
        <w:rPr>
          <w:rFonts w:ascii="Arial Narrow" w:hAnsi="Arial Narrow"/>
          <w:sz w:val="28"/>
          <w:szCs w:val="28"/>
        </w:rPr>
        <w:t>гостей</w:t>
      </w:r>
      <w:proofErr w:type="gramEnd"/>
      <w:r w:rsidRPr="00F96F8E">
        <w:rPr>
          <w:rFonts w:ascii="Arial Narrow" w:hAnsi="Arial Narrow"/>
          <w:sz w:val="28"/>
          <w:szCs w:val="28"/>
        </w:rPr>
        <w:t xml:space="preserve"> встреча была очень содержательной, озвученная информация была полезной и интересной.</w:t>
      </w:r>
    </w:p>
    <w:p w:rsidR="00F96F8E" w:rsidRPr="00F96F8E" w:rsidRDefault="00F96F8E" w:rsidP="00882B93">
      <w:pPr>
        <w:ind w:hanging="540"/>
        <w:jc w:val="both"/>
        <w:rPr>
          <w:rFonts w:ascii="Arial Narrow" w:eastAsia="Calibri" w:hAnsi="Arial Narrow"/>
          <w:sz w:val="28"/>
          <w:szCs w:val="28"/>
        </w:rPr>
      </w:pPr>
      <w:r w:rsidRPr="00F96F8E">
        <w:rPr>
          <w:rFonts w:ascii="Arial Narrow" w:hAnsi="Arial Narrow"/>
          <w:sz w:val="28"/>
          <w:szCs w:val="28"/>
        </w:rPr>
        <w:tab/>
      </w:r>
      <w:r w:rsidRPr="00F96F8E">
        <w:rPr>
          <w:rFonts w:ascii="Arial Narrow" w:hAnsi="Arial Narrow"/>
          <w:sz w:val="28"/>
          <w:szCs w:val="28"/>
        </w:rPr>
        <w:tab/>
      </w:r>
      <w:r w:rsidRPr="00F96F8E">
        <w:rPr>
          <w:rFonts w:ascii="Arial Narrow" w:eastAsia="Calibri" w:hAnsi="Arial Narrow"/>
          <w:noProof/>
          <w:sz w:val="28"/>
          <w:szCs w:val="28"/>
          <w:lang w:eastAsia="ru-RU"/>
        </w:rPr>
        <w:drawing>
          <wp:inline distT="0" distB="0" distL="0" distR="0">
            <wp:extent cx="2615953" cy="1961965"/>
            <wp:effectExtent l="19050" t="0" r="0" b="0"/>
            <wp:docPr id="36" name="Рисунок 36" descr="photo_5465596371403915834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to_5465596371403915834_y"/>
                    <pic:cNvPicPr>
                      <a:picLocks noChangeAspect="1" noChangeArrowheads="1"/>
                    </pic:cNvPicPr>
                  </pic:nvPicPr>
                  <pic:blipFill>
                    <a:blip r:embed="rId51" cstate="print"/>
                    <a:srcRect/>
                    <a:stretch>
                      <a:fillRect/>
                    </a:stretch>
                  </pic:blipFill>
                  <pic:spPr bwMode="auto">
                    <a:xfrm>
                      <a:off x="0" y="0"/>
                      <a:ext cx="2618764" cy="1964074"/>
                    </a:xfrm>
                    <a:prstGeom prst="rect">
                      <a:avLst/>
                    </a:prstGeom>
                    <a:noFill/>
                    <a:ln w="9525">
                      <a:noFill/>
                      <a:miter lim="800000"/>
                      <a:headEnd/>
                      <a:tailEnd/>
                    </a:ln>
                  </pic:spPr>
                </pic:pic>
              </a:graphicData>
            </a:graphic>
          </wp:inline>
        </w:drawing>
      </w:r>
      <w:r w:rsidR="00882B93" w:rsidRPr="00F96F8E">
        <w:rPr>
          <w:rFonts w:ascii="Arial Narrow" w:eastAsia="Calibri" w:hAnsi="Arial Narrow"/>
          <w:noProof/>
          <w:sz w:val="28"/>
          <w:szCs w:val="28"/>
          <w:lang w:eastAsia="ru-RU"/>
        </w:rPr>
        <w:drawing>
          <wp:inline distT="0" distB="0" distL="0" distR="0">
            <wp:extent cx="2620661" cy="1748901"/>
            <wp:effectExtent l="19050" t="0" r="8239" b="0"/>
            <wp:docPr id="39" name="Рисунок 37" descr="IMGP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P6949"/>
                    <pic:cNvPicPr>
                      <a:picLocks noChangeAspect="1" noChangeArrowheads="1"/>
                    </pic:cNvPicPr>
                  </pic:nvPicPr>
                  <pic:blipFill>
                    <a:blip r:embed="rId52" cstate="print"/>
                    <a:srcRect/>
                    <a:stretch>
                      <a:fillRect/>
                    </a:stretch>
                  </pic:blipFill>
                  <pic:spPr bwMode="auto">
                    <a:xfrm>
                      <a:off x="0" y="0"/>
                      <a:ext cx="2620270" cy="1748640"/>
                    </a:xfrm>
                    <a:prstGeom prst="rect">
                      <a:avLst/>
                    </a:prstGeom>
                    <a:noFill/>
                    <a:ln w="9525">
                      <a:noFill/>
                      <a:miter lim="800000"/>
                      <a:headEnd/>
                      <a:tailEnd/>
                    </a:ln>
                  </pic:spPr>
                </pic:pic>
              </a:graphicData>
            </a:graphic>
          </wp:inline>
        </w:drawing>
      </w:r>
    </w:p>
    <w:p w:rsidR="00F96F8E" w:rsidRPr="00F96F8E" w:rsidRDefault="00F96F8E" w:rsidP="00F96F8E">
      <w:pPr>
        <w:ind w:firstLine="540"/>
        <w:jc w:val="both"/>
        <w:rPr>
          <w:rFonts w:ascii="Arial Narrow" w:eastAsia="Calibri" w:hAnsi="Arial Narrow"/>
          <w:sz w:val="28"/>
          <w:szCs w:val="28"/>
        </w:rPr>
      </w:pPr>
    </w:p>
    <w:p w:rsidR="00F96F8E" w:rsidRPr="00F96F8E" w:rsidRDefault="00F96F8E" w:rsidP="00F96F8E">
      <w:pPr>
        <w:ind w:firstLine="540"/>
        <w:jc w:val="both"/>
        <w:rPr>
          <w:rFonts w:ascii="Arial Narrow" w:eastAsia="Times New Roman" w:hAnsi="Arial Narrow"/>
          <w:sz w:val="28"/>
          <w:szCs w:val="28"/>
        </w:rPr>
      </w:pPr>
      <w:r w:rsidRPr="00F96F8E">
        <w:rPr>
          <w:rFonts w:ascii="Arial Narrow" w:eastAsia="Calibri" w:hAnsi="Arial Narrow"/>
          <w:sz w:val="28"/>
          <w:szCs w:val="28"/>
        </w:rPr>
        <w:t>В период 2022</w:t>
      </w:r>
      <w:r w:rsidRPr="00F96F8E">
        <w:rPr>
          <w:rFonts w:ascii="Arial Narrow" w:hAnsi="Arial Narrow"/>
          <w:sz w:val="28"/>
          <w:szCs w:val="28"/>
        </w:rPr>
        <w:t>, службами профилактики обследовано 68 семей, по вопросам защиты прав и законных интересов несовершеннолетних дано 158 консультации. В рамках организации занятости и отдыха несовершеннолетних, склонных к совершению правонарушений и преступлений, на профильные смены в ГБУ ЛО «Центр Молодежный» направлено 6 подростков. Социальные услуги в стационарной форме с временным проживанием в социально – реабилитационных центрах получали 3 несовершеннолетних. В мероприятиях районной Школы актива приняли участие 46 подростка. В субъекты системы профилактики направлено 8 ходатайств об оказании помощи несовершеннолетним.</w:t>
      </w:r>
    </w:p>
    <w:p w:rsidR="00F96F8E" w:rsidRPr="00F96F8E" w:rsidRDefault="00F96F8E" w:rsidP="00F96F8E">
      <w:pPr>
        <w:ind w:right="-5" w:firstLine="567"/>
        <w:jc w:val="both"/>
        <w:rPr>
          <w:rFonts w:ascii="Arial Narrow" w:hAnsi="Arial Narrow"/>
          <w:sz w:val="28"/>
          <w:szCs w:val="28"/>
        </w:rPr>
      </w:pPr>
      <w:r w:rsidRPr="00F96F8E">
        <w:rPr>
          <w:rFonts w:ascii="Arial Narrow" w:hAnsi="Arial Narrow"/>
          <w:sz w:val="28"/>
          <w:szCs w:val="28"/>
        </w:rPr>
        <w:lastRenderedPageBreak/>
        <w:t>В целях информирования населения, комиссией активно велась работа со СМИ. В муниципальной газете «Отрадное вчера, сегодня, завтра» публиковались информационные статьи, освещались профилактические мероприятия. На официальном сайте администрации МО «Город Отрадное» в рубрике «Комиссия по делам несовершеннолетних» публиковалась информация о проводимых мероприятиях, памятки для детей и родителей.</w:t>
      </w:r>
    </w:p>
    <w:p w:rsidR="00F96F8E" w:rsidRPr="00F96F8E" w:rsidRDefault="00F96F8E" w:rsidP="00F96F8E">
      <w:pPr>
        <w:ind w:right="-5" w:firstLine="567"/>
        <w:jc w:val="both"/>
        <w:rPr>
          <w:rFonts w:ascii="Arial Narrow" w:hAnsi="Arial Narrow"/>
          <w:sz w:val="28"/>
          <w:szCs w:val="28"/>
        </w:rPr>
      </w:pPr>
      <w:r w:rsidRPr="00F96F8E">
        <w:rPr>
          <w:rFonts w:ascii="Arial Narrow" w:hAnsi="Arial Narrow"/>
          <w:sz w:val="28"/>
          <w:szCs w:val="28"/>
        </w:rPr>
        <w:t>Учитывая анализ оперативной обстановки, недостатки в работе, комиссия по делам несовершеннолетних и защи</w:t>
      </w:r>
      <w:r w:rsidR="00882B93">
        <w:rPr>
          <w:rFonts w:ascii="Arial Narrow" w:hAnsi="Arial Narrow"/>
          <w:sz w:val="28"/>
          <w:szCs w:val="28"/>
        </w:rPr>
        <w:t xml:space="preserve">те их прав при администрации </w:t>
      </w:r>
      <w:r w:rsidRPr="00F96F8E">
        <w:rPr>
          <w:rFonts w:ascii="Arial Narrow" w:hAnsi="Arial Narrow"/>
          <w:sz w:val="28"/>
          <w:szCs w:val="28"/>
        </w:rPr>
        <w:t>МО «Город Отрадное» на 2023 год ставит перед собой следующие задачи:</w:t>
      </w:r>
    </w:p>
    <w:p w:rsidR="00F96F8E" w:rsidRPr="00F96F8E" w:rsidRDefault="00F96F8E" w:rsidP="00F96F8E">
      <w:pPr>
        <w:ind w:right="-5" w:firstLine="567"/>
        <w:jc w:val="both"/>
        <w:rPr>
          <w:rFonts w:ascii="Arial Narrow" w:hAnsi="Arial Narrow"/>
          <w:sz w:val="28"/>
          <w:szCs w:val="28"/>
        </w:rPr>
      </w:pPr>
      <w:r w:rsidRPr="00F96F8E">
        <w:rPr>
          <w:rFonts w:ascii="Arial Narrow" w:hAnsi="Arial Narrow"/>
          <w:sz w:val="28"/>
          <w:szCs w:val="28"/>
        </w:rPr>
        <w:t xml:space="preserve"> -принять дополнительные меры по профилактике</w:t>
      </w:r>
      <w:r w:rsidRPr="00F96F8E">
        <w:rPr>
          <w:rFonts w:ascii="Arial Narrow" w:hAnsi="Arial Narrow"/>
          <w:color w:val="000000"/>
          <w:sz w:val="28"/>
          <w:szCs w:val="28"/>
          <w:shd w:val="clear" w:color="auto" w:fill="FFFFFF"/>
        </w:rPr>
        <w:t xml:space="preserve"> потребления несовершеннолетними табачной и алкогольной продукции</w:t>
      </w:r>
      <w:r w:rsidRPr="00F96F8E">
        <w:rPr>
          <w:rFonts w:ascii="Arial Narrow" w:hAnsi="Arial Narrow"/>
          <w:sz w:val="28"/>
          <w:szCs w:val="28"/>
        </w:rPr>
        <w:t>;</w:t>
      </w:r>
    </w:p>
    <w:p w:rsidR="00F96F8E" w:rsidRPr="00F96F8E" w:rsidRDefault="00F96F8E" w:rsidP="00F96F8E">
      <w:pPr>
        <w:ind w:right="-5" w:firstLine="567"/>
        <w:jc w:val="both"/>
        <w:rPr>
          <w:rFonts w:ascii="Arial Narrow" w:hAnsi="Arial Narrow"/>
          <w:color w:val="000000"/>
          <w:sz w:val="28"/>
          <w:szCs w:val="28"/>
          <w:shd w:val="clear" w:color="auto" w:fill="FFFFFF"/>
        </w:rPr>
      </w:pPr>
      <w:r w:rsidRPr="00F96F8E">
        <w:rPr>
          <w:rFonts w:ascii="Arial Narrow" w:hAnsi="Arial Narrow"/>
          <w:color w:val="000000"/>
          <w:sz w:val="28"/>
          <w:szCs w:val="28"/>
          <w:shd w:val="clear" w:color="auto" w:fill="FFFFFF"/>
        </w:rPr>
        <w:t xml:space="preserve"> -</w:t>
      </w:r>
      <w:r w:rsidRPr="00F96F8E">
        <w:rPr>
          <w:rFonts w:ascii="Arial Narrow" w:hAnsi="Arial Narrow"/>
          <w:sz w:val="28"/>
          <w:szCs w:val="28"/>
        </w:rPr>
        <w:t>продолжить работу по созданию</w:t>
      </w:r>
      <w:r w:rsidRPr="00F96F8E">
        <w:rPr>
          <w:rFonts w:ascii="Arial Narrow" w:hAnsi="Arial Narrow"/>
          <w:color w:val="000000"/>
          <w:sz w:val="28"/>
          <w:szCs w:val="28"/>
        </w:rPr>
        <w:t xml:space="preserve"> на подведомственной территории эффективной системы профилактики безнадзорности и правонарушений несовершеннолетних;</w:t>
      </w:r>
    </w:p>
    <w:p w:rsidR="00F96F8E" w:rsidRPr="00F96F8E" w:rsidRDefault="00F96F8E" w:rsidP="00F96F8E">
      <w:pPr>
        <w:ind w:right="-5" w:firstLine="567"/>
        <w:jc w:val="both"/>
        <w:rPr>
          <w:rFonts w:ascii="Arial Narrow" w:hAnsi="Arial Narrow"/>
          <w:color w:val="000000"/>
          <w:sz w:val="28"/>
          <w:szCs w:val="28"/>
          <w:shd w:val="clear" w:color="auto" w:fill="FFFFFF"/>
        </w:rPr>
      </w:pPr>
      <w:r w:rsidRPr="00F96F8E">
        <w:rPr>
          <w:rFonts w:ascii="Arial Narrow" w:hAnsi="Arial Narrow"/>
          <w:color w:val="000000"/>
          <w:sz w:val="28"/>
          <w:szCs w:val="28"/>
          <w:shd w:val="clear" w:color="auto" w:fill="FFFFFF"/>
        </w:rPr>
        <w:t xml:space="preserve"> -</w:t>
      </w:r>
      <w:r w:rsidRPr="00F96F8E">
        <w:rPr>
          <w:rFonts w:ascii="Arial Narrow" w:hAnsi="Arial Narrow"/>
          <w:sz w:val="28"/>
          <w:szCs w:val="28"/>
        </w:rPr>
        <w:t>обеспечить надлежащее взаимодействие органов и учреждений системы профилактики безнадзорности и правонарушений несовершеннолетних по выявлению и организации индивидуальной профилактической работы с несовершеннолетними и семьями, находящимися в социально опасном положении;</w:t>
      </w:r>
    </w:p>
    <w:p w:rsidR="00F96F8E" w:rsidRPr="00F96F8E" w:rsidRDefault="00F96F8E" w:rsidP="00F96F8E">
      <w:pPr>
        <w:ind w:right="-5" w:firstLine="567"/>
        <w:jc w:val="both"/>
        <w:rPr>
          <w:rFonts w:ascii="Arial Narrow" w:hAnsi="Arial Narrow"/>
          <w:color w:val="000000"/>
          <w:sz w:val="28"/>
          <w:szCs w:val="28"/>
          <w:shd w:val="clear" w:color="auto" w:fill="FFFFFF"/>
        </w:rPr>
      </w:pPr>
      <w:r w:rsidRPr="00F96F8E">
        <w:rPr>
          <w:rFonts w:ascii="Arial Narrow" w:hAnsi="Arial Narrow"/>
          <w:color w:val="000000"/>
          <w:sz w:val="28"/>
          <w:szCs w:val="28"/>
          <w:shd w:val="clear" w:color="auto" w:fill="FFFFFF"/>
        </w:rPr>
        <w:t xml:space="preserve"> -</w:t>
      </w:r>
      <w:r w:rsidRPr="00F96F8E">
        <w:rPr>
          <w:rFonts w:ascii="Arial Narrow" w:hAnsi="Arial Narrow"/>
          <w:color w:val="000000"/>
          <w:sz w:val="28"/>
          <w:szCs w:val="28"/>
        </w:rPr>
        <w:t xml:space="preserve">активизировать работу по профилактике пьянства и наркомании среди подростков, распространению социально значимых инфекционных заболеваний, формированию здорового образа жизни, организации досуговой занятости, оказанию </w:t>
      </w:r>
      <w:r w:rsidRPr="00F96F8E">
        <w:rPr>
          <w:rFonts w:ascii="Arial Narrow" w:hAnsi="Arial Narrow"/>
          <w:sz w:val="28"/>
          <w:szCs w:val="28"/>
        </w:rPr>
        <w:t>социально-психологической и педагогической помощи несовершеннолетним</w:t>
      </w:r>
      <w:r w:rsidRPr="00F96F8E">
        <w:rPr>
          <w:rFonts w:ascii="Arial Narrow" w:hAnsi="Arial Narrow"/>
          <w:color w:val="000000"/>
          <w:sz w:val="28"/>
          <w:szCs w:val="28"/>
        </w:rPr>
        <w:t>;</w:t>
      </w:r>
    </w:p>
    <w:p w:rsidR="00F96F8E" w:rsidRPr="00F96F8E" w:rsidRDefault="00F96F8E" w:rsidP="00F96F8E">
      <w:pPr>
        <w:ind w:right="-5" w:firstLine="567"/>
        <w:jc w:val="both"/>
        <w:rPr>
          <w:rFonts w:ascii="Arial Narrow" w:hAnsi="Arial Narrow"/>
          <w:color w:val="000000"/>
          <w:sz w:val="28"/>
          <w:szCs w:val="28"/>
          <w:shd w:val="clear" w:color="auto" w:fill="FFFFFF"/>
        </w:rPr>
      </w:pPr>
      <w:r w:rsidRPr="00F96F8E">
        <w:rPr>
          <w:rFonts w:ascii="Arial Narrow" w:hAnsi="Arial Narrow"/>
          <w:color w:val="000000"/>
          <w:sz w:val="28"/>
          <w:szCs w:val="28"/>
          <w:shd w:val="clear" w:color="auto" w:fill="FFFFFF"/>
        </w:rPr>
        <w:t xml:space="preserve"> -</w:t>
      </w:r>
      <w:r w:rsidRPr="00F96F8E">
        <w:rPr>
          <w:rFonts w:ascii="Arial Narrow" w:hAnsi="Arial Narrow"/>
          <w:sz w:val="28"/>
          <w:szCs w:val="28"/>
        </w:rPr>
        <w:t>продолжать работу с неблагополучными семьями, оказывать помощь детям, попавшим в трудную жизненную ситуацию. Обеспечивать защиту прав и законных интересов несовершеннолетних;</w:t>
      </w:r>
    </w:p>
    <w:p w:rsidR="00F96F8E" w:rsidRPr="00F96F8E" w:rsidRDefault="00F96F8E" w:rsidP="00F96F8E">
      <w:pPr>
        <w:ind w:right="-5" w:firstLine="567"/>
        <w:jc w:val="both"/>
        <w:rPr>
          <w:rFonts w:ascii="Arial Narrow" w:hAnsi="Arial Narrow"/>
          <w:sz w:val="28"/>
          <w:szCs w:val="28"/>
        </w:rPr>
      </w:pPr>
      <w:r w:rsidRPr="00F96F8E">
        <w:rPr>
          <w:rFonts w:ascii="Arial Narrow" w:hAnsi="Arial Narrow"/>
          <w:color w:val="000000"/>
          <w:sz w:val="28"/>
          <w:szCs w:val="28"/>
          <w:shd w:val="clear" w:color="auto" w:fill="FFFFFF"/>
        </w:rPr>
        <w:t xml:space="preserve"> -</w:t>
      </w:r>
      <w:r w:rsidRPr="00F96F8E">
        <w:rPr>
          <w:rFonts w:ascii="Arial Narrow" w:hAnsi="Arial Narrow"/>
          <w:sz w:val="28"/>
          <w:szCs w:val="28"/>
        </w:rPr>
        <w:t xml:space="preserve">проводить активную работу по предупреждению безнадзорности, беспризорности, правонарушений и антиобщественных действий несовершеннолетних, суицидального поведения детей и подростков, </w:t>
      </w:r>
      <w:proofErr w:type="spellStart"/>
      <w:r w:rsidRPr="00F96F8E">
        <w:rPr>
          <w:rFonts w:ascii="Arial Narrow" w:hAnsi="Arial Narrow"/>
          <w:sz w:val="28"/>
          <w:szCs w:val="28"/>
        </w:rPr>
        <w:t>буллингу</w:t>
      </w:r>
      <w:proofErr w:type="spellEnd"/>
      <w:r w:rsidRPr="00F96F8E">
        <w:rPr>
          <w:rFonts w:ascii="Arial Narrow" w:hAnsi="Arial Narrow"/>
          <w:sz w:val="28"/>
          <w:szCs w:val="28"/>
        </w:rPr>
        <w:t>, выявлять причины и условия этому способствующие, принимать меры по их устранению;</w:t>
      </w:r>
    </w:p>
    <w:p w:rsidR="00F96F8E" w:rsidRPr="00F96F8E" w:rsidRDefault="00F96F8E" w:rsidP="00F96F8E">
      <w:pPr>
        <w:ind w:right="-5" w:firstLine="567"/>
        <w:jc w:val="both"/>
        <w:rPr>
          <w:rFonts w:ascii="Arial Narrow" w:hAnsi="Arial Narrow"/>
          <w:color w:val="000000"/>
          <w:sz w:val="28"/>
          <w:szCs w:val="28"/>
          <w:shd w:val="clear" w:color="auto" w:fill="FFFFFF"/>
        </w:rPr>
      </w:pPr>
      <w:r w:rsidRPr="00F96F8E">
        <w:rPr>
          <w:rFonts w:ascii="Arial Narrow" w:hAnsi="Arial Narrow"/>
          <w:sz w:val="28"/>
          <w:szCs w:val="28"/>
        </w:rPr>
        <w:t xml:space="preserve"> -продолжать работу по предупреждению гибели и </w:t>
      </w:r>
      <w:proofErr w:type="spellStart"/>
      <w:r w:rsidRPr="00F96F8E">
        <w:rPr>
          <w:rFonts w:ascii="Arial Narrow" w:hAnsi="Arial Narrow"/>
          <w:sz w:val="28"/>
          <w:szCs w:val="28"/>
        </w:rPr>
        <w:t>травмирования</w:t>
      </w:r>
      <w:proofErr w:type="spellEnd"/>
      <w:r w:rsidRPr="00F96F8E">
        <w:rPr>
          <w:rFonts w:ascii="Arial Narrow" w:hAnsi="Arial Narrow"/>
          <w:sz w:val="28"/>
          <w:szCs w:val="28"/>
        </w:rPr>
        <w:t xml:space="preserve"> детей на пожарах.</w:t>
      </w:r>
    </w:p>
    <w:p w:rsidR="00F96F8E" w:rsidRDefault="00F96F8E" w:rsidP="00F96F8E">
      <w:pPr>
        <w:ind w:right="-5"/>
        <w:jc w:val="both"/>
        <w:rPr>
          <w:sz w:val="28"/>
          <w:szCs w:val="28"/>
        </w:rPr>
      </w:pPr>
    </w:p>
    <w:p w:rsidR="00FF5AFE" w:rsidRDefault="00FF5AFE" w:rsidP="00F96F8E">
      <w:pPr>
        <w:ind w:right="-5"/>
        <w:jc w:val="both"/>
        <w:rPr>
          <w:sz w:val="28"/>
          <w:szCs w:val="28"/>
        </w:rPr>
      </w:pPr>
    </w:p>
    <w:p w:rsidR="00FF5AFE" w:rsidRPr="00F96F8E" w:rsidRDefault="00FF5AFE" w:rsidP="00F96F8E">
      <w:pPr>
        <w:ind w:right="-5"/>
        <w:jc w:val="both"/>
        <w:rPr>
          <w:sz w:val="28"/>
          <w:szCs w:val="28"/>
        </w:rPr>
      </w:pPr>
    </w:p>
    <w:p w:rsidR="00F96F8E" w:rsidRDefault="007A59C0" w:rsidP="000B6703">
      <w:pPr>
        <w:ind w:right="-5"/>
        <w:jc w:val="center"/>
        <w:rPr>
          <w:rFonts w:ascii="Arial Narrow" w:hAnsi="Arial Narrow"/>
          <w:b/>
          <w:sz w:val="36"/>
          <w:szCs w:val="36"/>
        </w:rPr>
      </w:pPr>
      <w:r w:rsidRPr="007A59C0">
        <w:rPr>
          <w:rFonts w:ascii="Arial Narrow" w:hAnsi="Arial Narrow"/>
          <w:b/>
          <w:sz w:val="36"/>
          <w:szCs w:val="36"/>
        </w:rPr>
        <w:lastRenderedPageBreak/>
        <w:t>РАЗДЕЛ 6. Деятельность военно- учетного стола</w:t>
      </w:r>
    </w:p>
    <w:p w:rsidR="00A53553" w:rsidRPr="00A53553" w:rsidRDefault="00A53553" w:rsidP="00A53553">
      <w:pPr>
        <w:ind w:right="-2" w:firstLine="567"/>
        <w:contextualSpacing/>
        <w:jc w:val="both"/>
        <w:rPr>
          <w:rFonts w:ascii="Arial Narrow" w:hAnsi="Arial Narrow"/>
          <w:sz w:val="28"/>
          <w:szCs w:val="28"/>
        </w:rPr>
      </w:pPr>
      <w:r w:rsidRPr="00A53553">
        <w:rPr>
          <w:rFonts w:ascii="Arial Narrow" w:hAnsi="Arial Narrow"/>
          <w:b/>
          <w:sz w:val="28"/>
          <w:szCs w:val="28"/>
        </w:rPr>
        <w:tab/>
      </w:r>
      <w:proofErr w:type="spellStart"/>
      <w:r w:rsidRPr="00A53553">
        <w:rPr>
          <w:rFonts w:ascii="Arial Narrow" w:hAnsi="Arial Narrow"/>
          <w:sz w:val="28"/>
          <w:szCs w:val="28"/>
        </w:rPr>
        <w:t>Отрадненское</w:t>
      </w:r>
      <w:proofErr w:type="spellEnd"/>
      <w:r w:rsidRPr="00A53553">
        <w:rPr>
          <w:rFonts w:ascii="Arial Narrow" w:hAnsi="Arial Narrow"/>
          <w:sz w:val="28"/>
          <w:szCs w:val="28"/>
        </w:rPr>
        <w:t xml:space="preserve"> городское поселение наделено государственными полномочиями по организации и осуществлению первичного воинского учета, выполнение которых возложено на работников военно-учетного стола. Их основными задачами являются обеспечение исполнения гражданами воинской обязанности в соответствии с законодательством РФ; документальное оформление сведений воинского учета о гражданах, состоящих на воинском учете; анализ количественного и качественного состояния призывных мобилизационных ресурсов; проведение плановой работы по подготовке необходимого количества военно-обученных граждан, пребывающих в запасе. Работа по осуществлению первичного воинского учета выполняется в соответствии с планом работы.</w:t>
      </w:r>
      <w:r>
        <w:rPr>
          <w:rFonts w:ascii="Arial Narrow" w:hAnsi="Arial Narrow"/>
          <w:sz w:val="28"/>
          <w:szCs w:val="28"/>
        </w:rPr>
        <w:t xml:space="preserve"> </w:t>
      </w:r>
    </w:p>
    <w:p w:rsidR="00A53553" w:rsidRPr="00A53553" w:rsidRDefault="00A53553" w:rsidP="00A53553">
      <w:pPr>
        <w:ind w:right="-2" w:firstLine="567"/>
        <w:contextualSpacing/>
        <w:jc w:val="both"/>
        <w:rPr>
          <w:rFonts w:ascii="Arial Narrow" w:hAnsi="Arial Narrow"/>
          <w:sz w:val="28"/>
          <w:szCs w:val="28"/>
        </w:rPr>
      </w:pPr>
      <w:r w:rsidRPr="00A53553">
        <w:rPr>
          <w:rFonts w:ascii="Arial Narrow" w:hAnsi="Arial Narrow"/>
          <w:sz w:val="28"/>
          <w:szCs w:val="28"/>
        </w:rPr>
        <w:t>В план 202</w:t>
      </w:r>
      <w:r>
        <w:rPr>
          <w:rFonts w:ascii="Arial Narrow" w:hAnsi="Arial Narrow"/>
          <w:sz w:val="28"/>
          <w:szCs w:val="28"/>
        </w:rPr>
        <w:t>2</w:t>
      </w:r>
      <w:r w:rsidRPr="00A53553">
        <w:rPr>
          <w:rFonts w:ascii="Arial Narrow" w:hAnsi="Arial Narrow"/>
          <w:sz w:val="28"/>
          <w:szCs w:val="28"/>
        </w:rPr>
        <w:t xml:space="preserve"> года было внесено выполнение следующих мероприятий: </w:t>
      </w:r>
    </w:p>
    <w:p w:rsidR="00A53553" w:rsidRPr="00A53553" w:rsidRDefault="00A53553" w:rsidP="00A53553">
      <w:pPr>
        <w:pStyle w:val="af5"/>
        <w:spacing w:after="0" w:line="240" w:lineRule="auto"/>
        <w:ind w:left="0" w:right="-2" w:firstLine="567"/>
        <w:jc w:val="both"/>
        <w:rPr>
          <w:rFonts w:ascii="Arial Narrow" w:hAnsi="Arial Narrow"/>
          <w:sz w:val="28"/>
          <w:szCs w:val="28"/>
        </w:rPr>
      </w:pPr>
      <w:r w:rsidRPr="00A53553">
        <w:rPr>
          <w:rFonts w:ascii="Arial Narrow" w:hAnsi="Arial Narrow"/>
          <w:sz w:val="28"/>
          <w:szCs w:val="28"/>
        </w:rPr>
        <w:t>- постановка граждан на первичный воинский учет, проверка наличия и заполнение документов первичного воинского учета;</w:t>
      </w:r>
    </w:p>
    <w:p w:rsidR="00A53553" w:rsidRPr="00A53553" w:rsidRDefault="00A53553" w:rsidP="00A53553">
      <w:pPr>
        <w:pStyle w:val="af5"/>
        <w:spacing w:after="0" w:line="240" w:lineRule="auto"/>
        <w:ind w:left="0" w:right="-2" w:firstLine="567"/>
        <w:jc w:val="both"/>
        <w:rPr>
          <w:rFonts w:ascii="Arial Narrow" w:hAnsi="Arial Narrow"/>
          <w:sz w:val="28"/>
          <w:szCs w:val="28"/>
        </w:rPr>
      </w:pPr>
      <w:r w:rsidRPr="00A53553">
        <w:rPr>
          <w:rFonts w:ascii="Arial Narrow" w:hAnsi="Arial Narrow"/>
          <w:sz w:val="28"/>
          <w:szCs w:val="28"/>
        </w:rPr>
        <w:t xml:space="preserve">- </w:t>
      </w:r>
      <w:r w:rsidR="008E571B">
        <w:rPr>
          <w:rFonts w:ascii="Arial Narrow" w:hAnsi="Arial Narrow"/>
          <w:sz w:val="28"/>
          <w:szCs w:val="28"/>
        </w:rPr>
        <w:t xml:space="preserve"> </w:t>
      </w:r>
      <w:r w:rsidRPr="00A53553">
        <w:rPr>
          <w:rFonts w:ascii="Arial Narrow" w:hAnsi="Arial Narrow"/>
          <w:sz w:val="28"/>
          <w:szCs w:val="28"/>
        </w:rPr>
        <w:t xml:space="preserve">снятие с первичного воинского учета граждан и контроль за их перемещением; </w:t>
      </w:r>
    </w:p>
    <w:p w:rsidR="00A53553" w:rsidRPr="00A53553" w:rsidRDefault="00A53553" w:rsidP="00A53553">
      <w:pPr>
        <w:pStyle w:val="af5"/>
        <w:spacing w:after="0" w:line="240" w:lineRule="auto"/>
        <w:ind w:left="0" w:right="-2" w:firstLine="567"/>
        <w:jc w:val="both"/>
        <w:rPr>
          <w:rFonts w:ascii="Arial Narrow" w:hAnsi="Arial Narrow"/>
          <w:sz w:val="28"/>
          <w:szCs w:val="28"/>
        </w:rPr>
      </w:pPr>
      <w:r w:rsidRPr="00A53553">
        <w:rPr>
          <w:rFonts w:ascii="Arial Narrow" w:hAnsi="Arial Narrow"/>
          <w:sz w:val="28"/>
          <w:szCs w:val="28"/>
        </w:rPr>
        <w:t xml:space="preserve"> - внесение изменений в документы первичного воинского учета; </w:t>
      </w:r>
    </w:p>
    <w:p w:rsidR="00A53553" w:rsidRPr="00A53553" w:rsidRDefault="00A53553" w:rsidP="00A53553">
      <w:pPr>
        <w:pStyle w:val="af5"/>
        <w:spacing w:after="0" w:line="240" w:lineRule="auto"/>
        <w:ind w:left="0" w:right="-2" w:firstLine="567"/>
        <w:jc w:val="both"/>
        <w:rPr>
          <w:rFonts w:ascii="Arial Narrow" w:hAnsi="Arial Narrow"/>
          <w:sz w:val="28"/>
          <w:szCs w:val="28"/>
        </w:rPr>
      </w:pPr>
      <w:r w:rsidRPr="00A53553">
        <w:rPr>
          <w:rFonts w:ascii="Arial Narrow" w:hAnsi="Arial Narrow"/>
          <w:sz w:val="28"/>
          <w:szCs w:val="28"/>
        </w:rPr>
        <w:t xml:space="preserve">- сверка сведений о гражданах, проживающих или пребывающих (более 3 месяцев) на территории поселения и подлежащих постановке на воинский учет; </w:t>
      </w:r>
    </w:p>
    <w:p w:rsidR="00A53553" w:rsidRDefault="00A53553" w:rsidP="00A53553">
      <w:pPr>
        <w:pStyle w:val="af5"/>
        <w:spacing w:after="0" w:line="240" w:lineRule="auto"/>
        <w:ind w:left="0" w:right="-2" w:firstLine="567"/>
        <w:jc w:val="both"/>
        <w:rPr>
          <w:rFonts w:ascii="Arial Narrow" w:hAnsi="Arial Narrow"/>
          <w:sz w:val="28"/>
          <w:szCs w:val="28"/>
        </w:rPr>
      </w:pPr>
      <w:r w:rsidRPr="00A53553">
        <w:rPr>
          <w:rFonts w:ascii="Arial Narrow" w:hAnsi="Arial Narrow"/>
          <w:sz w:val="28"/>
          <w:szCs w:val="28"/>
        </w:rPr>
        <w:t xml:space="preserve"> - учет организаций, находящихся на территории МО «Город Отрадное». </w:t>
      </w:r>
    </w:p>
    <w:p w:rsidR="008E571B" w:rsidRDefault="008E571B" w:rsidP="00A53553">
      <w:pPr>
        <w:ind w:right="-2" w:firstLine="567"/>
        <w:contextualSpacing/>
        <w:jc w:val="both"/>
        <w:rPr>
          <w:rFonts w:ascii="Arial Narrow" w:hAnsi="Arial Narrow"/>
          <w:sz w:val="28"/>
          <w:szCs w:val="28"/>
        </w:rPr>
      </w:pPr>
    </w:p>
    <w:p w:rsidR="00A53553" w:rsidRDefault="008E571B" w:rsidP="00A53553">
      <w:pPr>
        <w:ind w:right="-2" w:firstLine="567"/>
        <w:contextualSpacing/>
        <w:jc w:val="both"/>
        <w:rPr>
          <w:rFonts w:ascii="Arial Narrow" w:hAnsi="Arial Narrow"/>
          <w:color w:val="000000"/>
          <w:sz w:val="28"/>
          <w:szCs w:val="28"/>
          <w:shd w:val="clear" w:color="auto" w:fill="FFFFFF"/>
        </w:rPr>
      </w:pPr>
      <w:r w:rsidRPr="00CC7A25">
        <w:rPr>
          <w:rFonts w:ascii="Arial Narrow" w:hAnsi="Arial Narrow"/>
          <w:sz w:val="28"/>
          <w:szCs w:val="28"/>
        </w:rPr>
        <w:t xml:space="preserve">В ходе Специальной Военной операции Президентом  Российской Федерации  21 сентября 2022 года подписан </w:t>
      </w:r>
      <w:r w:rsidRPr="00CC7A25">
        <w:rPr>
          <w:rFonts w:ascii="Arial Narrow" w:hAnsi="Arial Narrow"/>
          <w:color w:val="000000"/>
          <w:sz w:val="28"/>
          <w:szCs w:val="28"/>
          <w:shd w:val="clear" w:color="auto" w:fill="FFFFFF"/>
        </w:rPr>
        <w:t> </w:t>
      </w:r>
      <w:hyperlink r:id="rId53" w:tgtFrame="_blank" w:history="1">
        <w:r w:rsidRPr="00CC7A25">
          <w:rPr>
            <w:rStyle w:val="ab"/>
            <w:rFonts w:ascii="Arial Narrow" w:hAnsi="Arial Narrow"/>
            <w:color w:val="auto"/>
            <w:sz w:val="28"/>
            <w:szCs w:val="28"/>
            <w:u w:val="none"/>
            <w:shd w:val="clear" w:color="auto" w:fill="FFFFFF"/>
          </w:rPr>
          <w:t>указ от 21.09.2022 № 647</w:t>
        </w:r>
      </w:hyperlink>
      <w:r w:rsidRPr="00CC7A25">
        <w:rPr>
          <w:rFonts w:ascii="Arial Narrow" w:hAnsi="Arial Narrow"/>
          <w:color w:val="000000"/>
          <w:sz w:val="28"/>
          <w:szCs w:val="28"/>
          <w:shd w:val="clear" w:color="auto" w:fill="FFFFFF"/>
        </w:rPr>
        <w:t> «Об объявлении частичной мобилизации в Российской Федерации». В</w:t>
      </w:r>
      <w:r w:rsidR="00E52A9C" w:rsidRPr="00CC7A25">
        <w:rPr>
          <w:rFonts w:ascii="Arial Narrow" w:hAnsi="Arial Narrow"/>
          <w:color w:val="000000"/>
          <w:sz w:val="28"/>
          <w:szCs w:val="28"/>
          <w:shd w:val="clear" w:color="auto" w:fill="FFFFFF"/>
        </w:rPr>
        <w:t>о</w:t>
      </w:r>
      <w:r w:rsidRPr="00CC7A25">
        <w:rPr>
          <w:rFonts w:ascii="Arial Narrow" w:hAnsi="Arial Narrow"/>
          <w:color w:val="000000"/>
          <w:sz w:val="28"/>
          <w:szCs w:val="28"/>
          <w:shd w:val="clear" w:color="auto" w:fill="FFFFFF"/>
        </w:rPr>
        <w:t xml:space="preserve"> </w:t>
      </w:r>
      <w:r w:rsidR="00CC7A25" w:rsidRPr="00CC7A25">
        <w:rPr>
          <w:rFonts w:ascii="Arial Narrow" w:hAnsi="Arial Narrow"/>
          <w:color w:val="000000"/>
          <w:sz w:val="28"/>
          <w:szCs w:val="28"/>
          <w:shd w:val="clear" w:color="auto" w:fill="FFFFFF"/>
        </w:rPr>
        <w:t>исполнение,</w:t>
      </w:r>
      <w:r w:rsidR="00E52A9C" w:rsidRPr="00CC7A25">
        <w:rPr>
          <w:rFonts w:ascii="Arial Narrow" w:hAnsi="Arial Narrow"/>
          <w:color w:val="000000"/>
          <w:sz w:val="28"/>
          <w:szCs w:val="28"/>
          <w:shd w:val="clear" w:color="auto" w:fill="FFFFFF"/>
        </w:rPr>
        <w:t xml:space="preserve"> </w:t>
      </w:r>
      <w:r w:rsidRPr="00CC7A25">
        <w:rPr>
          <w:rFonts w:ascii="Arial Narrow" w:hAnsi="Arial Narrow"/>
          <w:color w:val="000000"/>
          <w:sz w:val="28"/>
          <w:szCs w:val="28"/>
          <w:shd w:val="clear" w:color="auto" w:fill="FFFFFF"/>
        </w:rPr>
        <w:t xml:space="preserve"> которого</w:t>
      </w:r>
      <w:r w:rsidR="00E52A9C" w:rsidRPr="00CC7A25">
        <w:rPr>
          <w:rFonts w:ascii="Arial Narrow" w:hAnsi="Arial Narrow"/>
          <w:color w:val="000000"/>
          <w:sz w:val="28"/>
          <w:szCs w:val="28"/>
          <w:shd w:val="clear" w:color="auto" w:fill="FFFFFF"/>
        </w:rPr>
        <w:t xml:space="preserve"> на военнскую службу было призвано 66 военнообязанных, часть из которых добровольно приходили в Военкомат Кировского муниципального района для заключения контракта и прохождения службы в</w:t>
      </w:r>
      <w:r w:rsidR="003D0864" w:rsidRPr="00CC7A25">
        <w:rPr>
          <w:rFonts w:ascii="Arial Narrow" w:hAnsi="Arial Narrow"/>
          <w:color w:val="000000"/>
          <w:sz w:val="28"/>
          <w:szCs w:val="28"/>
          <w:shd w:val="clear" w:color="auto" w:fill="FFFFFF"/>
        </w:rPr>
        <w:t xml:space="preserve"> зоне </w:t>
      </w:r>
      <w:r w:rsidR="00E52A9C" w:rsidRPr="00CC7A25">
        <w:rPr>
          <w:rFonts w:ascii="Arial Narrow" w:hAnsi="Arial Narrow"/>
          <w:color w:val="000000"/>
          <w:sz w:val="28"/>
          <w:szCs w:val="28"/>
          <w:shd w:val="clear" w:color="auto" w:fill="FFFFFF"/>
        </w:rPr>
        <w:t>СВО.</w:t>
      </w:r>
      <w:r w:rsidR="003D0864">
        <w:rPr>
          <w:rFonts w:ascii="Arial Narrow" w:hAnsi="Arial Narrow"/>
          <w:color w:val="000000"/>
          <w:sz w:val="28"/>
          <w:szCs w:val="28"/>
          <w:shd w:val="clear" w:color="auto" w:fill="FFFFFF"/>
        </w:rPr>
        <w:t xml:space="preserve"> </w:t>
      </w:r>
    </w:p>
    <w:p w:rsidR="00CC7A25" w:rsidRDefault="00CC7A25" w:rsidP="00A53553">
      <w:pPr>
        <w:ind w:right="-2" w:firstLine="567"/>
        <w:contextualSpacing/>
        <w:jc w:val="both"/>
        <w:rPr>
          <w:rFonts w:ascii="Arial Narrow" w:hAnsi="Arial Narrow"/>
          <w:color w:val="000000"/>
          <w:sz w:val="28"/>
          <w:szCs w:val="28"/>
          <w:shd w:val="clear" w:color="auto" w:fill="FFFFFF"/>
        </w:rPr>
      </w:pPr>
    </w:p>
    <w:p w:rsidR="00A53553" w:rsidRPr="00A53553" w:rsidRDefault="00A53553" w:rsidP="00A53553">
      <w:pPr>
        <w:ind w:right="-2" w:firstLine="567"/>
        <w:contextualSpacing/>
        <w:jc w:val="both"/>
        <w:rPr>
          <w:rFonts w:ascii="Arial Narrow" w:hAnsi="Arial Narrow"/>
          <w:sz w:val="28"/>
          <w:szCs w:val="28"/>
        </w:rPr>
      </w:pPr>
      <w:r w:rsidRPr="00A53553">
        <w:rPr>
          <w:rFonts w:ascii="Arial Narrow" w:hAnsi="Arial Narrow"/>
          <w:sz w:val="28"/>
          <w:szCs w:val="28"/>
        </w:rPr>
        <w:t xml:space="preserve">На территории г. Отрадное находится </w:t>
      </w:r>
      <w:r>
        <w:rPr>
          <w:rFonts w:ascii="Arial Narrow" w:hAnsi="Arial Narrow"/>
          <w:sz w:val="28"/>
          <w:szCs w:val="28"/>
        </w:rPr>
        <w:t>70</w:t>
      </w:r>
      <w:r w:rsidRPr="00A53553">
        <w:rPr>
          <w:rFonts w:ascii="Arial Narrow" w:hAnsi="Arial Narrow"/>
          <w:sz w:val="28"/>
          <w:szCs w:val="28"/>
        </w:rPr>
        <w:t xml:space="preserve"> организаций, осуществляющих ведение воинского учета. Проверяемые организации и предприятия, ведущие воинский учет, в своей работе руководствуются соответствующими методическими рекомендациями, отмеченные недостатки устраняются вовремя, им оказывается практическая помощь.</w:t>
      </w:r>
    </w:p>
    <w:p w:rsidR="00A53553" w:rsidRPr="00A53553" w:rsidRDefault="00A53553" w:rsidP="00A53553">
      <w:pPr>
        <w:ind w:right="-2" w:firstLine="567"/>
        <w:contextualSpacing/>
        <w:jc w:val="both"/>
        <w:rPr>
          <w:rFonts w:ascii="Arial Narrow" w:hAnsi="Arial Narrow"/>
          <w:sz w:val="28"/>
          <w:szCs w:val="28"/>
        </w:rPr>
      </w:pPr>
      <w:r w:rsidRPr="00A53553">
        <w:rPr>
          <w:rFonts w:ascii="Arial Narrow" w:hAnsi="Arial Narrow"/>
          <w:sz w:val="28"/>
          <w:szCs w:val="28"/>
        </w:rPr>
        <w:t>За 202</w:t>
      </w:r>
      <w:r>
        <w:rPr>
          <w:rFonts w:ascii="Arial Narrow" w:hAnsi="Arial Narrow"/>
          <w:sz w:val="28"/>
          <w:szCs w:val="28"/>
        </w:rPr>
        <w:t>2</w:t>
      </w:r>
      <w:r w:rsidRPr="00A53553">
        <w:rPr>
          <w:rFonts w:ascii="Arial Narrow" w:hAnsi="Arial Narrow"/>
          <w:sz w:val="28"/>
          <w:szCs w:val="28"/>
        </w:rPr>
        <w:t xml:space="preserve"> год планово проверено 1</w:t>
      </w:r>
      <w:r>
        <w:rPr>
          <w:rFonts w:ascii="Arial Narrow" w:hAnsi="Arial Narrow"/>
          <w:sz w:val="28"/>
          <w:szCs w:val="28"/>
        </w:rPr>
        <w:t>4</w:t>
      </w:r>
      <w:r w:rsidRPr="00A53553">
        <w:rPr>
          <w:rFonts w:ascii="Arial Narrow" w:hAnsi="Arial Narrow"/>
          <w:sz w:val="28"/>
          <w:szCs w:val="28"/>
        </w:rPr>
        <w:t xml:space="preserve"> предприятий и организаций с составлением актов о проверке. Оценка проверенных 7 организаций – хорошо. </w:t>
      </w:r>
    </w:p>
    <w:p w:rsidR="00A53553" w:rsidRPr="00A53553" w:rsidRDefault="00A53553" w:rsidP="00A53553">
      <w:pPr>
        <w:pStyle w:val="Style88"/>
        <w:widowControl/>
        <w:spacing w:line="240" w:lineRule="auto"/>
        <w:ind w:right="-2" w:firstLine="567"/>
        <w:contextualSpacing/>
        <w:rPr>
          <w:rFonts w:ascii="Arial Narrow" w:hAnsi="Arial Narrow"/>
          <w:sz w:val="28"/>
          <w:szCs w:val="28"/>
        </w:rPr>
      </w:pPr>
      <w:r w:rsidRPr="00A53553">
        <w:rPr>
          <w:rFonts w:ascii="Arial Narrow" w:hAnsi="Arial Narrow"/>
          <w:sz w:val="28"/>
          <w:szCs w:val="28"/>
        </w:rPr>
        <w:t>За отчетный период были сверены данные офицеров запаса, карточек солдат, сержантов, прапорщиков, алфавитных книг призывников. Постоянно велось разъяснение должностным лицам организаций и гражданам их обязанностей по воинскому учету, мобилизационной подготовке и мобилизации; по мере необходимости проводилось обновление (замена) документов первичного воинского учета.</w:t>
      </w:r>
    </w:p>
    <w:p w:rsidR="00A53553" w:rsidRPr="00A53553" w:rsidRDefault="00A53553" w:rsidP="00A53553">
      <w:pPr>
        <w:pStyle w:val="Style88"/>
        <w:widowControl/>
        <w:spacing w:line="240" w:lineRule="auto"/>
        <w:ind w:right="-2" w:firstLine="567"/>
        <w:contextualSpacing/>
        <w:rPr>
          <w:rFonts w:ascii="Arial Narrow" w:hAnsi="Arial Narrow"/>
          <w:sz w:val="28"/>
          <w:szCs w:val="28"/>
        </w:rPr>
      </w:pPr>
      <w:r w:rsidRPr="00A53553">
        <w:rPr>
          <w:rFonts w:ascii="Arial Narrow" w:hAnsi="Arial Narrow"/>
          <w:sz w:val="28"/>
          <w:szCs w:val="28"/>
        </w:rPr>
        <w:lastRenderedPageBreak/>
        <w:t xml:space="preserve"> Военно-учетный стол в тесном сотрудничестве с уполномоченными участковыми полиции г. Отрадное регулярно проводит работу с гражданами, уклоняющимися от призыва.</w:t>
      </w:r>
    </w:p>
    <w:p w:rsidR="007A59C0" w:rsidRPr="00A53553" w:rsidRDefault="007A59C0" w:rsidP="00F96F8E">
      <w:pPr>
        <w:ind w:right="-5"/>
        <w:jc w:val="both"/>
        <w:rPr>
          <w:rFonts w:ascii="Arial Narrow" w:hAnsi="Arial Narrow"/>
          <w:sz w:val="28"/>
          <w:szCs w:val="28"/>
        </w:rPr>
      </w:pPr>
    </w:p>
    <w:p w:rsidR="00A53553" w:rsidRPr="00A53553" w:rsidRDefault="00A53553" w:rsidP="00F96F8E">
      <w:pPr>
        <w:ind w:right="-5"/>
        <w:jc w:val="both"/>
        <w:rPr>
          <w:rFonts w:ascii="Arial Narrow" w:hAnsi="Arial Narrow"/>
          <w:sz w:val="28"/>
          <w:szCs w:val="28"/>
        </w:rPr>
      </w:pPr>
      <w:r w:rsidRPr="00A53553">
        <w:rPr>
          <w:rFonts w:ascii="Arial Narrow" w:hAnsi="Arial Narrow"/>
          <w:sz w:val="28"/>
          <w:szCs w:val="28"/>
        </w:rPr>
        <w:tab/>
      </w:r>
    </w:p>
    <w:p w:rsidR="00F96F8E" w:rsidRPr="00A53553" w:rsidRDefault="00F96F8E" w:rsidP="00F96F8E">
      <w:pPr>
        <w:ind w:right="-5"/>
        <w:jc w:val="both"/>
        <w:rPr>
          <w:rFonts w:ascii="Arial Narrow" w:hAnsi="Arial Narrow"/>
          <w:sz w:val="28"/>
          <w:szCs w:val="28"/>
        </w:rPr>
      </w:pPr>
    </w:p>
    <w:p w:rsidR="00F96F8E" w:rsidRPr="00F96F8E" w:rsidRDefault="00F96F8E" w:rsidP="00F96F8E">
      <w:pPr>
        <w:tabs>
          <w:tab w:val="left" w:pos="6946"/>
        </w:tabs>
        <w:ind w:right="-5"/>
        <w:jc w:val="both"/>
        <w:rPr>
          <w:sz w:val="28"/>
          <w:szCs w:val="28"/>
        </w:rPr>
      </w:pPr>
    </w:p>
    <w:p w:rsidR="00F96F8E" w:rsidRPr="00F96F8E" w:rsidRDefault="00F96F8E" w:rsidP="00F96F8E">
      <w:pPr>
        <w:tabs>
          <w:tab w:val="left" w:pos="6946"/>
        </w:tabs>
        <w:ind w:right="-5"/>
        <w:jc w:val="both"/>
        <w:rPr>
          <w:sz w:val="28"/>
          <w:szCs w:val="28"/>
        </w:rPr>
      </w:pPr>
    </w:p>
    <w:p w:rsidR="00F96F8E" w:rsidRPr="00F96F8E" w:rsidRDefault="00F96F8E" w:rsidP="00F96F8E">
      <w:pPr>
        <w:ind w:right="-5"/>
        <w:jc w:val="both"/>
        <w:rPr>
          <w:sz w:val="28"/>
          <w:szCs w:val="28"/>
        </w:rPr>
      </w:pPr>
    </w:p>
    <w:p w:rsidR="00F96F8E" w:rsidRPr="00F96F8E" w:rsidRDefault="00F96F8E" w:rsidP="00F96F8E">
      <w:pPr>
        <w:ind w:right="-5"/>
        <w:jc w:val="both"/>
        <w:rPr>
          <w:sz w:val="28"/>
          <w:szCs w:val="28"/>
        </w:rPr>
      </w:pPr>
    </w:p>
    <w:p w:rsidR="00F96F8E" w:rsidRDefault="00F96F8E" w:rsidP="00F96F8E">
      <w:pPr>
        <w:ind w:right="-5"/>
        <w:jc w:val="both"/>
        <w:rPr>
          <w:sz w:val="28"/>
          <w:szCs w:val="28"/>
        </w:rPr>
      </w:pPr>
    </w:p>
    <w:p w:rsidR="00CE3177" w:rsidRDefault="00CE3177" w:rsidP="00F96F8E">
      <w:pPr>
        <w:ind w:right="-5"/>
        <w:jc w:val="both"/>
        <w:rPr>
          <w:sz w:val="28"/>
          <w:szCs w:val="28"/>
        </w:rPr>
      </w:pPr>
    </w:p>
    <w:p w:rsidR="00CE3177" w:rsidRDefault="00CE3177" w:rsidP="00F96F8E">
      <w:pPr>
        <w:ind w:right="-5"/>
        <w:jc w:val="both"/>
        <w:rPr>
          <w:sz w:val="28"/>
          <w:szCs w:val="28"/>
        </w:rPr>
      </w:pPr>
    </w:p>
    <w:p w:rsidR="00CE3177" w:rsidRDefault="00CE3177" w:rsidP="00F96F8E">
      <w:pPr>
        <w:ind w:right="-5"/>
        <w:jc w:val="both"/>
        <w:rPr>
          <w:sz w:val="28"/>
          <w:szCs w:val="28"/>
        </w:rPr>
      </w:pPr>
    </w:p>
    <w:p w:rsidR="00CE3177" w:rsidRDefault="00CE3177" w:rsidP="00F96F8E">
      <w:pPr>
        <w:ind w:right="-5"/>
        <w:jc w:val="both"/>
        <w:rPr>
          <w:sz w:val="28"/>
          <w:szCs w:val="28"/>
        </w:rPr>
      </w:pPr>
    </w:p>
    <w:p w:rsidR="00CE3177" w:rsidRDefault="00CE3177" w:rsidP="00F96F8E">
      <w:pPr>
        <w:ind w:right="-5"/>
        <w:jc w:val="both"/>
        <w:rPr>
          <w:sz w:val="28"/>
          <w:szCs w:val="28"/>
        </w:rPr>
      </w:pPr>
    </w:p>
    <w:p w:rsidR="00CE3177" w:rsidRDefault="00CE3177" w:rsidP="00F96F8E">
      <w:pPr>
        <w:ind w:right="-5"/>
        <w:jc w:val="both"/>
        <w:rPr>
          <w:sz w:val="28"/>
          <w:szCs w:val="28"/>
        </w:rPr>
      </w:pPr>
    </w:p>
    <w:p w:rsidR="00CE3177" w:rsidRDefault="00CE3177" w:rsidP="00F96F8E">
      <w:pPr>
        <w:ind w:right="-5"/>
        <w:jc w:val="both"/>
        <w:rPr>
          <w:sz w:val="28"/>
          <w:szCs w:val="28"/>
        </w:rPr>
      </w:pPr>
    </w:p>
    <w:p w:rsidR="00CE3177" w:rsidRDefault="00CE3177" w:rsidP="00F96F8E">
      <w:pPr>
        <w:ind w:right="-5"/>
        <w:jc w:val="both"/>
        <w:rPr>
          <w:sz w:val="28"/>
          <w:szCs w:val="28"/>
        </w:rPr>
      </w:pPr>
    </w:p>
    <w:p w:rsidR="00CE3177" w:rsidRDefault="00CE3177" w:rsidP="00F96F8E">
      <w:pPr>
        <w:ind w:right="-5"/>
        <w:jc w:val="both"/>
        <w:rPr>
          <w:sz w:val="28"/>
          <w:szCs w:val="28"/>
        </w:rPr>
      </w:pPr>
    </w:p>
    <w:p w:rsidR="00CE3177" w:rsidRDefault="00CE3177" w:rsidP="00F96F8E">
      <w:pPr>
        <w:ind w:right="-5"/>
        <w:jc w:val="both"/>
        <w:rPr>
          <w:sz w:val="28"/>
          <w:szCs w:val="28"/>
        </w:rPr>
      </w:pPr>
    </w:p>
    <w:p w:rsidR="00CE3177" w:rsidRDefault="00CE3177" w:rsidP="00F96F8E">
      <w:pPr>
        <w:ind w:right="-5"/>
        <w:jc w:val="both"/>
        <w:rPr>
          <w:sz w:val="28"/>
          <w:szCs w:val="28"/>
        </w:rPr>
      </w:pPr>
    </w:p>
    <w:p w:rsidR="00CE3177" w:rsidRDefault="00CE3177" w:rsidP="00F96F8E">
      <w:pPr>
        <w:ind w:right="-5"/>
        <w:jc w:val="both"/>
        <w:rPr>
          <w:sz w:val="28"/>
          <w:szCs w:val="28"/>
        </w:rPr>
      </w:pPr>
    </w:p>
    <w:p w:rsidR="00CE3177" w:rsidRDefault="00CE3177" w:rsidP="00F96F8E">
      <w:pPr>
        <w:ind w:right="-5"/>
        <w:jc w:val="both"/>
        <w:rPr>
          <w:sz w:val="28"/>
          <w:szCs w:val="28"/>
        </w:rPr>
      </w:pPr>
    </w:p>
    <w:p w:rsidR="000B6703" w:rsidRDefault="000B6703" w:rsidP="00CE3177">
      <w:pPr>
        <w:ind w:right="-5"/>
        <w:jc w:val="center"/>
        <w:rPr>
          <w:sz w:val="28"/>
          <w:szCs w:val="28"/>
        </w:rPr>
      </w:pPr>
    </w:p>
    <w:p w:rsidR="00CE3177" w:rsidRDefault="00CE3177" w:rsidP="00CE3177">
      <w:pPr>
        <w:ind w:right="-5"/>
        <w:jc w:val="center"/>
        <w:rPr>
          <w:rFonts w:ascii="Arial Narrow" w:hAnsi="Arial Narrow"/>
          <w:b/>
          <w:sz w:val="36"/>
          <w:szCs w:val="36"/>
        </w:rPr>
      </w:pPr>
      <w:r w:rsidRPr="00CE3177">
        <w:rPr>
          <w:rFonts w:ascii="Arial Narrow" w:hAnsi="Arial Narrow"/>
          <w:b/>
          <w:sz w:val="36"/>
          <w:szCs w:val="36"/>
        </w:rPr>
        <w:lastRenderedPageBreak/>
        <w:t>РАЗДЕЛ 7. Социальная политика</w:t>
      </w:r>
    </w:p>
    <w:p w:rsidR="00CE3177" w:rsidRPr="00CE3177" w:rsidRDefault="00CE3177" w:rsidP="00CE3177">
      <w:pPr>
        <w:pStyle w:val="af4"/>
        <w:ind w:right="-2" w:firstLine="567"/>
        <w:jc w:val="both"/>
        <w:rPr>
          <w:rFonts w:ascii="Arial Narrow" w:hAnsi="Arial Narrow"/>
          <w:sz w:val="28"/>
          <w:szCs w:val="28"/>
        </w:rPr>
      </w:pPr>
      <w:r w:rsidRPr="00CE3177">
        <w:rPr>
          <w:rFonts w:ascii="Arial Narrow" w:hAnsi="Arial Narrow"/>
          <w:sz w:val="28"/>
          <w:szCs w:val="28"/>
        </w:rPr>
        <w:t>В соответствии с Федеральным законом Российской Федерации от 06.10.2003 № 131-ФЗ "Об общих принципах организации местного самоуправления" к полномочиям органов местного самоуправления первого уровня относятся:</w:t>
      </w:r>
    </w:p>
    <w:p w:rsidR="00CE3177" w:rsidRPr="00CE3177" w:rsidRDefault="00CE3177" w:rsidP="00CE3177">
      <w:pPr>
        <w:pStyle w:val="af4"/>
        <w:ind w:right="-2" w:firstLine="567"/>
        <w:jc w:val="both"/>
        <w:rPr>
          <w:rFonts w:ascii="Arial Narrow" w:hAnsi="Arial Narrow"/>
          <w:sz w:val="28"/>
          <w:szCs w:val="28"/>
        </w:rPr>
      </w:pPr>
      <w:r w:rsidRPr="00CE3177">
        <w:rPr>
          <w:rFonts w:ascii="Arial Narrow" w:hAnsi="Arial Narrow"/>
          <w:sz w:val="28"/>
          <w:szCs w:val="28"/>
        </w:rPr>
        <w:t xml:space="preserve">- создание условий для организации досуга и обеспечения жителей города услугами организаций культуры; </w:t>
      </w:r>
    </w:p>
    <w:p w:rsidR="00CE3177" w:rsidRPr="00CE3177" w:rsidRDefault="00CE3177" w:rsidP="00CE3177">
      <w:pPr>
        <w:pStyle w:val="af4"/>
        <w:ind w:right="-2" w:firstLine="567"/>
        <w:jc w:val="both"/>
        <w:rPr>
          <w:rFonts w:ascii="Arial Narrow" w:hAnsi="Arial Narrow"/>
          <w:sz w:val="28"/>
          <w:szCs w:val="28"/>
        </w:rPr>
      </w:pPr>
      <w:r w:rsidRPr="00CE3177">
        <w:rPr>
          <w:rFonts w:ascii="Arial Narrow" w:hAnsi="Arial Narrow"/>
          <w:sz w:val="28"/>
          <w:szCs w:val="28"/>
        </w:rPr>
        <w:t xml:space="preserve">- организация библиотечного обслуживания населения, комплектование и обеспечение сохранности их библиотечных фондов;  </w:t>
      </w:r>
    </w:p>
    <w:p w:rsidR="00CE3177" w:rsidRPr="00CE3177" w:rsidRDefault="00CE3177" w:rsidP="00CE3177">
      <w:pPr>
        <w:pStyle w:val="af4"/>
        <w:ind w:right="-2" w:firstLine="567"/>
        <w:jc w:val="both"/>
        <w:rPr>
          <w:rFonts w:ascii="Arial Narrow" w:hAnsi="Arial Narrow"/>
          <w:sz w:val="28"/>
          <w:szCs w:val="28"/>
        </w:rPr>
      </w:pPr>
      <w:r w:rsidRPr="00CE3177">
        <w:rPr>
          <w:rFonts w:ascii="Arial Narrow" w:hAnsi="Arial Narrow"/>
          <w:sz w:val="28"/>
          <w:szCs w:val="28"/>
        </w:rPr>
        <w:t xml:space="preserve">-развитие музейного дела; </w:t>
      </w:r>
    </w:p>
    <w:p w:rsidR="00CE3177" w:rsidRPr="00CE3177" w:rsidRDefault="00CE3177" w:rsidP="00CE3177">
      <w:pPr>
        <w:pStyle w:val="af4"/>
        <w:ind w:right="-2" w:firstLine="567"/>
        <w:jc w:val="both"/>
        <w:rPr>
          <w:rFonts w:ascii="Arial Narrow" w:hAnsi="Arial Narrow"/>
          <w:sz w:val="28"/>
          <w:szCs w:val="28"/>
        </w:rPr>
      </w:pPr>
      <w:r w:rsidRPr="00CE3177">
        <w:rPr>
          <w:rFonts w:ascii="Arial Narrow" w:hAnsi="Arial Narrow"/>
          <w:sz w:val="28"/>
          <w:szCs w:val="28"/>
        </w:rPr>
        <w:t>- создание условий для развития местного традиционного народного художественного творчества;</w:t>
      </w:r>
    </w:p>
    <w:p w:rsidR="00CE3177" w:rsidRPr="00CE3177" w:rsidRDefault="00CE3177" w:rsidP="00CE3177">
      <w:pPr>
        <w:pStyle w:val="af4"/>
        <w:ind w:right="-2" w:firstLine="567"/>
        <w:jc w:val="both"/>
        <w:rPr>
          <w:rFonts w:ascii="Arial Narrow" w:hAnsi="Arial Narrow"/>
          <w:sz w:val="28"/>
          <w:szCs w:val="28"/>
        </w:rPr>
      </w:pPr>
      <w:r w:rsidRPr="00CE3177">
        <w:rPr>
          <w:rFonts w:ascii="Arial Narrow" w:hAnsi="Arial Narrow"/>
          <w:sz w:val="28"/>
          <w:szCs w:val="28"/>
        </w:rPr>
        <w:t>-создание условий для занятий физической культуры и спорта;</w:t>
      </w:r>
    </w:p>
    <w:p w:rsidR="00CE3177" w:rsidRPr="00CE3177" w:rsidRDefault="00CE3177" w:rsidP="00CE3177">
      <w:pPr>
        <w:pStyle w:val="af4"/>
        <w:ind w:right="-2" w:firstLine="567"/>
        <w:jc w:val="both"/>
        <w:rPr>
          <w:rFonts w:ascii="Arial Narrow" w:hAnsi="Arial Narrow"/>
          <w:sz w:val="28"/>
          <w:szCs w:val="28"/>
        </w:rPr>
      </w:pPr>
      <w:r w:rsidRPr="00CE3177">
        <w:rPr>
          <w:rFonts w:ascii="Arial Narrow" w:hAnsi="Arial Narrow"/>
          <w:sz w:val="28"/>
          <w:szCs w:val="28"/>
        </w:rPr>
        <w:t xml:space="preserve">- организация и осуществление мероприятий по работе с детьми и молодежью; </w:t>
      </w:r>
    </w:p>
    <w:p w:rsidR="00CE3177" w:rsidRPr="00CE3177" w:rsidRDefault="00CE3177" w:rsidP="00CE3177">
      <w:pPr>
        <w:pStyle w:val="af4"/>
        <w:ind w:right="-2" w:firstLine="567"/>
        <w:jc w:val="both"/>
        <w:rPr>
          <w:rFonts w:ascii="Arial Narrow" w:hAnsi="Arial Narrow"/>
          <w:sz w:val="28"/>
          <w:szCs w:val="28"/>
        </w:rPr>
      </w:pPr>
      <w:r w:rsidRPr="00CE3177">
        <w:rPr>
          <w:rFonts w:ascii="Arial Narrow" w:hAnsi="Arial Narrow"/>
          <w:sz w:val="28"/>
          <w:szCs w:val="28"/>
        </w:rPr>
        <w:t>-обеспечение информацией о деятельности органов местного самоуправления и жизни в городе.</w:t>
      </w:r>
    </w:p>
    <w:p w:rsidR="00CE3177" w:rsidRPr="00CE3177" w:rsidRDefault="00CE3177" w:rsidP="00CE3177">
      <w:pPr>
        <w:ind w:right="-5"/>
        <w:jc w:val="center"/>
        <w:rPr>
          <w:rFonts w:ascii="Arial Narrow" w:hAnsi="Arial Narrow"/>
          <w:b/>
          <w:sz w:val="28"/>
          <w:szCs w:val="28"/>
        </w:rPr>
      </w:pPr>
    </w:p>
    <w:p w:rsidR="00913F60" w:rsidRPr="00913F60" w:rsidRDefault="00913F60" w:rsidP="00913F60">
      <w:pPr>
        <w:shd w:val="clear" w:color="auto" w:fill="FFFFFF"/>
        <w:spacing w:after="0" w:line="360" w:lineRule="auto"/>
        <w:jc w:val="center"/>
        <w:rPr>
          <w:rFonts w:ascii="Arial Narrow" w:hAnsi="Arial Narrow"/>
          <w:sz w:val="28"/>
          <w:szCs w:val="28"/>
        </w:rPr>
      </w:pPr>
      <w:r>
        <w:rPr>
          <w:rFonts w:ascii="Arial Narrow" w:eastAsia="Times New Roman" w:hAnsi="Arial Narrow"/>
          <w:b/>
          <w:bCs/>
          <w:sz w:val="28"/>
          <w:szCs w:val="28"/>
          <w:lang w:eastAsia="ru-RU"/>
        </w:rPr>
        <w:t xml:space="preserve"> Д</w:t>
      </w:r>
      <w:r w:rsidRPr="00913F60">
        <w:rPr>
          <w:rFonts w:ascii="Arial Narrow" w:eastAsia="Times New Roman" w:hAnsi="Arial Narrow"/>
          <w:b/>
          <w:bCs/>
          <w:sz w:val="28"/>
          <w:szCs w:val="28"/>
          <w:lang w:eastAsia="ru-RU"/>
        </w:rPr>
        <w:t>еятельности МБУК «КЦ «Фортуна»</w:t>
      </w:r>
    </w:p>
    <w:p w:rsidR="00913F60" w:rsidRPr="00FF5AFE" w:rsidRDefault="00913F60" w:rsidP="00FF5AFE">
      <w:pPr>
        <w:shd w:val="clear" w:color="auto" w:fill="FFFFFF"/>
        <w:spacing w:after="0" w:line="360" w:lineRule="auto"/>
        <w:ind w:firstLine="709"/>
        <w:jc w:val="center"/>
        <w:rPr>
          <w:rFonts w:ascii="Arial Narrow" w:eastAsia="Times New Roman" w:hAnsi="Arial Narrow"/>
          <w:b/>
          <w:bCs/>
          <w:sz w:val="28"/>
          <w:szCs w:val="28"/>
          <w:lang w:eastAsia="ru-RU"/>
        </w:rPr>
      </w:pPr>
      <w:r w:rsidRPr="00913F60">
        <w:rPr>
          <w:rFonts w:ascii="Arial Narrow" w:eastAsia="Times New Roman" w:hAnsi="Arial Narrow"/>
          <w:b/>
          <w:bCs/>
          <w:sz w:val="28"/>
          <w:szCs w:val="28"/>
          <w:lang w:eastAsia="ru-RU"/>
        </w:rPr>
        <w:t>за 2022 год</w:t>
      </w:r>
      <w:r w:rsidR="00FF5AFE">
        <w:rPr>
          <w:rFonts w:ascii="Arial Narrow" w:eastAsia="Times New Roman" w:hAnsi="Arial Narrow"/>
          <w:b/>
          <w:bCs/>
          <w:sz w:val="28"/>
          <w:szCs w:val="28"/>
          <w:lang w:eastAsia="ru-RU"/>
        </w:rPr>
        <w:t xml:space="preserve">  </w:t>
      </w:r>
    </w:p>
    <w:p w:rsidR="00913F60" w:rsidRPr="00913F60" w:rsidRDefault="00913F60" w:rsidP="00913F60">
      <w:pPr>
        <w:shd w:val="clear" w:color="auto" w:fill="FFFFFF"/>
        <w:spacing w:after="0" w:line="360" w:lineRule="auto"/>
        <w:ind w:firstLine="709"/>
        <w:jc w:val="both"/>
        <w:rPr>
          <w:rFonts w:ascii="Arial Narrow" w:eastAsia="Times New Roman" w:hAnsi="Arial Narrow"/>
          <w:b/>
          <w:vanish/>
          <w:sz w:val="28"/>
          <w:szCs w:val="28"/>
          <w:lang w:eastAsia="ru-RU"/>
        </w:rPr>
      </w:pPr>
    </w:p>
    <w:p w:rsidR="00913F60" w:rsidRPr="00913F60" w:rsidRDefault="00913F60" w:rsidP="00913F60">
      <w:pPr>
        <w:widowControl w:val="0"/>
        <w:autoSpaceDE w:val="0"/>
        <w:spacing w:after="0" w:line="360" w:lineRule="auto"/>
        <w:ind w:firstLine="709"/>
        <w:jc w:val="both"/>
        <w:rPr>
          <w:rFonts w:ascii="Arial Narrow" w:eastAsia="Calibri" w:hAnsi="Arial Narrow"/>
          <w:sz w:val="28"/>
          <w:szCs w:val="28"/>
          <w:lang w:eastAsia="zh-CN"/>
        </w:rPr>
      </w:pPr>
      <w:r w:rsidRPr="00913F60">
        <w:rPr>
          <w:rFonts w:ascii="Arial Narrow" w:eastAsia="Times New Roman" w:hAnsi="Arial Narrow"/>
          <w:sz w:val="28"/>
          <w:szCs w:val="28"/>
          <w:lang w:eastAsia="ru-RU"/>
        </w:rPr>
        <w:t>Мероприятия учреждения проводятся в рамках Муниципальной целевой программы «Развитие социокультурного пространства МО «Город Отрадное» на 2022 – 2024 гг.» и Муниципального задания:</w:t>
      </w:r>
    </w:p>
    <w:p w:rsidR="00913F60" w:rsidRPr="00913F60" w:rsidRDefault="00913F60" w:rsidP="00913F60">
      <w:pPr>
        <w:spacing w:after="0" w:line="360" w:lineRule="auto"/>
        <w:ind w:firstLine="709"/>
        <w:jc w:val="both"/>
        <w:rPr>
          <w:rFonts w:ascii="Arial Narrow" w:hAnsi="Arial Narrow"/>
          <w:sz w:val="28"/>
          <w:szCs w:val="28"/>
        </w:rPr>
      </w:pPr>
      <w:r w:rsidRPr="00913F60">
        <w:rPr>
          <w:rFonts w:ascii="Arial Narrow" w:hAnsi="Arial Narrow"/>
          <w:sz w:val="28"/>
          <w:szCs w:val="28"/>
        </w:rPr>
        <w:t>В 2022 году продолжалась реализация долгосрочной целевой программы по развитию культуры. Осуществление программных мероприятий способствует последовательному развитию культуры и искусства города, созданию условий для организации досуга, обеспечению доступа различных групп граждан к культурным благам и информационным ресурсам, модернизации материальной базы учреждений культуры,</w:t>
      </w:r>
      <w:r w:rsidRPr="00913F60">
        <w:rPr>
          <w:rFonts w:ascii="Arial Narrow" w:hAnsi="Arial Narrow"/>
          <w:color w:val="000000"/>
          <w:spacing w:val="10"/>
          <w:sz w:val="28"/>
          <w:szCs w:val="28"/>
        </w:rPr>
        <w:t xml:space="preserve"> целевому использованию бюджетных средств.</w:t>
      </w:r>
    </w:p>
    <w:p w:rsidR="00913F60" w:rsidRPr="00913F60" w:rsidRDefault="00913F60" w:rsidP="00913F60">
      <w:pPr>
        <w:pStyle w:val="af5"/>
        <w:spacing w:after="0" w:line="360" w:lineRule="auto"/>
        <w:ind w:left="0" w:firstLine="709"/>
        <w:jc w:val="both"/>
        <w:rPr>
          <w:rFonts w:ascii="Arial Narrow" w:hAnsi="Arial Narrow"/>
          <w:sz w:val="28"/>
          <w:szCs w:val="28"/>
        </w:rPr>
      </w:pPr>
      <w:r w:rsidRPr="00913F60">
        <w:rPr>
          <w:rFonts w:ascii="Arial Narrow" w:hAnsi="Arial Narrow"/>
          <w:sz w:val="28"/>
          <w:szCs w:val="28"/>
        </w:rPr>
        <w:t>Для расширения творческой самореализации населения на базе МБУК «КЦ «Фортуна»</w:t>
      </w:r>
      <w:r w:rsidRPr="00913F60">
        <w:rPr>
          <w:rFonts w:ascii="Arial Narrow" w:hAnsi="Arial Narrow"/>
          <w:color w:val="FF0000"/>
          <w:sz w:val="28"/>
          <w:szCs w:val="28"/>
        </w:rPr>
        <w:t xml:space="preserve"> </w:t>
      </w:r>
      <w:r w:rsidRPr="00913F60">
        <w:rPr>
          <w:rFonts w:ascii="Arial Narrow" w:hAnsi="Arial Narrow"/>
          <w:color w:val="000000"/>
          <w:sz w:val="28"/>
          <w:szCs w:val="28"/>
        </w:rPr>
        <w:t xml:space="preserve">работает: </w:t>
      </w:r>
    </w:p>
    <w:p w:rsidR="00913F60" w:rsidRPr="00913F60" w:rsidRDefault="00913F60" w:rsidP="00913F60">
      <w:pPr>
        <w:pStyle w:val="af5"/>
        <w:spacing w:after="0" w:line="360" w:lineRule="auto"/>
        <w:ind w:left="709"/>
        <w:jc w:val="both"/>
        <w:rPr>
          <w:rFonts w:ascii="Arial Narrow" w:hAnsi="Arial Narrow"/>
          <w:b/>
          <w:color w:val="000000"/>
          <w:sz w:val="28"/>
          <w:szCs w:val="28"/>
        </w:rPr>
      </w:pPr>
      <w:r w:rsidRPr="00913F60">
        <w:rPr>
          <w:rFonts w:ascii="Arial Narrow" w:hAnsi="Arial Narrow"/>
          <w:color w:val="000000"/>
          <w:sz w:val="28"/>
          <w:szCs w:val="28"/>
        </w:rPr>
        <w:t>Коллективов художественной самодеятельности –</w:t>
      </w:r>
      <w:r w:rsidRPr="00913F60">
        <w:rPr>
          <w:rFonts w:ascii="Arial Narrow" w:hAnsi="Arial Narrow"/>
          <w:b/>
          <w:bCs/>
          <w:color w:val="000000"/>
          <w:sz w:val="28"/>
          <w:szCs w:val="28"/>
        </w:rPr>
        <w:t xml:space="preserve"> 35 (550 участников)</w:t>
      </w:r>
    </w:p>
    <w:p w:rsidR="00913F60" w:rsidRPr="00913F60" w:rsidRDefault="00913F60" w:rsidP="00913F60">
      <w:pPr>
        <w:pStyle w:val="af5"/>
        <w:spacing w:after="0" w:line="360" w:lineRule="auto"/>
        <w:ind w:left="709"/>
        <w:jc w:val="both"/>
        <w:rPr>
          <w:rFonts w:ascii="Arial Narrow" w:hAnsi="Arial Narrow"/>
          <w:color w:val="000000"/>
          <w:sz w:val="28"/>
          <w:szCs w:val="28"/>
        </w:rPr>
      </w:pPr>
      <w:r w:rsidRPr="00913F60">
        <w:rPr>
          <w:rFonts w:ascii="Arial Narrow" w:hAnsi="Arial Narrow"/>
          <w:color w:val="000000"/>
          <w:sz w:val="28"/>
          <w:szCs w:val="28"/>
        </w:rPr>
        <w:t>Из них:</w:t>
      </w:r>
    </w:p>
    <w:p w:rsidR="00913F60" w:rsidRPr="00913F60" w:rsidRDefault="00913F60" w:rsidP="00913F60">
      <w:pPr>
        <w:pStyle w:val="af5"/>
        <w:spacing w:after="0" w:line="360" w:lineRule="auto"/>
        <w:ind w:left="709"/>
        <w:jc w:val="both"/>
        <w:rPr>
          <w:rFonts w:ascii="Arial Narrow" w:hAnsi="Arial Narrow"/>
          <w:b/>
          <w:bCs/>
          <w:color w:val="000000"/>
          <w:sz w:val="28"/>
          <w:szCs w:val="28"/>
        </w:rPr>
      </w:pPr>
      <w:r w:rsidRPr="00913F60">
        <w:rPr>
          <w:rFonts w:ascii="Arial Narrow" w:hAnsi="Arial Narrow"/>
          <w:color w:val="000000"/>
          <w:sz w:val="28"/>
          <w:szCs w:val="28"/>
        </w:rPr>
        <w:t>на платной основе</w:t>
      </w:r>
      <w:r w:rsidRPr="00913F60">
        <w:rPr>
          <w:rFonts w:ascii="Arial Narrow" w:hAnsi="Arial Narrow"/>
          <w:b/>
          <w:bCs/>
          <w:color w:val="000000"/>
          <w:sz w:val="28"/>
          <w:szCs w:val="28"/>
        </w:rPr>
        <w:t xml:space="preserve"> – 15 коллективов (210 участников)</w:t>
      </w:r>
    </w:p>
    <w:p w:rsidR="00913F60" w:rsidRPr="00913F60" w:rsidRDefault="00913F60" w:rsidP="00913F60">
      <w:pPr>
        <w:pStyle w:val="af5"/>
        <w:spacing w:after="0" w:line="360" w:lineRule="auto"/>
        <w:ind w:left="709"/>
        <w:jc w:val="both"/>
        <w:rPr>
          <w:rFonts w:ascii="Arial Narrow" w:hAnsi="Arial Narrow"/>
          <w:b/>
          <w:bCs/>
          <w:color w:val="000000"/>
          <w:sz w:val="28"/>
          <w:szCs w:val="28"/>
        </w:rPr>
      </w:pPr>
      <w:r w:rsidRPr="00913F60">
        <w:rPr>
          <w:rFonts w:ascii="Arial Narrow" w:hAnsi="Arial Narrow"/>
          <w:color w:val="000000"/>
          <w:sz w:val="28"/>
          <w:szCs w:val="28"/>
        </w:rPr>
        <w:t>За счет бюджета</w:t>
      </w:r>
      <w:r w:rsidRPr="00913F60">
        <w:rPr>
          <w:rFonts w:ascii="Arial Narrow" w:hAnsi="Arial Narrow"/>
          <w:b/>
          <w:bCs/>
          <w:color w:val="000000"/>
          <w:sz w:val="28"/>
          <w:szCs w:val="28"/>
        </w:rPr>
        <w:t xml:space="preserve"> – 20 коллективов (340 участников)</w:t>
      </w:r>
    </w:p>
    <w:p w:rsidR="00913F60" w:rsidRPr="00913F60" w:rsidRDefault="00913F60" w:rsidP="00913F60">
      <w:pPr>
        <w:pStyle w:val="af5"/>
        <w:spacing w:after="0" w:line="360" w:lineRule="auto"/>
        <w:ind w:left="709"/>
        <w:jc w:val="both"/>
        <w:rPr>
          <w:rFonts w:ascii="Arial Narrow" w:hAnsi="Arial Narrow"/>
          <w:color w:val="000000"/>
          <w:sz w:val="28"/>
          <w:szCs w:val="28"/>
        </w:rPr>
      </w:pPr>
      <w:r w:rsidRPr="00913F60">
        <w:rPr>
          <w:rFonts w:ascii="Arial Narrow" w:hAnsi="Arial Narrow"/>
          <w:color w:val="000000"/>
          <w:sz w:val="28"/>
          <w:szCs w:val="28"/>
        </w:rPr>
        <w:lastRenderedPageBreak/>
        <w:t>В сравнении с АППГ число участников творческих коллективов увеличилось на 17 человек, из них в коллективах, работающих за счет бюджета – на 11 человек, на платной основе – на 6 человек</w:t>
      </w:r>
    </w:p>
    <w:p w:rsidR="00913F60" w:rsidRPr="00913F60" w:rsidRDefault="00913F60" w:rsidP="00913F60">
      <w:pPr>
        <w:spacing w:after="0" w:line="360" w:lineRule="auto"/>
        <w:ind w:firstLine="709"/>
        <w:jc w:val="both"/>
        <w:rPr>
          <w:rFonts w:ascii="Arial Narrow" w:hAnsi="Arial Narrow"/>
          <w:color w:val="000000"/>
          <w:sz w:val="28"/>
          <w:szCs w:val="28"/>
        </w:rPr>
      </w:pPr>
      <w:r w:rsidRPr="00913F60">
        <w:rPr>
          <w:rFonts w:ascii="Arial Narrow" w:eastAsia="Calibri" w:hAnsi="Arial Narrow" w:cs="Times New Roman"/>
          <w:noProof/>
          <w:color w:val="000000"/>
          <w:sz w:val="28"/>
          <w:szCs w:val="28"/>
          <w:lang w:eastAsia="ru-RU"/>
        </w:rPr>
        <w:drawing>
          <wp:inline distT="0" distB="0" distL="0" distR="0">
            <wp:extent cx="5513070" cy="3204845"/>
            <wp:effectExtent l="0" t="0" r="0" b="0"/>
            <wp:docPr id="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13F60" w:rsidRPr="00913F60" w:rsidRDefault="00913F60" w:rsidP="00913F60">
      <w:pPr>
        <w:spacing w:after="0" w:line="360" w:lineRule="auto"/>
        <w:ind w:firstLine="709"/>
        <w:jc w:val="both"/>
        <w:rPr>
          <w:rFonts w:ascii="Arial Narrow" w:hAnsi="Arial Narrow"/>
          <w:color w:val="000000"/>
          <w:sz w:val="28"/>
          <w:szCs w:val="28"/>
        </w:rPr>
      </w:pPr>
    </w:p>
    <w:p w:rsidR="00913F60" w:rsidRPr="00913F60" w:rsidRDefault="00913F60" w:rsidP="00913F60">
      <w:pPr>
        <w:spacing w:after="0" w:line="360" w:lineRule="auto"/>
        <w:ind w:firstLine="709"/>
        <w:jc w:val="both"/>
        <w:rPr>
          <w:rFonts w:ascii="Arial Narrow" w:hAnsi="Arial Narrow"/>
          <w:color w:val="000000"/>
          <w:sz w:val="28"/>
          <w:szCs w:val="28"/>
        </w:rPr>
      </w:pPr>
    </w:p>
    <w:p w:rsidR="00913F60" w:rsidRPr="00913F60" w:rsidRDefault="00913F60" w:rsidP="00913F60">
      <w:pPr>
        <w:spacing w:after="0" w:line="360" w:lineRule="auto"/>
        <w:ind w:firstLine="709"/>
        <w:jc w:val="both"/>
        <w:rPr>
          <w:rFonts w:ascii="Arial Narrow" w:hAnsi="Arial Narrow"/>
          <w:color w:val="000000"/>
          <w:sz w:val="28"/>
          <w:szCs w:val="28"/>
        </w:rPr>
      </w:pPr>
    </w:p>
    <w:p w:rsidR="00913F60" w:rsidRPr="00913F60" w:rsidRDefault="00913F60" w:rsidP="00913F60">
      <w:pPr>
        <w:spacing w:after="0" w:line="360" w:lineRule="auto"/>
        <w:ind w:firstLine="709"/>
        <w:jc w:val="both"/>
        <w:rPr>
          <w:rFonts w:ascii="Arial Narrow" w:hAnsi="Arial Narrow"/>
          <w:color w:val="000000"/>
          <w:sz w:val="28"/>
          <w:szCs w:val="28"/>
        </w:rPr>
      </w:pPr>
      <w:r w:rsidRPr="00913F60">
        <w:rPr>
          <w:rFonts w:ascii="Arial Narrow" w:hAnsi="Arial Narrow"/>
          <w:color w:val="000000"/>
          <w:sz w:val="28"/>
          <w:szCs w:val="28"/>
        </w:rPr>
        <w:t>В МБУК «КЦ «Фортуна»</w:t>
      </w:r>
      <w:r w:rsidRPr="00913F60">
        <w:rPr>
          <w:rFonts w:ascii="Arial Narrow" w:hAnsi="Arial Narrow"/>
          <w:b/>
          <w:color w:val="000000"/>
          <w:sz w:val="28"/>
          <w:szCs w:val="28"/>
        </w:rPr>
        <w:t xml:space="preserve"> </w:t>
      </w:r>
      <w:r w:rsidRPr="00913F60">
        <w:rPr>
          <w:rFonts w:ascii="Arial Narrow" w:hAnsi="Arial Narrow"/>
          <w:color w:val="000000"/>
          <w:sz w:val="28"/>
          <w:szCs w:val="28"/>
        </w:rPr>
        <w:t>работают 2 народных коллектива и 1 образцовый коллектив:</w:t>
      </w:r>
    </w:p>
    <w:p w:rsidR="00913F60" w:rsidRPr="00913F60" w:rsidRDefault="00913F60" w:rsidP="00913F60">
      <w:pPr>
        <w:pStyle w:val="af5"/>
        <w:numPr>
          <w:ilvl w:val="0"/>
          <w:numId w:val="25"/>
        </w:numPr>
        <w:spacing w:after="0" w:line="360" w:lineRule="auto"/>
        <w:ind w:left="0" w:firstLine="709"/>
        <w:jc w:val="both"/>
        <w:rPr>
          <w:rFonts w:ascii="Arial Narrow" w:hAnsi="Arial Narrow"/>
          <w:sz w:val="28"/>
          <w:szCs w:val="28"/>
        </w:rPr>
      </w:pPr>
      <w:r w:rsidRPr="00913F60">
        <w:rPr>
          <w:rFonts w:ascii="Arial Narrow" w:hAnsi="Arial Narrow"/>
          <w:color w:val="000000"/>
          <w:sz w:val="28"/>
          <w:szCs w:val="28"/>
        </w:rPr>
        <w:t xml:space="preserve">ОСК хореографический коллектив </w:t>
      </w:r>
      <w:r w:rsidRPr="00913F60">
        <w:rPr>
          <w:rFonts w:ascii="Arial Narrow" w:hAnsi="Arial Narrow"/>
          <w:b/>
          <w:color w:val="000000"/>
          <w:sz w:val="28"/>
          <w:szCs w:val="28"/>
        </w:rPr>
        <w:t>«Вдохновение»</w:t>
      </w:r>
    </w:p>
    <w:p w:rsidR="00913F60" w:rsidRPr="00913F60" w:rsidRDefault="00913F60" w:rsidP="00913F60">
      <w:pPr>
        <w:pStyle w:val="af5"/>
        <w:numPr>
          <w:ilvl w:val="0"/>
          <w:numId w:val="26"/>
        </w:numPr>
        <w:spacing w:after="0" w:line="360" w:lineRule="auto"/>
        <w:ind w:left="0" w:right="-283" w:firstLine="709"/>
        <w:jc w:val="both"/>
        <w:rPr>
          <w:rFonts w:ascii="Arial Narrow" w:hAnsi="Arial Narrow"/>
          <w:sz w:val="28"/>
          <w:szCs w:val="28"/>
        </w:rPr>
      </w:pPr>
      <w:r w:rsidRPr="00913F60">
        <w:rPr>
          <w:rFonts w:ascii="Arial Narrow" w:hAnsi="Arial Narrow"/>
          <w:color w:val="000000"/>
          <w:sz w:val="28"/>
          <w:szCs w:val="28"/>
        </w:rPr>
        <w:t>НСК х</w:t>
      </w:r>
      <w:r w:rsidRPr="00913F60">
        <w:rPr>
          <w:rFonts w:ascii="Arial Narrow" w:hAnsi="Arial Narrow"/>
          <w:b/>
          <w:color w:val="000000"/>
          <w:sz w:val="28"/>
          <w:szCs w:val="28"/>
        </w:rPr>
        <w:t>ор русской песни им. И. Ермолиной</w:t>
      </w:r>
    </w:p>
    <w:p w:rsidR="00913F60" w:rsidRPr="00913F60" w:rsidRDefault="00913F60" w:rsidP="00913F60">
      <w:pPr>
        <w:pStyle w:val="af5"/>
        <w:numPr>
          <w:ilvl w:val="0"/>
          <w:numId w:val="26"/>
        </w:numPr>
        <w:spacing w:after="0" w:line="360" w:lineRule="auto"/>
        <w:ind w:left="0" w:right="-283" w:firstLine="709"/>
        <w:jc w:val="both"/>
        <w:rPr>
          <w:rFonts w:ascii="Arial Narrow" w:hAnsi="Arial Narrow"/>
          <w:sz w:val="28"/>
          <w:szCs w:val="28"/>
        </w:rPr>
      </w:pPr>
      <w:r w:rsidRPr="00913F60">
        <w:rPr>
          <w:rFonts w:ascii="Arial Narrow" w:hAnsi="Arial Narrow"/>
          <w:color w:val="000000"/>
          <w:sz w:val="28"/>
          <w:szCs w:val="28"/>
        </w:rPr>
        <w:t>НСК вокальная студия</w:t>
      </w:r>
      <w:r w:rsidRPr="00913F60">
        <w:rPr>
          <w:rFonts w:ascii="Arial Narrow" w:hAnsi="Arial Narrow"/>
          <w:b/>
          <w:color w:val="000000"/>
          <w:sz w:val="28"/>
          <w:szCs w:val="28"/>
        </w:rPr>
        <w:t xml:space="preserve"> «Невские узоры»</w:t>
      </w:r>
    </w:p>
    <w:p w:rsidR="00913F60" w:rsidRPr="00913F60" w:rsidRDefault="00913F60" w:rsidP="00913F60">
      <w:pPr>
        <w:spacing w:after="0" w:line="360" w:lineRule="auto"/>
        <w:ind w:firstLine="709"/>
        <w:jc w:val="both"/>
        <w:rPr>
          <w:rFonts w:ascii="Arial Narrow" w:hAnsi="Arial Narrow"/>
          <w:sz w:val="28"/>
          <w:szCs w:val="28"/>
        </w:rPr>
      </w:pPr>
      <w:r w:rsidRPr="00913F60">
        <w:rPr>
          <w:rFonts w:ascii="Arial Narrow" w:hAnsi="Arial Narrow"/>
          <w:sz w:val="28"/>
          <w:szCs w:val="28"/>
        </w:rPr>
        <w:t>Количество коллективов имеющих звание «Образцовый» снизилось на 2.</w:t>
      </w:r>
    </w:p>
    <w:p w:rsidR="00913F60" w:rsidRPr="00913F60" w:rsidRDefault="00913F60" w:rsidP="00913F60">
      <w:pPr>
        <w:spacing w:after="0" w:line="360" w:lineRule="auto"/>
        <w:ind w:firstLine="709"/>
        <w:jc w:val="both"/>
        <w:rPr>
          <w:rFonts w:ascii="Arial Narrow" w:hAnsi="Arial Narrow"/>
          <w:sz w:val="28"/>
          <w:szCs w:val="28"/>
        </w:rPr>
      </w:pPr>
      <w:r w:rsidRPr="00913F60">
        <w:rPr>
          <w:rFonts w:ascii="Arial Narrow" w:hAnsi="Arial Narrow"/>
          <w:sz w:val="28"/>
          <w:szCs w:val="28"/>
        </w:rPr>
        <w:t>В связи с тем, что в 2021 году уволились руководители театра кукол «Бабушкины внуки» и фольклорного коллектива «</w:t>
      </w:r>
      <w:proofErr w:type="spellStart"/>
      <w:r w:rsidRPr="00913F60">
        <w:rPr>
          <w:rFonts w:ascii="Arial Narrow" w:hAnsi="Arial Narrow"/>
          <w:sz w:val="28"/>
          <w:szCs w:val="28"/>
        </w:rPr>
        <w:t>Утёнушка</w:t>
      </w:r>
      <w:proofErr w:type="spellEnd"/>
      <w:r w:rsidRPr="00913F60">
        <w:rPr>
          <w:rFonts w:ascii="Arial Narrow" w:hAnsi="Arial Narrow"/>
          <w:sz w:val="28"/>
          <w:szCs w:val="28"/>
        </w:rPr>
        <w:t xml:space="preserve">» коллективы пришлось распустить и в мае 2022 года они не смогли подтвердить свое звание. Весной 2022 года пришел новый молодой руководитель в театр кукол, набрал детей (кто-то вернулся из предыдущего состава) и на сегодняшний день театр кукол «Бабушкины внуки» вновь работает в полную силу и уже в феврале 2023 года покажет свои новые постановки. </w:t>
      </w:r>
    </w:p>
    <w:p w:rsidR="00913F60" w:rsidRPr="00913F60" w:rsidRDefault="00913F60" w:rsidP="00913F60">
      <w:pPr>
        <w:spacing w:after="0" w:line="360" w:lineRule="auto"/>
        <w:ind w:firstLine="709"/>
        <w:jc w:val="both"/>
        <w:rPr>
          <w:rFonts w:ascii="Arial Narrow" w:hAnsi="Arial Narrow"/>
          <w:sz w:val="28"/>
          <w:szCs w:val="28"/>
        </w:rPr>
      </w:pPr>
      <w:r w:rsidRPr="00913F60">
        <w:rPr>
          <w:rFonts w:ascii="Arial Narrow" w:hAnsi="Arial Narrow"/>
          <w:sz w:val="28"/>
          <w:szCs w:val="28"/>
        </w:rPr>
        <w:t>Однако на второй квартал 2023 года готовятся документы на получение звания «Образцовый самодеятельный коллектив» театральной мастерской «Цветы жизни» и ИЗО-</w:t>
      </w:r>
      <w:r w:rsidRPr="00913F60">
        <w:rPr>
          <w:rFonts w:ascii="Arial Narrow" w:hAnsi="Arial Narrow"/>
          <w:sz w:val="28"/>
          <w:szCs w:val="28"/>
        </w:rPr>
        <w:lastRenderedPageBreak/>
        <w:t xml:space="preserve">студии «Акварельки» и на получение звания «Народный самодеятельный коллектив» театральной лаборатории «Г.Л.А.С.». В случае положительного решения комиссии в копилке КЦ «Фортуна» в 2023 году появится еще три коллектива со званиями. </w:t>
      </w:r>
    </w:p>
    <w:p w:rsidR="00913F60" w:rsidRPr="00913F60" w:rsidRDefault="00913F60" w:rsidP="00913F60">
      <w:pPr>
        <w:spacing w:after="0" w:line="360" w:lineRule="auto"/>
        <w:ind w:firstLine="709"/>
        <w:jc w:val="both"/>
        <w:rPr>
          <w:rFonts w:ascii="Arial Narrow" w:hAnsi="Arial Narrow"/>
          <w:color w:val="000000"/>
          <w:sz w:val="28"/>
          <w:szCs w:val="28"/>
        </w:rPr>
      </w:pPr>
      <w:r w:rsidRPr="00913F60">
        <w:rPr>
          <w:rFonts w:ascii="Arial Narrow" w:hAnsi="Arial Narrow"/>
          <w:sz w:val="28"/>
          <w:szCs w:val="28"/>
        </w:rPr>
        <w:t xml:space="preserve">Потенциал художественной самодеятельности находится на высоком уровне, что отражается в получении Дипломов и призов на конкурсах и фестивалях всех уровней. В </w:t>
      </w:r>
      <w:r w:rsidRPr="00913F60">
        <w:rPr>
          <w:rFonts w:ascii="Arial Narrow" w:hAnsi="Arial Narrow"/>
          <w:color w:val="000000"/>
          <w:sz w:val="28"/>
          <w:szCs w:val="28"/>
        </w:rPr>
        <w:t>2022 году солисты и коллективы МБУК «КЦ «Фортуна» стали Лауреатами фестивалей и конкурсов:</w:t>
      </w:r>
    </w:p>
    <w:p w:rsidR="00913F60" w:rsidRPr="00913F60" w:rsidRDefault="00913F60" w:rsidP="00913F60">
      <w:pPr>
        <w:pStyle w:val="af5"/>
        <w:numPr>
          <w:ilvl w:val="0"/>
          <w:numId w:val="26"/>
        </w:numPr>
        <w:spacing w:after="0" w:line="360" w:lineRule="auto"/>
        <w:ind w:left="0" w:firstLine="709"/>
        <w:jc w:val="both"/>
        <w:rPr>
          <w:rFonts w:ascii="Arial Narrow" w:hAnsi="Arial Narrow"/>
          <w:sz w:val="28"/>
          <w:szCs w:val="28"/>
        </w:rPr>
      </w:pPr>
      <w:r w:rsidRPr="00913F60">
        <w:rPr>
          <w:rFonts w:ascii="Arial Narrow" w:eastAsia="Times New Roman" w:hAnsi="Arial Narrow"/>
          <w:b/>
          <w:sz w:val="28"/>
          <w:szCs w:val="28"/>
        </w:rPr>
        <w:t xml:space="preserve"> </w:t>
      </w:r>
      <w:r w:rsidRPr="00913F60">
        <w:rPr>
          <w:rFonts w:ascii="Arial Narrow" w:hAnsi="Arial Narrow"/>
          <w:sz w:val="28"/>
          <w:szCs w:val="28"/>
        </w:rPr>
        <w:t xml:space="preserve">Международных </w:t>
      </w:r>
      <w:r w:rsidRPr="00913F60">
        <w:rPr>
          <w:rFonts w:ascii="Arial Narrow" w:hAnsi="Arial Narrow"/>
          <w:b/>
          <w:sz w:val="28"/>
          <w:szCs w:val="28"/>
        </w:rPr>
        <w:t>– 60</w:t>
      </w:r>
    </w:p>
    <w:p w:rsidR="00913F60" w:rsidRPr="00913F60" w:rsidRDefault="00913F60" w:rsidP="00913F60">
      <w:pPr>
        <w:pStyle w:val="af5"/>
        <w:numPr>
          <w:ilvl w:val="0"/>
          <w:numId w:val="26"/>
        </w:numPr>
        <w:spacing w:after="0" w:line="360" w:lineRule="auto"/>
        <w:ind w:left="0" w:firstLine="709"/>
        <w:jc w:val="both"/>
        <w:rPr>
          <w:rFonts w:ascii="Arial Narrow" w:hAnsi="Arial Narrow"/>
          <w:sz w:val="28"/>
          <w:szCs w:val="28"/>
        </w:rPr>
      </w:pPr>
      <w:r w:rsidRPr="00913F60">
        <w:rPr>
          <w:rFonts w:ascii="Arial Narrow" w:hAnsi="Arial Narrow"/>
          <w:sz w:val="28"/>
          <w:szCs w:val="28"/>
        </w:rPr>
        <w:t xml:space="preserve">Всероссийских – </w:t>
      </w:r>
      <w:r w:rsidRPr="00913F60">
        <w:rPr>
          <w:rFonts w:ascii="Arial Narrow" w:hAnsi="Arial Narrow"/>
          <w:b/>
          <w:bCs/>
          <w:sz w:val="28"/>
          <w:szCs w:val="28"/>
        </w:rPr>
        <w:t>20</w:t>
      </w:r>
    </w:p>
    <w:p w:rsidR="00913F60" w:rsidRPr="00913F60" w:rsidRDefault="00913F60" w:rsidP="00913F60">
      <w:pPr>
        <w:spacing w:after="0" w:line="360" w:lineRule="auto"/>
        <w:ind w:firstLine="709"/>
        <w:jc w:val="both"/>
        <w:rPr>
          <w:rFonts w:ascii="Arial Narrow" w:hAnsi="Arial Narrow"/>
          <w:sz w:val="28"/>
          <w:szCs w:val="28"/>
        </w:rPr>
      </w:pPr>
      <w:r w:rsidRPr="00913F60">
        <w:rPr>
          <w:rFonts w:ascii="Arial Narrow" w:hAnsi="Arial Narrow"/>
          <w:sz w:val="28"/>
          <w:szCs w:val="28"/>
        </w:rPr>
        <w:t xml:space="preserve">В сравнении с АППГ количество участия в Международных фестивалях и конкурсах снизилось в связи с тем, что в 2021 году было много конкурсов </w:t>
      </w:r>
      <w:r w:rsidRPr="00913F60">
        <w:rPr>
          <w:rFonts w:ascii="Arial Narrow" w:hAnsi="Arial Narrow"/>
          <w:sz w:val="28"/>
          <w:szCs w:val="28"/>
          <w:lang w:val="en-US"/>
        </w:rPr>
        <w:t>on</w:t>
      </w:r>
      <w:r w:rsidRPr="00913F60">
        <w:rPr>
          <w:rFonts w:ascii="Arial Narrow" w:hAnsi="Arial Narrow"/>
          <w:sz w:val="28"/>
          <w:szCs w:val="28"/>
        </w:rPr>
        <w:t>-</w:t>
      </w:r>
      <w:r w:rsidRPr="00913F60">
        <w:rPr>
          <w:rFonts w:ascii="Arial Narrow" w:hAnsi="Arial Narrow"/>
          <w:sz w:val="28"/>
          <w:szCs w:val="28"/>
          <w:lang w:val="en-US"/>
        </w:rPr>
        <w:t>line</w:t>
      </w:r>
      <w:r w:rsidRPr="00913F60">
        <w:rPr>
          <w:rFonts w:ascii="Arial Narrow" w:hAnsi="Arial Narrow"/>
          <w:sz w:val="28"/>
          <w:szCs w:val="28"/>
        </w:rPr>
        <w:t>, на которые не нужно было ездить, в 2022 году таких конкурсов стало значительно меньше.</w:t>
      </w:r>
    </w:p>
    <w:p w:rsidR="00913F60" w:rsidRPr="00913F60" w:rsidRDefault="00913F60" w:rsidP="00913F60">
      <w:pPr>
        <w:spacing w:after="0" w:line="360" w:lineRule="auto"/>
        <w:ind w:firstLine="709"/>
        <w:jc w:val="both"/>
        <w:rPr>
          <w:rFonts w:ascii="Arial Narrow" w:hAnsi="Arial Narrow"/>
          <w:sz w:val="28"/>
          <w:szCs w:val="28"/>
        </w:rPr>
      </w:pPr>
      <w:r w:rsidRPr="00913F60">
        <w:rPr>
          <w:rFonts w:ascii="Arial Narrow" w:eastAsia="Calibri" w:hAnsi="Arial Narrow" w:cs="Times New Roman"/>
          <w:noProof/>
          <w:sz w:val="28"/>
          <w:szCs w:val="28"/>
          <w:lang w:eastAsia="ru-RU"/>
        </w:rPr>
        <w:drawing>
          <wp:inline distT="0" distB="0" distL="0" distR="0">
            <wp:extent cx="5513070" cy="3204845"/>
            <wp:effectExtent l="0" t="0" r="0" b="0"/>
            <wp:docPr id="5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13F60" w:rsidRPr="00913F60" w:rsidRDefault="00913F60" w:rsidP="00913F60">
      <w:pPr>
        <w:spacing w:after="0" w:line="360" w:lineRule="auto"/>
        <w:ind w:firstLine="709"/>
        <w:jc w:val="both"/>
        <w:rPr>
          <w:rFonts w:ascii="Arial Narrow" w:hAnsi="Arial Narrow"/>
          <w:sz w:val="28"/>
          <w:szCs w:val="28"/>
        </w:rPr>
      </w:pPr>
      <w:r w:rsidRPr="00913F60">
        <w:rPr>
          <w:rFonts w:ascii="Arial Narrow" w:hAnsi="Arial Narrow"/>
          <w:color w:val="000000"/>
          <w:sz w:val="28"/>
          <w:szCs w:val="28"/>
        </w:rPr>
        <w:t>Проведение г</w:t>
      </w:r>
      <w:r w:rsidRPr="00913F60">
        <w:rPr>
          <w:rFonts w:ascii="Arial Narrow" w:eastAsia="Times New Roman" w:hAnsi="Arial Narrow"/>
          <w:sz w:val="28"/>
          <w:szCs w:val="28"/>
          <w:lang w:eastAsia="ru-RU"/>
        </w:rPr>
        <w:t xml:space="preserve">ражданско-патриотических мероприятий, посвященных </w:t>
      </w:r>
      <w:r w:rsidRPr="00913F60">
        <w:rPr>
          <w:rFonts w:ascii="Arial Narrow" w:eastAsia="Times New Roman" w:hAnsi="Arial Narrow"/>
          <w:b/>
          <w:sz w:val="28"/>
          <w:szCs w:val="28"/>
          <w:lang w:eastAsia="ru-RU"/>
        </w:rPr>
        <w:t>памятным датам,</w:t>
      </w:r>
      <w:r w:rsidRPr="00913F60">
        <w:rPr>
          <w:rFonts w:ascii="Arial Narrow" w:eastAsia="Times New Roman" w:hAnsi="Arial Narrow"/>
          <w:sz w:val="28"/>
          <w:szCs w:val="28"/>
          <w:lang w:eastAsia="ru-RU"/>
        </w:rPr>
        <w:t xml:space="preserve"> является одним из приоритетных направлений деятельности КЦ «Фортуна» – это: </w:t>
      </w:r>
      <w:r w:rsidRPr="00913F60">
        <w:rPr>
          <w:rFonts w:ascii="Arial Narrow" w:eastAsia="Times New Roman" w:hAnsi="Arial Narrow"/>
          <w:b/>
          <w:sz w:val="28"/>
          <w:szCs w:val="28"/>
          <w:lang w:eastAsia="ru-RU"/>
        </w:rPr>
        <w:t>траурные церемонии захоронения</w:t>
      </w:r>
      <w:r w:rsidRPr="00913F60">
        <w:rPr>
          <w:rFonts w:ascii="Arial Narrow" w:eastAsia="Times New Roman" w:hAnsi="Arial Narrow"/>
          <w:sz w:val="28"/>
          <w:szCs w:val="28"/>
          <w:lang w:eastAsia="ru-RU"/>
        </w:rPr>
        <w:t xml:space="preserve"> останков советских воинов, участие в </w:t>
      </w:r>
      <w:r w:rsidRPr="00913F60">
        <w:rPr>
          <w:rFonts w:ascii="Arial Narrow" w:eastAsia="Times New Roman" w:hAnsi="Arial Narrow"/>
          <w:b/>
          <w:sz w:val="28"/>
          <w:szCs w:val="28"/>
          <w:lang w:eastAsia="ru-RU"/>
        </w:rPr>
        <w:t>акциях и митингах к годовщинам</w:t>
      </w:r>
      <w:r w:rsidRPr="00913F60">
        <w:rPr>
          <w:rFonts w:ascii="Arial Narrow" w:eastAsia="Times New Roman" w:hAnsi="Arial Narrow"/>
          <w:sz w:val="28"/>
          <w:szCs w:val="28"/>
          <w:lang w:eastAsia="ru-RU"/>
        </w:rPr>
        <w:t xml:space="preserve"> и важным для России датам. В связи с ограничительными мерами по проведению мероприятий в День Победы было отменено шествие в том числе и «Бессмертного полка», и все уличные увеселительные мероприятия, но торжественно-траурное мероприятие на Мемориале «Ивановский пятачок» состоялось, а также прошел </w:t>
      </w:r>
      <w:r w:rsidRPr="00913F60">
        <w:rPr>
          <w:rFonts w:ascii="Arial Narrow" w:eastAsia="Times New Roman" w:hAnsi="Arial Narrow"/>
          <w:sz w:val="28"/>
          <w:szCs w:val="28"/>
          <w:lang w:eastAsia="ru-RU"/>
        </w:rPr>
        <w:lastRenderedPageBreak/>
        <w:t xml:space="preserve">праздничный концерт на большой сцене культурного центра «Фортуна». В условиях удаленной работы коллективы учреждения смогли подготовить </w:t>
      </w:r>
      <w:proofErr w:type="spellStart"/>
      <w:r w:rsidRPr="00913F60">
        <w:rPr>
          <w:rFonts w:ascii="Arial Narrow" w:eastAsia="Times New Roman" w:hAnsi="Arial Narrow"/>
          <w:sz w:val="28"/>
          <w:szCs w:val="28"/>
          <w:lang w:eastAsia="ru-RU"/>
        </w:rPr>
        <w:t>видеозарисовки</w:t>
      </w:r>
      <w:proofErr w:type="spellEnd"/>
      <w:r w:rsidRPr="00913F60">
        <w:rPr>
          <w:rFonts w:ascii="Arial Narrow" w:eastAsia="Times New Roman" w:hAnsi="Arial Narrow"/>
          <w:sz w:val="28"/>
          <w:szCs w:val="28"/>
          <w:lang w:eastAsia="ru-RU"/>
        </w:rPr>
        <w:t xml:space="preserve"> на военную тематику ко Дню Победы и поздравления, участвовать в патриотических онлайн-акциях и других мероприятиях.</w:t>
      </w:r>
    </w:p>
    <w:p w:rsidR="00913F60" w:rsidRPr="00913F60" w:rsidRDefault="00913F60" w:rsidP="00913F60">
      <w:pPr>
        <w:pStyle w:val="af6"/>
        <w:spacing w:line="360" w:lineRule="auto"/>
        <w:ind w:firstLine="709"/>
        <w:rPr>
          <w:rFonts w:ascii="Arial Narrow" w:hAnsi="Arial Narrow" w:cs="Times New Roman"/>
          <w:sz w:val="28"/>
          <w:szCs w:val="28"/>
          <w:lang w:val="ru-RU" w:eastAsia="ru-RU"/>
        </w:rPr>
      </w:pPr>
      <w:r w:rsidRPr="00913F60">
        <w:rPr>
          <w:rFonts w:ascii="Arial Narrow" w:hAnsi="Arial Narrow" w:cs="Times New Roman"/>
          <w:sz w:val="28"/>
          <w:szCs w:val="28"/>
          <w:lang w:val="ru-RU" w:eastAsia="ru-RU"/>
        </w:rPr>
        <w:t>Всего проведено мероприятий</w:t>
      </w:r>
      <w:r w:rsidRPr="00913F60">
        <w:rPr>
          <w:rFonts w:ascii="Arial Narrow" w:hAnsi="Arial Narrow" w:cs="Times New Roman"/>
          <w:b/>
          <w:sz w:val="28"/>
          <w:szCs w:val="28"/>
          <w:lang w:val="ru-RU" w:eastAsia="ru-RU"/>
        </w:rPr>
        <w:t xml:space="preserve"> – 38 </w:t>
      </w:r>
    </w:p>
    <w:p w:rsidR="00913F60" w:rsidRPr="00913F60" w:rsidRDefault="00913F60" w:rsidP="00913F60">
      <w:pPr>
        <w:spacing w:after="0" w:line="360" w:lineRule="auto"/>
        <w:ind w:firstLine="709"/>
        <w:jc w:val="both"/>
        <w:rPr>
          <w:rFonts w:ascii="Arial Narrow" w:hAnsi="Arial Narrow" w:cs="Times New Roman"/>
          <w:bCs/>
          <w:sz w:val="28"/>
          <w:szCs w:val="28"/>
          <w:lang w:eastAsia="zh-CN"/>
        </w:rPr>
      </w:pPr>
      <w:r w:rsidRPr="00913F60">
        <w:rPr>
          <w:rFonts w:ascii="Arial Narrow" w:hAnsi="Arial Narrow"/>
          <w:bCs/>
          <w:sz w:val="28"/>
          <w:szCs w:val="28"/>
        </w:rPr>
        <w:t>В сравнении с АППГ количество мероприятий увеличилось на 1</w:t>
      </w:r>
    </w:p>
    <w:p w:rsidR="00913F60" w:rsidRPr="00913F60" w:rsidRDefault="00913F60" w:rsidP="00913F60">
      <w:pPr>
        <w:widowControl w:val="0"/>
        <w:autoSpaceDE w:val="0"/>
        <w:spacing w:after="0" w:line="360" w:lineRule="auto"/>
        <w:ind w:firstLine="709"/>
        <w:jc w:val="both"/>
        <w:rPr>
          <w:rFonts w:ascii="Arial Narrow" w:hAnsi="Arial Narrow"/>
          <w:sz w:val="28"/>
          <w:szCs w:val="28"/>
        </w:rPr>
      </w:pPr>
      <w:r w:rsidRPr="00913F60">
        <w:rPr>
          <w:rFonts w:ascii="Arial Narrow" w:eastAsia="Times New Roman" w:hAnsi="Arial Narrow"/>
          <w:sz w:val="28"/>
          <w:szCs w:val="28"/>
          <w:lang w:eastAsia="ru-RU"/>
        </w:rPr>
        <w:t>Мероприятия учреждения проводятся в рамках Муниципальной целевой программы «Развитие социокультурного пространства МО «Город Отрадное» в 2022-2024 гг.»:</w:t>
      </w:r>
    </w:p>
    <w:p w:rsidR="00913F60" w:rsidRPr="00913F60" w:rsidRDefault="00913F60" w:rsidP="00913F60">
      <w:pPr>
        <w:spacing w:after="0" w:line="360" w:lineRule="auto"/>
        <w:ind w:firstLine="709"/>
        <w:jc w:val="both"/>
        <w:rPr>
          <w:rFonts w:ascii="Arial Narrow" w:hAnsi="Arial Narrow"/>
          <w:sz w:val="28"/>
          <w:szCs w:val="28"/>
        </w:rPr>
      </w:pPr>
      <w:r w:rsidRPr="00913F60">
        <w:rPr>
          <w:rFonts w:ascii="Arial Narrow" w:hAnsi="Arial Narrow"/>
          <w:sz w:val="28"/>
          <w:szCs w:val="28"/>
        </w:rPr>
        <w:t>В 2022 году продолжалась реализация долгосрочной целевой программы по развитию культуры. Осуществление программных мероприятий способствует последовательному развитию культуры и искусства города, созданию условий для организации досуга, обеспечению доступа различных групп граждан к культурным благам и информационным ресурсам, модернизации материальной базы учреждений культуры,</w:t>
      </w:r>
      <w:r w:rsidRPr="00913F60">
        <w:rPr>
          <w:rFonts w:ascii="Arial Narrow" w:hAnsi="Arial Narrow"/>
          <w:color w:val="000000"/>
          <w:spacing w:val="10"/>
          <w:sz w:val="28"/>
          <w:szCs w:val="28"/>
        </w:rPr>
        <w:t xml:space="preserve"> целевому использованию бюджетных средств.</w:t>
      </w:r>
    </w:p>
    <w:p w:rsidR="00913F60" w:rsidRPr="00913F60" w:rsidRDefault="00913F60" w:rsidP="00913F60">
      <w:pPr>
        <w:pStyle w:val="af1"/>
        <w:spacing w:after="0" w:line="360" w:lineRule="auto"/>
        <w:ind w:left="0" w:firstLine="708"/>
        <w:jc w:val="both"/>
        <w:rPr>
          <w:rFonts w:ascii="Arial Narrow" w:hAnsi="Arial Narrow"/>
          <w:b/>
          <w:bCs/>
          <w:sz w:val="28"/>
          <w:szCs w:val="28"/>
        </w:rPr>
      </w:pPr>
      <w:r w:rsidRPr="00913F60">
        <w:rPr>
          <w:rFonts w:ascii="Arial Narrow" w:hAnsi="Arial Narrow"/>
          <w:color w:val="000000"/>
          <w:sz w:val="28"/>
          <w:szCs w:val="28"/>
        </w:rPr>
        <w:t xml:space="preserve">Основной деятельностью учреждения является проведение культурно-досуговых мероприятий для всех категорий жителей города. </w:t>
      </w:r>
      <w:r w:rsidRPr="00913F60">
        <w:rPr>
          <w:rFonts w:ascii="Arial Narrow" w:hAnsi="Arial Narrow"/>
          <w:sz w:val="28"/>
          <w:szCs w:val="28"/>
        </w:rPr>
        <w:t xml:space="preserve">Для различных возрастных и социальных групп населения проведены: городские праздники, торжественные мероприятия, фестивали, конкурсы, спортивно-зрелищные мероприятия, детские игровые программы, молодёжные танцевально-развлекательные программы и др. В 2022 году было проведено </w:t>
      </w:r>
      <w:r w:rsidRPr="00913F60">
        <w:rPr>
          <w:rFonts w:ascii="Arial Narrow" w:hAnsi="Arial Narrow"/>
          <w:b/>
          <w:bCs/>
          <w:sz w:val="28"/>
          <w:szCs w:val="28"/>
        </w:rPr>
        <w:t xml:space="preserve">196 мероприятий. </w:t>
      </w:r>
    </w:p>
    <w:p w:rsidR="00913F60" w:rsidRPr="00913F60" w:rsidRDefault="00913F60" w:rsidP="00913F60">
      <w:pPr>
        <w:pStyle w:val="af1"/>
        <w:spacing w:after="0" w:line="360" w:lineRule="auto"/>
        <w:ind w:left="0" w:firstLine="708"/>
        <w:jc w:val="both"/>
        <w:rPr>
          <w:rFonts w:ascii="Arial Narrow" w:hAnsi="Arial Narrow"/>
          <w:color w:val="000000"/>
          <w:sz w:val="28"/>
          <w:szCs w:val="28"/>
        </w:rPr>
      </w:pPr>
      <w:r w:rsidRPr="00913F60">
        <w:rPr>
          <w:rFonts w:ascii="Arial Narrow" w:hAnsi="Arial Narrow"/>
          <w:sz w:val="28"/>
          <w:szCs w:val="28"/>
        </w:rPr>
        <w:t>В сравнении с АППГ это на 24 мероприятия больше.</w:t>
      </w:r>
    </w:p>
    <w:p w:rsidR="00913F60" w:rsidRPr="00913F60" w:rsidRDefault="00913F60" w:rsidP="00913F60">
      <w:pPr>
        <w:tabs>
          <w:tab w:val="left" w:pos="0"/>
        </w:tabs>
        <w:spacing w:after="0" w:line="360" w:lineRule="auto"/>
        <w:ind w:firstLine="709"/>
        <w:jc w:val="both"/>
        <w:rPr>
          <w:rFonts w:ascii="Arial Narrow" w:hAnsi="Arial Narrow"/>
          <w:color w:val="000000"/>
          <w:sz w:val="28"/>
          <w:szCs w:val="28"/>
        </w:rPr>
      </w:pPr>
      <w:r w:rsidRPr="00913F60">
        <w:rPr>
          <w:rFonts w:ascii="Arial Narrow" w:eastAsia="Calibri" w:hAnsi="Arial Narrow" w:cs="Times New Roman"/>
          <w:noProof/>
          <w:color w:val="000000"/>
          <w:sz w:val="28"/>
          <w:szCs w:val="28"/>
          <w:lang w:eastAsia="ru-RU"/>
        </w:rPr>
        <w:lastRenderedPageBreak/>
        <w:drawing>
          <wp:inline distT="0" distB="0" distL="0" distR="0">
            <wp:extent cx="5513070" cy="3204845"/>
            <wp:effectExtent l="0" t="0" r="0" b="0"/>
            <wp:docPr id="5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13F60" w:rsidRPr="00913F60" w:rsidRDefault="00913F60" w:rsidP="00913F60">
      <w:pPr>
        <w:spacing w:after="0" w:line="360" w:lineRule="auto"/>
        <w:ind w:firstLine="709"/>
        <w:jc w:val="both"/>
        <w:rPr>
          <w:rFonts w:ascii="Arial Narrow" w:eastAsia="Times New Roman" w:hAnsi="Arial Narrow"/>
          <w:sz w:val="28"/>
          <w:szCs w:val="28"/>
        </w:rPr>
      </w:pPr>
      <w:r w:rsidRPr="00913F60">
        <w:rPr>
          <w:rFonts w:ascii="Arial Narrow" w:eastAsia="Times New Roman" w:hAnsi="Arial Narrow"/>
          <w:sz w:val="28"/>
          <w:szCs w:val="28"/>
        </w:rPr>
        <w:t xml:space="preserve">  </w:t>
      </w:r>
    </w:p>
    <w:p w:rsidR="00913F60" w:rsidRPr="00913F60" w:rsidRDefault="00913F60" w:rsidP="00913F60">
      <w:pPr>
        <w:spacing w:after="0" w:line="360" w:lineRule="auto"/>
        <w:ind w:firstLine="709"/>
        <w:jc w:val="both"/>
        <w:rPr>
          <w:rFonts w:ascii="Arial Narrow" w:eastAsia="Calibri" w:hAnsi="Arial Narrow"/>
          <w:sz w:val="28"/>
          <w:szCs w:val="28"/>
        </w:rPr>
      </w:pPr>
      <w:r w:rsidRPr="00913F60">
        <w:rPr>
          <w:rFonts w:ascii="Arial Narrow" w:hAnsi="Arial Narrow"/>
          <w:sz w:val="28"/>
          <w:szCs w:val="28"/>
        </w:rPr>
        <w:t>Всего за 2022 год было проведено 511 мероприятий, в которых приняло участие 109 439 человек. В 2021 г. – 445 мероприятий, 74 392 человека.</w:t>
      </w:r>
    </w:p>
    <w:p w:rsidR="00913F60" w:rsidRPr="00913F60" w:rsidRDefault="00913F60" w:rsidP="00913F60">
      <w:pPr>
        <w:spacing w:after="0" w:line="360" w:lineRule="auto"/>
        <w:ind w:firstLine="709"/>
        <w:jc w:val="both"/>
        <w:rPr>
          <w:rFonts w:ascii="Arial Narrow" w:hAnsi="Arial Narrow"/>
          <w:sz w:val="28"/>
          <w:szCs w:val="28"/>
        </w:rPr>
      </w:pPr>
      <w:r w:rsidRPr="00913F60">
        <w:rPr>
          <w:rFonts w:ascii="Arial Narrow" w:eastAsia="Calibri" w:hAnsi="Arial Narrow" w:cs="Times New Roman"/>
          <w:noProof/>
          <w:sz w:val="28"/>
          <w:szCs w:val="28"/>
          <w:lang w:eastAsia="ru-RU"/>
        </w:rPr>
        <w:drawing>
          <wp:inline distT="0" distB="0" distL="0" distR="0">
            <wp:extent cx="5513070" cy="3204845"/>
            <wp:effectExtent l="0" t="0" r="0" b="0"/>
            <wp:docPr id="5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13F60" w:rsidRPr="00913F60" w:rsidRDefault="00913F60" w:rsidP="00913F60">
      <w:pPr>
        <w:spacing w:after="0" w:line="360" w:lineRule="auto"/>
        <w:ind w:firstLine="709"/>
        <w:jc w:val="both"/>
        <w:rPr>
          <w:rFonts w:ascii="Arial Narrow" w:hAnsi="Arial Narrow"/>
          <w:sz w:val="28"/>
          <w:szCs w:val="28"/>
        </w:rPr>
      </w:pPr>
      <w:r w:rsidRPr="00913F60">
        <w:rPr>
          <w:rFonts w:ascii="Arial Narrow" w:eastAsia="Calibri" w:hAnsi="Arial Narrow" w:cs="Times New Roman"/>
          <w:noProof/>
          <w:sz w:val="28"/>
          <w:szCs w:val="28"/>
          <w:lang w:eastAsia="ru-RU"/>
        </w:rPr>
        <w:lastRenderedPageBreak/>
        <w:drawing>
          <wp:inline distT="0" distB="0" distL="0" distR="0">
            <wp:extent cx="5513070" cy="3204845"/>
            <wp:effectExtent l="0" t="0" r="0" b="0"/>
            <wp:docPr id="5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13F60" w:rsidRPr="00913F60" w:rsidRDefault="00913F60" w:rsidP="00913F60">
      <w:pPr>
        <w:shd w:val="clear" w:color="auto" w:fill="FFFFFF"/>
        <w:spacing w:after="0" w:line="360" w:lineRule="auto"/>
        <w:ind w:firstLine="709"/>
        <w:jc w:val="both"/>
        <w:rPr>
          <w:rFonts w:ascii="Arial Narrow" w:eastAsia="Times New Roman" w:hAnsi="Arial Narrow"/>
          <w:b/>
          <w:sz w:val="28"/>
          <w:szCs w:val="28"/>
          <w:lang w:eastAsia="ru-RU"/>
        </w:rPr>
      </w:pPr>
      <w:r w:rsidRPr="00913F60">
        <w:rPr>
          <w:rFonts w:ascii="Arial Narrow" w:eastAsia="Times New Roman" w:hAnsi="Arial Narrow"/>
          <w:b/>
          <w:bCs/>
          <w:sz w:val="28"/>
          <w:szCs w:val="28"/>
          <w:lang w:eastAsia="ru-RU"/>
        </w:rPr>
        <w:t>Материально-техническая база и структура учреждения</w:t>
      </w:r>
    </w:p>
    <w:p w:rsidR="00913F60" w:rsidRPr="00913F60" w:rsidRDefault="00913F60" w:rsidP="00913F60">
      <w:pPr>
        <w:shd w:val="clear" w:color="auto" w:fill="FFFFFF"/>
        <w:spacing w:after="0" w:line="360" w:lineRule="auto"/>
        <w:ind w:firstLine="709"/>
        <w:jc w:val="both"/>
        <w:rPr>
          <w:rFonts w:ascii="Arial Narrow" w:eastAsia="Calibri" w:hAnsi="Arial Narrow"/>
          <w:sz w:val="28"/>
          <w:szCs w:val="28"/>
          <w:lang w:eastAsia="zh-CN"/>
        </w:rPr>
      </w:pPr>
      <w:r w:rsidRPr="00913F60">
        <w:rPr>
          <w:rFonts w:ascii="Arial Narrow" w:hAnsi="Arial Narrow"/>
          <w:sz w:val="28"/>
          <w:szCs w:val="28"/>
        </w:rPr>
        <w:t xml:space="preserve">В оперативном управлении МБУК «КЦ «Фортуна» находится здание культурного центра. </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 xml:space="preserve">В здании культурного центра расположено 127 помещений, из них: </w:t>
      </w:r>
    </w:p>
    <w:p w:rsidR="00913F60" w:rsidRPr="00913F60" w:rsidRDefault="00913F60" w:rsidP="00913F60">
      <w:pPr>
        <w:numPr>
          <w:ilvl w:val="0"/>
          <w:numId w:val="27"/>
        </w:numPr>
        <w:shd w:val="clear" w:color="auto" w:fill="FFFFFF"/>
        <w:spacing w:after="0" w:line="360" w:lineRule="auto"/>
        <w:ind w:left="0" w:firstLine="709"/>
        <w:jc w:val="both"/>
        <w:rPr>
          <w:rFonts w:ascii="Arial Narrow" w:hAnsi="Arial Narrow"/>
          <w:sz w:val="28"/>
          <w:szCs w:val="28"/>
        </w:rPr>
      </w:pPr>
      <w:r w:rsidRPr="00913F60">
        <w:rPr>
          <w:rFonts w:ascii="Arial Narrow" w:hAnsi="Arial Narrow"/>
          <w:sz w:val="28"/>
          <w:szCs w:val="28"/>
        </w:rPr>
        <w:t>1 Большой киноконцертный зал на 364 посадочных места</w:t>
      </w:r>
    </w:p>
    <w:p w:rsidR="00913F60" w:rsidRPr="00913F60" w:rsidRDefault="00913F60" w:rsidP="00913F60">
      <w:pPr>
        <w:numPr>
          <w:ilvl w:val="0"/>
          <w:numId w:val="27"/>
        </w:numPr>
        <w:shd w:val="clear" w:color="auto" w:fill="FFFFFF"/>
        <w:spacing w:after="0" w:line="360" w:lineRule="auto"/>
        <w:ind w:left="0" w:firstLine="709"/>
        <w:jc w:val="both"/>
        <w:rPr>
          <w:rFonts w:ascii="Arial Narrow" w:hAnsi="Arial Narrow"/>
          <w:sz w:val="28"/>
          <w:szCs w:val="28"/>
        </w:rPr>
      </w:pPr>
      <w:r w:rsidRPr="00913F60">
        <w:rPr>
          <w:rFonts w:ascii="Arial Narrow" w:hAnsi="Arial Narrow"/>
          <w:sz w:val="28"/>
          <w:szCs w:val="28"/>
        </w:rPr>
        <w:t xml:space="preserve">Кинозал на 54 места </w:t>
      </w:r>
    </w:p>
    <w:p w:rsidR="00913F60" w:rsidRPr="00913F60" w:rsidRDefault="00913F60" w:rsidP="00913F60">
      <w:pPr>
        <w:numPr>
          <w:ilvl w:val="0"/>
          <w:numId w:val="27"/>
        </w:numPr>
        <w:shd w:val="clear" w:color="auto" w:fill="FFFFFF"/>
        <w:spacing w:after="0" w:line="360" w:lineRule="auto"/>
        <w:ind w:left="0" w:firstLine="709"/>
        <w:jc w:val="both"/>
        <w:rPr>
          <w:rFonts w:ascii="Arial Narrow" w:hAnsi="Arial Narrow"/>
          <w:sz w:val="28"/>
          <w:szCs w:val="28"/>
        </w:rPr>
      </w:pPr>
      <w:r w:rsidRPr="00913F60">
        <w:rPr>
          <w:rFonts w:ascii="Arial Narrow" w:hAnsi="Arial Narrow"/>
          <w:sz w:val="28"/>
          <w:szCs w:val="28"/>
        </w:rPr>
        <w:t>17 Досуговых помещений</w:t>
      </w:r>
    </w:p>
    <w:p w:rsidR="00913F60" w:rsidRPr="00913F60" w:rsidRDefault="00913F60" w:rsidP="00913F60">
      <w:pPr>
        <w:numPr>
          <w:ilvl w:val="0"/>
          <w:numId w:val="27"/>
        </w:numPr>
        <w:shd w:val="clear" w:color="auto" w:fill="FFFFFF"/>
        <w:spacing w:after="0" w:line="360" w:lineRule="auto"/>
        <w:ind w:left="0" w:firstLine="709"/>
        <w:jc w:val="both"/>
        <w:rPr>
          <w:rFonts w:ascii="Arial Narrow" w:hAnsi="Arial Narrow"/>
          <w:sz w:val="28"/>
          <w:szCs w:val="28"/>
        </w:rPr>
      </w:pPr>
      <w:r w:rsidRPr="00913F60">
        <w:rPr>
          <w:rFonts w:ascii="Arial Narrow" w:hAnsi="Arial Narrow"/>
          <w:sz w:val="28"/>
          <w:szCs w:val="28"/>
        </w:rPr>
        <w:t>Большой спортивный зал</w:t>
      </w:r>
    </w:p>
    <w:p w:rsidR="00913F60" w:rsidRPr="00913F60" w:rsidRDefault="00913F60" w:rsidP="00913F60">
      <w:pPr>
        <w:numPr>
          <w:ilvl w:val="0"/>
          <w:numId w:val="27"/>
        </w:numPr>
        <w:shd w:val="clear" w:color="auto" w:fill="FFFFFF"/>
        <w:spacing w:after="0" w:line="360" w:lineRule="auto"/>
        <w:ind w:left="0" w:firstLine="709"/>
        <w:jc w:val="both"/>
        <w:rPr>
          <w:rFonts w:ascii="Arial Narrow" w:hAnsi="Arial Narrow"/>
          <w:sz w:val="28"/>
          <w:szCs w:val="28"/>
        </w:rPr>
      </w:pPr>
      <w:r w:rsidRPr="00913F60">
        <w:rPr>
          <w:rFonts w:ascii="Arial Narrow" w:hAnsi="Arial Narrow"/>
          <w:sz w:val="28"/>
          <w:szCs w:val="28"/>
        </w:rPr>
        <w:t>Малый спортивный зал</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Для улучшения качества работы культурного центра, укрепления материально-технической базы и улучшения системы безопасности в 2022 году закуплено:</w:t>
      </w:r>
    </w:p>
    <w:p w:rsidR="00913F60" w:rsidRPr="00913F60" w:rsidRDefault="00913F60" w:rsidP="00913F60">
      <w:pPr>
        <w:shd w:val="clear" w:color="auto" w:fill="FFFFFF"/>
        <w:spacing w:after="0" w:line="360" w:lineRule="auto"/>
        <w:ind w:firstLine="709"/>
        <w:jc w:val="both"/>
        <w:rPr>
          <w:rFonts w:ascii="Arial Narrow" w:hAnsi="Arial Narrow"/>
          <w:b/>
          <w:bCs/>
          <w:i/>
          <w:iCs/>
          <w:sz w:val="28"/>
          <w:szCs w:val="28"/>
        </w:rPr>
      </w:pPr>
      <w:r w:rsidRPr="00913F60">
        <w:rPr>
          <w:rFonts w:ascii="Arial Narrow" w:hAnsi="Arial Narrow"/>
          <w:b/>
          <w:bCs/>
          <w:i/>
          <w:iCs/>
          <w:sz w:val="28"/>
          <w:szCs w:val="28"/>
        </w:rPr>
        <w:t>Для концертного зала:</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 xml:space="preserve">Акустическая система </w:t>
      </w:r>
      <w:proofErr w:type="spellStart"/>
      <w:r w:rsidRPr="00913F60">
        <w:rPr>
          <w:rFonts w:ascii="Arial Narrow" w:hAnsi="Arial Narrow"/>
          <w:sz w:val="28"/>
          <w:szCs w:val="28"/>
          <w:lang w:val="en-US"/>
        </w:rPr>
        <w:t>Behringer</w:t>
      </w:r>
      <w:proofErr w:type="spellEnd"/>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 xml:space="preserve">Две вокальные радиосистемы </w:t>
      </w:r>
      <w:r w:rsidRPr="00913F60">
        <w:rPr>
          <w:rFonts w:ascii="Arial Narrow" w:hAnsi="Arial Narrow"/>
          <w:sz w:val="28"/>
          <w:szCs w:val="28"/>
          <w:lang w:val="en-US"/>
        </w:rPr>
        <w:t>SENNHEISER</w:t>
      </w:r>
      <w:r w:rsidRPr="00913F60">
        <w:rPr>
          <w:rFonts w:ascii="Arial Narrow" w:hAnsi="Arial Narrow"/>
          <w:sz w:val="28"/>
          <w:szCs w:val="28"/>
        </w:rPr>
        <w:t xml:space="preserve"> </w:t>
      </w:r>
      <w:r w:rsidRPr="00913F60">
        <w:rPr>
          <w:rFonts w:ascii="Arial Narrow" w:hAnsi="Arial Narrow"/>
          <w:sz w:val="28"/>
          <w:szCs w:val="28"/>
          <w:lang w:val="en-US"/>
        </w:rPr>
        <w:t>XSW</w:t>
      </w:r>
      <w:r w:rsidRPr="00913F60">
        <w:rPr>
          <w:rFonts w:ascii="Arial Narrow" w:hAnsi="Arial Narrow"/>
          <w:sz w:val="28"/>
          <w:szCs w:val="28"/>
        </w:rPr>
        <w:t>1-825</w:t>
      </w:r>
      <w:r w:rsidRPr="00913F60">
        <w:rPr>
          <w:rFonts w:ascii="Arial Narrow" w:hAnsi="Arial Narrow"/>
          <w:sz w:val="28"/>
          <w:szCs w:val="28"/>
          <w:lang w:val="en-US"/>
        </w:rPr>
        <w:t>A</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 xml:space="preserve">Три светодиодных прожектора </w:t>
      </w:r>
      <w:proofErr w:type="spellStart"/>
      <w:r w:rsidRPr="00913F60">
        <w:rPr>
          <w:rFonts w:ascii="Arial Narrow" w:hAnsi="Arial Narrow"/>
          <w:sz w:val="28"/>
          <w:szCs w:val="28"/>
          <w:lang w:val="en-US"/>
        </w:rPr>
        <w:t>Anzhee</w:t>
      </w:r>
      <w:proofErr w:type="spellEnd"/>
      <w:r w:rsidRPr="00913F60">
        <w:rPr>
          <w:rFonts w:ascii="Arial Narrow" w:hAnsi="Arial Narrow"/>
          <w:sz w:val="28"/>
          <w:szCs w:val="28"/>
        </w:rPr>
        <w:t xml:space="preserve"> </w:t>
      </w:r>
      <w:r w:rsidRPr="00913F60">
        <w:rPr>
          <w:rFonts w:ascii="Arial Narrow" w:hAnsi="Arial Narrow"/>
          <w:sz w:val="28"/>
          <w:szCs w:val="28"/>
          <w:lang w:val="en-US"/>
        </w:rPr>
        <w:t>P</w:t>
      </w:r>
      <w:r w:rsidRPr="00913F60">
        <w:rPr>
          <w:rFonts w:ascii="Arial Narrow" w:hAnsi="Arial Narrow"/>
          <w:sz w:val="28"/>
          <w:szCs w:val="28"/>
        </w:rPr>
        <w:t>14</w:t>
      </w:r>
      <w:r w:rsidRPr="00913F60">
        <w:rPr>
          <w:rFonts w:ascii="Arial Narrow" w:hAnsi="Arial Narrow"/>
          <w:sz w:val="28"/>
          <w:szCs w:val="28"/>
          <w:lang w:val="en-US"/>
        </w:rPr>
        <w:t>x</w:t>
      </w:r>
      <w:r w:rsidRPr="00913F60">
        <w:rPr>
          <w:rFonts w:ascii="Arial Narrow" w:hAnsi="Arial Narrow"/>
          <w:sz w:val="28"/>
          <w:szCs w:val="28"/>
        </w:rPr>
        <w:t xml:space="preserve">15 </w:t>
      </w:r>
      <w:r w:rsidRPr="00913F60">
        <w:rPr>
          <w:rFonts w:ascii="Arial Narrow" w:hAnsi="Arial Narrow"/>
          <w:sz w:val="28"/>
          <w:szCs w:val="28"/>
          <w:lang w:val="en-US"/>
        </w:rPr>
        <w:t>SLIM</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 xml:space="preserve">Две пары наушников </w:t>
      </w:r>
      <w:r w:rsidRPr="00913F60">
        <w:rPr>
          <w:rFonts w:ascii="Arial Narrow" w:hAnsi="Arial Narrow"/>
          <w:sz w:val="28"/>
          <w:szCs w:val="28"/>
          <w:lang w:val="en-US"/>
        </w:rPr>
        <w:t>ATH</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 xml:space="preserve">Цифровой микшер </w:t>
      </w:r>
      <w:proofErr w:type="spellStart"/>
      <w:r w:rsidRPr="00913F60">
        <w:rPr>
          <w:rFonts w:ascii="Arial Narrow" w:hAnsi="Arial Narrow"/>
          <w:sz w:val="28"/>
          <w:szCs w:val="28"/>
          <w:lang w:val="en-US"/>
        </w:rPr>
        <w:t>Behringer</w:t>
      </w:r>
      <w:proofErr w:type="spellEnd"/>
      <w:r w:rsidRPr="00913F60">
        <w:rPr>
          <w:rFonts w:ascii="Arial Narrow" w:hAnsi="Arial Narrow"/>
          <w:sz w:val="28"/>
          <w:szCs w:val="28"/>
        </w:rPr>
        <w:t xml:space="preserve"> </w:t>
      </w:r>
      <w:r w:rsidRPr="00913F60">
        <w:rPr>
          <w:rFonts w:ascii="Arial Narrow" w:hAnsi="Arial Narrow"/>
          <w:sz w:val="28"/>
          <w:szCs w:val="28"/>
          <w:lang w:val="en-US"/>
        </w:rPr>
        <w:t>XR</w:t>
      </w:r>
      <w:r w:rsidRPr="00913F60">
        <w:rPr>
          <w:rFonts w:ascii="Arial Narrow" w:hAnsi="Arial Narrow"/>
          <w:sz w:val="28"/>
          <w:szCs w:val="28"/>
        </w:rPr>
        <w:t>12</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 xml:space="preserve">Аккумулятор </w:t>
      </w:r>
      <w:r w:rsidRPr="00913F60">
        <w:rPr>
          <w:rFonts w:ascii="Arial Narrow" w:hAnsi="Arial Narrow"/>
          <w:sz w:val="28"/>
          <w:szCs w:val="28"/>
          <w:lang w:val="en-US"/>
        </w:rPr>
        <w:t>Pentax</w:t>
      </w:r>
      <w:r w:rsidRPr="00913F60">
        <w:rPr>
          <w:rFonts w:ascii="Arial Narrow" w:hAnsi="Arial Narrow"/>
          <w:sz w:val="28"/>
          <w:szCs w:val="28"/>
        </w:rPr>
        <w:t xml:space="preserve"> </w:t>
      </w:r>
      <w:r w:rsidRPr="00913F60">
        <w:rPr>
          <w:rFonts w:ascii="Arial Narrow" w:hAnsi="Arial Narrow"/>
          <w:sz w:val="28"/>
          <w:szCs w:val="28"/>
          <w:lang w:val="en-US"/>
        </w:rPr>
        <w:t>D</w:t>
      </w:r>
      <w:r w:rsidRPr="00913F60">
        <w:rPr>
          <w:rFonts w:ascii="Arial Narrow" w:hAnsi="Arial Narrow"/>
          <w:sz w:val="28"/>
          <w:szCs w:val="28"/>
        </w:rPr>
        <w:t>-</w:t>
      </w:r>
      <w:r w:rsidRPr="00913F60">
        <w:rPr>
          <w:rFonts w:ascii="Arial Narrow" w:hAnsi="Arial Narrow"/>
          <w:sz w:val="28"/>
          <w:szCs w:val="28"/>
          <w:lang w:val="en-US"/>
        </w:rPr>
        <w:t>Li</w:t>
      </w:r>
      <w:r w:rsidRPr="00913F60">
        <w:rPr>
          <w:rFonts w:ascii="Arial Narrow" w:hAnsi="Arial Narrow"/>
          <w:sz w:val="28"/>
          <w:szCs w:val="28"/>
        </w:rPr>
        <w:t>109</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lastRenderedPageBreak/>
        <w:t xml:space="preserve">Усилитель мощности </w:t>
      </w:r>
      <w:r w:rsidRPr="00913F60">
        <w:rPr>
          <w:rFonts w:ascii="Arial Narrow" w:hAnsi="Arial Narrow"/>
          <w:sz w:val="28"/>
          <w:szCs w:val="28"/>
          <w:lang w:val="en-US"/>
        </w:rPr>
        <w:t>Grown</w:t>
      </w:r>
    </w:p>
    <w:p w:rsidR="00913F60" w:rsidRPr="00913F60" w:rsidRDefault="00913F60" w:rsidP="00913F60">
      <w:pPr>
        <w:shd w:val="clear" w:color="auto" w:fill="FFFFFF"/>
        <w:spacing w:after="0" w:line="360" w:lineRule="auto"/>
        <w:ind w:firstLine="709"/>
        <w:jc w:val="both"/>
        <w:rPr>
          <w:rFonts w:ascii="Arial Narrow" w:hAnsi="Arial Narrow"/>
          <w:b/>
          <w:bCs/>
          <w:i/>
          <w:iCs/>
          <w:sz w:val="28"/>
          <w:szCs w:val="28"/>
        </w:rPr>
      </w:pPr>
      <w:r w:rsidRPr="00913F60">
        <w:rPr>
          <w:rFonts w:ascii="Arial Narrow" w:hAnsi="Arial Narrow"/>
          <w:b/>
          <w:bCs/>
          <w:i/>
          <w:iCs/>
          <w:sz w:val="28"/>
          <w:szCs w:val="28"/>
        </w:rPr>
        <w:t>Для проведения мероприятий:</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Три уличных баннера</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Два интерьерных баннера</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 xml:space="preserve">Зеркальная камера </w:t>
      </w:r>
      <w:r w:rsidRPr="00913F60">
        <w:rPr>
          <w:rFonts w:ascii="Arial Narrow" w:hAnsi="Arial Narrow"/>
          <w:sz w:val="28"/>
          <w:szCs w:val="28"/>
          <w:lang w:val="en-US"/>
        </w:rPr>
        <w:t>Pentax</w:t>
      </w:r>
      <w:r w:rsidRPr="00913F60">
        <w:rPr>
          <w:rFonts w:ascii="Arial Narrow" w:hAnsi="Arial Narrow"/>
          <w:sz w:val="28"/>
          <w:szCs w:val="28"/>
        </w:rPr>
        <w:t xml:space="preserve"> </w:t>
      </w:r>
      <w:r w:rsidRPr="00913F60">
        <w:rPr>
          <w:rFonts w:ascii="Arial Narrow" w:hAnsi="Arial Narrow"/>
          <w:sz w:val="28"/>
          <w:szCs w:val="28"/>
          <w:lang w:val="en-US"/>
        </w:rPr>
        <w:t>k</w:t>
      </w:r>
      <w:r w:rsidRPr="00913F60">
        <w:rPr>
          <w:rFonts w:ascii="Arial Narrow" w:hAnsi="Arial Narrow"/>
          <w:sz w:val="28"/>
          <w:szCs w:val="28"/>
        </w:rPr>
        <w:t>-70 с картой памяти</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Два флага России</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Три флагштока уличных</w:t>
      </w:r>
    </w:p>
    <w:p w:rsidR="00913F60" w:rsidRPr="00913F60" w:rsidRDefault="00913F60" w:rsidP="00913F60">
      <w:pPr>
        <w:shd w:val="clear" w:color="auto" w:fill="FFFFFF"/>
        <w:spacing w:after="0" w:line="360" w:lineRule="auto"/>
        <w:ind w:firstLine="709"/>
        <w:jc w:val="both"/>
        <w:rPr>
          <w:rFonts w:ascii="Arial Narrow" w:hAnsi="Arial Narrow"/>
          <w:b/>
          <w:bCs/>
          <w:i/>
          <w:iCs/>
          <w:sz w:val="28"/>
          <w:szCs w:val="28"/>
        </w:rPr>
      </w:pPr>
      <w:r w:rsidRPr="00913F60">
        <w:rPr>
          <w:rFonts w:ascii="Arial Narrow" w:hAnsi="Arial Narrow"/>
          <w:b/>
          <w:bCs/>
          <w:i/>
          <w:iCs/>
          <w:sz w:val="28"/>
          <w:szCs w:val="28"/>
        </w:rPr>
        <w:t>Для сотрудников и клубных формирований:</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Две регулируемые скамейки для раздевалки</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Тридцать стульев для хорового кабинета</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Прибор для выжигания «Два веселых друга»</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Точило ВИХРЬ ТС-400</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Стол для игры в настольный теннис</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 xml:space="preserve">Шкаф-купе </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 xml:space="preserve">Два кресла </w:t>
      </w:r>
      <w:r w:rsidRPr="00913F60">
        <w:rPr>
          <w:rFonts w:ascii="Arial Narrow" w:hAnsi="Arial Narrow"/>
          <w:sz w:val="28"/>
          <w:szCs w:val="28"/>
          <w:lang w:val="en-US"/>
        </w:rPr>
        <w:t>TM</w:t>
      </w:r>
      <w:r w:rsidRPr="00913F60">
        <w:rPr>
          <w:rFonts w:ascii="Arial Narrow" w:hAnsi="Arial Narrow"/>
          <w:sz w:val="28"/>
          <w:szCs w:val="28"/>
        </w:rPr>
        <w:t xml:space="preserve"> </w:t>
      </w:r>
      <w:r w:rsidRPr="00913F60">
        <w:rPr>
          <w:rFonts w:ascii="Arial Narrow" w:hAnsi="Arial Narrow"/>
          <w:sz w:val="28"/>
          <w:szCs w:val="28"/>
          <w:lang w:val="en-US"/>
        </w:rPr>
        <w:t>Chairman</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 xml:space="preserve">Принтер струйный </w:t>
      </w:r>
      <w:r w:rsidRPr="00913F60">
        <w:rPr>
          <w:rFonts w:ascii="Arial Narrow" w:hAnsi="Arial Narrow"/>
          <w:sz w:val="28"/>
          <w:szCs w:val="28"/>
          <w:lang w:val="en-US"/>
        </w:rPr>
        <w:t>EPSON</w:t>
      </w:r>
      <w:r w:rsidRPr="00913F60">
        <w:rPr>
          <w:rFonts w:ascii="Arial Narrow" w:hAnsi="Arial Narrow"/>
          <w:sz w:val="28"/>
          <w:szCs w:val="28"/>
        </w:rPr>
        <w:t xml:space="preserve"> </w:t>
      </w:r>
      <w:r w:rsidRPr="00913F60">
        <w:rPr>
          <w:rFonts w:ascii="Arial Narrow" w:hAnsi="Arial Narrow"/>
          <w:sz w:val="28"/>
          <w:szCs w:val="28"/>
          <w:lang w:val="en-US"/>
        </w:rPr>
        <w:t>L</w:t>
      </w:r>
      <w:r w:rsidRPr="00913F60">
        <w:rPr>
          <w:rFonts w:ascii="Arial Narrow" w:hAnsi="Arial Narrow"/>
          <w:sz w:val="28"/>
          <w:szCs w:val="28"/>
        </w:rPr>
        <w:t>805 А4</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proofErr w:type="spellStart"/>
      <w:r w:rsidRPr="00913F60">
        <w:rPr>
          <w:rFonts w:ascii="Arial Narrow" w:hAnsi="Arial Narrow"/>
          <w:sz w:val="28"/>
          <w:szCs w:val="28"/>
        </w:rPr>
        <w:t>Ультрабук</w:t>
      </w:r>
      <w:proofErr w:type="spellEnd"/>
      <w:r w:rsidRPr="00913F60">
        <w:rPr>
          <w:rFonts w:ascii="Arial Narrow" w:hAnsi="Arial Narrow"/>
          <w:sz w:val="28"/>
          <w:szCs w:val="28"/>
        </w:rPr>
        <w:t xml:space="preserve"> </w:t>
      </w:r>
      <w:r w:rsidRPr="00913F60">
        <w:rPr>
          <w:rFonts w:ascii="Arial Narrow" w:hAnsi="Arial Narrow"/>
          <w:sz w:val="28"/>
          <w:szCs w:val="28"/>
          <w:lang w:val="en-US"/>
        </w:rPr>
        <w:t>ASUS</w:t>
      </w:r>
      <w:r w:rsidRPr="00913F60">
        <w:rPr>
          <w:rFonts w:ascii="Arial Narrow" w:hAnsi="Arial Narrow"/>
          <w:sz w:val="28"/>
          <w:szCs w:val="28"/>
        </w:rPr>
        <w:t xml:space="preserve"> </w:t>
      </w:r>
      <w:proofErr w:type="spellStart"/>
      <w:r w:rsidRPr="00913F60">
        <w:rPr>
          <w:rFonts w:ascii="Arial Narrow" w:hAnsi="Arial Narrow"/>
          <w:sz w:val="28"/>
          <w:szCs w:val="28"/>
          <w:lang w:val="en-US"/>
        </w:rPr>
        <w:t>ZenBook</w:t>
      </w:r>
      <w:proofErr w:type="spellEnd"/>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 xml:space="preserve">Пять металлических стеллажей для склада и архива </w:t>
      </w:r>
      <w:r w:rsidRPr="00913F60">
        <w:rPr>
          <w:rFonts w:ascii="Arial Narrow" w:hAnsi="Arial Narrow"/>
          <w:sz w:val="28"/>
          <w:szCs w:val="28"/>
          <w:lang w:val="en-US"/>
        </w:rPr>
        <w:t>TM</w:t>
      </w:r>
      <w:r w:rsidRPr="00913F60">
        <w:rPr>
          <w:rFonts w:ascii="Arial Narrow" w:hAnsi="Arial Narrow"/>
          <w:sz w:val="28"/>
          <w:szCs w:val="28"/>
        </w:rPr>
        <w:t xml:space="preserve"> </w:t>
      </w:r>
      <w:r w:rsidRPr="00913F60">
        <w:rPr>
          <w:rFonts w:ascii="Arial Narrow" w:hAnsi="Arial Narrow"/>
          <w:sz w:val="28"/>
          <w:szCs w:val="28"/>
          <w:lang w:val="en-US"/>
        </w:rPr>
        <w:t>COBALT</w:t>
      </w:r>
    </w:p>
    <w:p w:rsidR="00913F60" w:rsidRPr="00913F60" w:rsidRDefault="00913F60" w:rsidP="00913F60">
      <w:pPr>
        <w:shd w:val="clear" w:color="auto" w:fill="FFFFFF"/>
        <w:spacing w:after="0" w:line="360" w:lineRule="auto"/>
        <w:ind w:firstLine="709"/>
        <w:jc w:val="both"/>
        <w:rPr>
          <w:rFonts w:ascii="Arial Narrow" w:hAnsi="Arial Narrow"/>
          <w:b/>
          <w:bCs/>
          <w:i/>
          <w:iCs/>
          <w:sz w:val="28"/>
          <w:szCs w:val="28"/>
        </w:rPr>
      </w:pPr>
      <w:r w:rsidRPr="00913F60">
        <w:rPr>
          <w:rFonts w:ascii="Arial Narrow" w:hAnsi="Arial Narrow"/>
          <w:b/>
          <w:bCs/>
          <w:i/>
          <w:iCs/>
          <w:sz w:val="28"/>
          <w:szCs w:val="28"/>
        </w:rPr>
        <w:t>Для улучшения системы безопасности:</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Тридцать огнетушителей порошковых ОП-5</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Три огнетушителя углекислотных ОУ-5</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Модернизирована система вентиляции</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Всего на сумму</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2 509 159,34 руб. – бюджетные средства</w:t>
      </w:r>
    </w:p>
    <w:p w:rsidR="00913F60" w:rsidRPr="00913F60" w:rsidRDefault="00913F60" w:rsidP="00913F60">
      <w:pPr>
        <w:shd w:val="clear" w:color="auto" w:fill="FFFFFF"/>
        <w:spacing w:after="0" w:line="360" w:lineRule="auto"/>
        <w:ind w:firstLine="709"/>
        <w:jc w:val="both"/>
        <w:rPr>
          <w:rFonts w:ascii="Arial Narrow" w:hAnsi="Arial Narrow"/>
          <w:sz w:val="28"/>
          <w:szCs w:val="28"/>
        </w:rPr>
      </w:pPr>
      <w:r w:rsidRPr="00913F60">
        <w:rPr>
          <w:rFonts w:ascii="Arial Narrow" w:hAnsi="Arial Narrow"/>
          <w:sz w:val="28"/>
          <w:szCs w:val="28"/>
        </w:rPr>
        <w:t>313 160 руб. – средства от предпринимательской деятельности</w:t>
      </w:r>
    </w:p>
    <w:p w:rsidR="00913F60" w:rsidRPr="00913F60" w:rsidRDefault="00913F60" w:rsidP="00913F60">
      <w:pPr>
        <w:spacing w:after="0" w:line="360" w:lineRule="auto"/>
        <w:ind w:firstLine="709"/>
        <w:jc w:val="both"/>
        <w:rPr>
          <w:rFonts w:ascii="Arial Narrow" w:hAnsi="Arial Narrow"/>
          <w:sz w:val="28"/>
          <w:szCs w:val="28"/>
        </w:rPr>
      </w:pPr>
    </w:p>
    <w:p w:rsidR="00CE3177" w:rsidRPr="00913F60" w:rsidRDefault="00CE3177" w:rsidP="00F96F8E">
      <w:pPr>
        <w:ind w:right="-5"/>
        <w:jc w:val="both"/>
        <w:rPr>
          <w:rFonts w:ascii="Arial Narrow" w:hAnsi="Arial Narrow"/>
          <w:sz w:val="28"/>
          <w:szCs w:val="28"/>
        </w:rPr>
      </w:pPr>
    </w:p>
    <w:p w:rsidR="00CE3177" w:rsidRPr="00913F60" w:rsidRDefault="00CE3177" w:rsidP="00F96F8E">
      <w:pPr>
        <w:ind w:right="-5"/>
        <w:jc w:val="both"/>
        <w:rPr>
          <w:rFonts w:ascii="Arial Narrow" w:hAnsi="Arial Narrow"/>
          <w:sz w:val="28"/>
          <w:szCs w:val="28"/>
        </w:rPr>
      </w:pPr>
    </w:p>
    <w:p w:rsidR="00BF2E07" w:rsidRPr="006203E4" w:rsidRDefault="00BF2E07" w:rsidP="00BF2E07">
      <w:pPr>
        <w:spacing w:after="0"/>
        <w:jc w:val="center"/>
        <w:rPr>
          <w:rFonts w:ascii="Arial Narrow" w:hAnsi="Arial Narrow" w:cs="Times New Roman"/>
          <w:b/>
          <w:bCs/>
          <w:sz w:val="36"/>
          <w:szCs w:val="36"/>
        </w:rPr>
      </w:pPr>
      <w:r w:rsidRPr="006203E4">
        <w:rPr>
          <w:rFonts w:ascii="Arial Narrow" w:hAnsi="Arial Narrow" w:cs="Times New Roman"/>
          <w:b/>
          <w:bCs/>
          <w:sz w:val="36"/>
          <w:szCs w:val="36"/>
        </w:rPr>
        <w:lastRenderedPageBreak/>
        <w:t>Развитии физической культуры и спорта</w:t>
      </w:r>
    </w:p>
    <w:p w:rsidR="006203E4" w:rsidRDefault="006203E4" w:rsidP="00BF2E07">
      <w:pPr>
        <w:spacing w:after="0"/>
        <w:ind w:firstLine="708"/>
        <w:rPr>
          <w:rFonts w:ascii="Arial Narrow" w:hAnsi="Arial Narrow" w:cs="Times New Roman"/>
          <w:sz w:val="28"/>
          <w:szCs w:val="28"/>
        </w:rPr>
      </w:pPr>
    </w:p>
    <w:p w:rsidR="00BF2E07" w:rsidRPr="00BF2E07" w:rsidRDefault="00BF2E07" w:rsidP="00BF2E07">
      <w:pPr>
        <w:spacing w:after="0"/>
        <w:ind w:firstLine="708"/>
        <w:rPr>
          <w:rFonts w:ascii="Arial Narrow" w:hAnsi="Arial Narrow" w:cs="Times New Roman"/>
          <w:sz w:val="28"/>
          <w:szCs w:val="28"/>
        </w:rPr>
      </w:pPr>
      <w:r w:rsidRPr="00BF2E07">
        <w:rPr>
          <w:rFonts w:ascii="Arial Narrow" w:hAnsi="Arial Narrow" w:cs="Times New Roman"/>
          <w:sz w:val="28"/>
          <w:szCs w:val="28"/>
        </w:rPr>
        <w:t>Администрация МО «Город Отрадное» поручает работу в сфере физкультуры и спорта МБУК «КЦ «Фортуна». На базе МБУК «КЦ «Фортуна» организованны занятия спортом по различным дисциплинам. В эти дисциплины входят:</w:t>
      </w:r>
    </w:p>
    <w:p w:rsidR="00BF2E07" w:rsidRPr="00BF2E07" w:rsidRDefault="00BF2E07" w:rsidP="00BF2E07">
      <w:pPr>
        <w:spacing w:after="0"/>
        <w:rPr>
          <w:rFonts w:ascii="Arial Narrow" w:hAnsi="Arial Narrow" w:cs="Times New Roman"/>
          <w:sz w:val="28"/>
          <w:szCs w:val="28"/>
        </w:rPr>
      </w:pPr>
    </w:p>
    <w:p w:rsidR="00BF2E07" w:rsidRPr="00BF2E07" w:rsidRDefault="00BF2E07" w:rsidP="00BF2E07">
      <w:pPr>
        <w:spacing w:after="0"/>
        <w:rPr>
          <w:rFonts w:ascii="Arial Narrow" w:hAnsi="Arial Narrow" w:cs="Times New Roman"/>
          <w:b/>
          <w:sz w:val="28"/>
          <w:szCs w:val="28"/>
          <w:u w:val="single"/>
        </w:rPr>
      </w:pPr>
      <w:r w:rsidRPr="00BF2E07">
        <w:rPr>
          <w:rFonts w:ascii="Arial Narrow" w:hAnsi="Arial Narrow" w:cs="Times New Roman"/>
          <w:b/>
          <w:sz w:val="28"/>
          <w:szCs w:val="28"/>
          <w:u w:val="single"/>
        </w:rPr>
        <w:t>Секция</w:t>
      </w:r>
    </w:p>
    <w:p w:rsidR="00BF2E07" w:rsidRPr="00BF2E07" w:rsidRDefault="00BF2E07" w:rsidP="00BF2E07">
      <w:pPr>
        <w:pStyle w:val="af5"/>
        <w:spacing w:after="0"/>
        <w:ind w:left="360"/>
        <w:rPr>
          <w:rFonts w:ascii="Arial Narrow" w:hAnsi="Arial Narrow"/>
          <w:sz w:val="28"/>
          <w:szCs w:val="28"/>
        </w:rPr>
      </w:pPr>
    </w:p>
    <w:p w:rsidR="00BF2E07" w:rsidRPr="00BF2E07" w:rsidRDefault="00BF2E07" w:rsidP="00BF2E07">
      <w:pPr>
        <w:pStyle w:val="af5"/>
        <w:numPr>
          <w:ilvl w:val="0"/>
          <w:numId w:val="30"/>
        </w:numPr>
        <w:spacing w:after="0" w:line="256" w:lineRule="auto"/>
        <w:rPr>
          <w:rFonts w:ascii="Arial Narrow" w:hAnsi="Arial Narrow"/>
          <w:sz w:val="28"/>
          <w:szCs w:val="28"/>
        </w:rPr>
      </w:pPr>
      <w:r w:rsidRPr="00BF2E07">
        <w:rPr>
          <w:rFonts w:ascii="Arial Narrow" w:hAnsi="Arial Narrow"/>
          <w:sz w:val="28"/>
          <w:szCs w:val="28"/>
        </w:rPr>
        <w:t>Волейбола (бесплатная основа)</w:t>
      </w:r>
    </w:p>
    <w:p w:rsidR="00BF2E07" w:rsidRPr="00BF2E07" w:rsidRDefault="00BF2E07" w:rsidP="00BF2E07">
      <w:pPr>
        <w:pStyle w:val="af5"/>
        <w:numPr>
          <w:ilvl w:val="0"/>
          <w:numId w:val="30"/>
        </w:numPr>
        <w:spacing w:after="0" w:line="256" w:lineRule="auto"/>
        <w:rPr>
          <w:rFonts w:ascii="Arial Narrow" w:hAnsi="Arial Narrow"/>
          <w:sz w:val="28"/>
          <w:szCs w:val="28"/>
        </w:rPr>
      </w:pPr>
      <w:r w:rsidRPr="00BF2E07">
        <w:rPr>
          <w:rFonts w:ascii="Arial Narrow" w:hAnsi="Arial Narrow"/>
          <w:sz w:val="28"/>
          <w:szCs w:val="28"/>
        </w:rPr>
        <w:t>Мини-Футбола (платная основа)</w:t>
      </w:r>
    </w:p>
    <w:p w:rsidR="00BF2E07" w:rsidRPr="00BF2E07" w:rsidRDefault="00BF2E07" w:rsidP="00BF2E07">
      <w:pPr>
        <w:pStyle w:val="af5"/>
        <w:numPr>
          <w:ilvl w:val="0"/>
          <w:numId w:val="30"/>
        </w:numPr>
        <w:spacing w:after="0" w:line="256" w:lineRule="auto"/>
        <w:rPr>
          <w:rFonts w:ascii="Arial Narrow" w:hAnsi="Arial Narrow"/>
          <w:sz w:val="28"/>
          <w:szCs w:val="28"/>
        </w:rPr>
      </w:pPr>
      <w:r w:rsidRPr="00BF2E07">
        <w:rPr>
          <w:rFonts w:ascii="Arial Narrow" w:hAnsi="Arial Narrow"/>
          <w:sz w:val="28"/>
          <w:szCs w:val="28"/>
        </w:rPr>
        <w:t>Настольного тенниса (бесплатная основа)</w:t>
      </w:r>
    </w:p>
    <w:p w:rsidR="00BF2E07" w:rsidRPr="00BF2E07" w:rsidRDefault="00BF2E07" w:rsidP="00BF2E07">
      <w:pPr>
        <w:pStyle w:val="af5"/>
        <w:numPr>
          <w:ilvl w:val="0"/>
          <w:numId w:val="30"/>
        </w:numPr>
        <w:spacing w:after="0" w:line="256" w:lineRule="auto"/>
        <w:rPr>
          <w:rFonts w:ascii="Arial Narrow" w:hAnsi="Arial Narrow"/>
          <w:sz w:val="28"/>
          <w:szCs w:val="28"/>
        </w:rPr>
      </w:pPr>
      <w:proofErr w:type="spellStart"/>
      <w:r w:rsidRPr="00BF2E07">
        <w:rPr>
          <w:rFonts w:ascii="Arial Narrow" w:hAnsi="Arial Narrow"/>
          <w:sz w:val="28"/>
          <w:szCs w:val="28"/>
        </w:rPr>
        <w:t>Флорбола</w:t>
      </w:r>
      <w:proofErr w:type="spellEnd"/>
      <w:r w:rsidRPr="00BF2E07">
        <w:rPr>
          <w:rFonts w:ascii="Arial Narrow" w:hAnsi="Arial Narrow"/>
          <w:sz w:val="28"/>
          <w:szCs w:val="28"/>
        </w:rPr>
        <w:t xml:space="preserve"> (бесплатная основа)</w:t>
      </w:r>
    </w:p>
    <w:p w:rsidR="00BF2E07" w:rsidRPr="00BF2E07" w:rsidRDefault="00BF2E07" w:rsidP="00BF2E07">
      <w:pPr>
        <w:pStyle w:val="af5"/>
        <w:numPr>
          <w:ilvl w:val="0"/>
          <w:numId w:val="30"/>
        </w:numPr>
        <w:spacing w:after="0" w:line="256" w:lineRule="auto"/>
        <w:rPr>
          <w:rFonts w:ascii="Arial Narrow" w:hAnsi="Arial Narrow"/>
          <w:sz w:val="28"/>
          <w:szCs w:val="28"/>
        </w:rPr>
      </w:pPr>
      <w:proofErr w:type="spellStart"/>
      <w:r w:rsidRPr="00BF2E07">
        <w:rPr>
          <w:rFonts w:ascii="Arial Narrow" w:hAnsi="Arial Narrow"/>
          <w:sz w:val="28"/>
          <w:szCs w:val="28"/>
        </w:rPr>
        <w:t>Бально</w:t>
      </w:r>
      <w:proofErr w:type="spellEnd"/>
      <w:r w:rsidRPr="00BF2E07">
        <w:rPr>
          <w:rFonts w:ascii="Arial Narrow" w:hAnsi="Arial Narrow"/>
          <w:sz w:val="28"/>
          <w:szCs w:val="28"/>
        </w:rPr>
        <w:t>-спортивных танцев (платная основа)</w:t>
      </w:r>
    </w:p>
    <w:p w:rsidR="00BF2E07" w:rsidRPr="00BF2E07" w:rsidRDefault="00BF2E07" w:rsidP="00BF2E07">
      <w:pPr>
        <w:pStyle w:val="af5"/>
        <w:numPr>
          <w:ilvl w:val="0"/>
          <w:numId w:val="30"/>
        </w:numPr>
        <w:spacing w:after="0" w:line="256" w:lineRule="auto"/>
        <w:rPr>
          <w:rFonts w:ascii="Arial Narrow" w:hAnsi="Arial Narrow"/>
          <w:sz w:val="28"/>
          <w:szCs w:val="28"/>
        </w:rPr>
      </w:pPr>
      <w:r w:rsidRPr="00BF2E07">
        <w:rPr>
          <w:rFonts w:ascii="Arial Narrow" w:hAnsi="Arial Narrow"/>
          <w:sz w:val="28"/>
          <w:szCs w:val="28"/>
        </w:rPr>
        <w:t>Лечебной физкультуры (бесплатная основа)</w:t>
      </w:r>
    </w:p>
    <w:p w:rsidR="00BF2E07" w:rsidRPr="00BF2E07" w:rsidRDefault="00BF2E07" w:rsidP="00BF2E07">
      <w:pPr>
        <w:pStyle w:val="af5"/>
        <w:numPr>
          <w:ilvl w:val="0"/>
          <w:numId w:val="30"/>
        </w:numPr>
        <w:spacing w:after="0" w:line="256" w:lineRule="auto"/>
        <w:rPr>
          <w:rFonts w:ascii="Arial Narrow" w:hAnsi="Arial Narrow"/>
          <w:sz w:val="28"/>
          <w:szCs w:val="28"/>
        </w:rPr>
      </w:pPr>
      <w:r w:rsidRPr="00BF2E07">
        <w:rPr>
          <w:rFonts w:ascii="Arial Narrow" w:hAnsi="Arial Narrow"/>
          <w:sz w:val="28"/>
          <w:szCs w:val="28"/>
        </w:rPr>
        <w:t>Фитнес для женщин (платная основа)</w:t>
      </w:r>
    </w:p>
    <w:p w:rsidR="00BF2E07" w:rsidRPr="00BF2E07" w:rsidRDefault="00BF2E07" w:rsidP="00BF2E07">
      <w:pPr>
        <w:pStyle w:val="af5"/>
        <w:numPr>
          <w:ilvl w:val="0"/>
          <w:numId w:val="30"/>
        </w:numPr>
        <w:spacing w:after="0" w:line="256" w:lineRule="auto"/>
        <w:rPr>
          <w:rFonts w:ascii="Arial Narrow" w:hAnsi="Arial Narrow"/>
          <w:sz w:val="28"/>
          <w:szCs w:val="28"/>
        </w:rPr>
      </w:pPr>
      <w:proofErr w:type="spellStart"/>
      <w:r w:rsidRPr="00BF2E07">
        <w:rPr>
          <w:rFonts w:ascii="Arial Narrow" w:hAnsi="Arial Narrow"/>
          <w:sz w:val="28"/>
          <w:szCs w:val="28"/>
        </w:rPr>
        <w:t>Пилатеса</w:t>
      </w:r>
      <w:proofErr w:type="spellEnd"/>
      <w:r w:rsidRPr="00BF2E07">
        <w:rPr>
          <w:rFonts w:ascii="Arial Narrow" w:hAnsi="Arial Narrow"/>
          <w:sz w:val="28"/>
          <w:szCs w:val="28"/>
        </w:rPr>
        <w:t xml:space="preserve"> (платная основа)</w:t>
      </w:r>
    </w:p>
    <w:p w:rsidR="00BF2E07" w:rsidRPr="00BF2E07" w:rsidRDefault="00BF2E07" w:rsidP="00BF2E07">
      <w:pPr>
        <w:pStyle w:val="af5"/>
        <w:numPr>
          <w:ilvl w:val="0"/>
          <w:numId w:val="30"/>
        </w:numPr>
        <w:spacing w:after="0" w:line="256" w:lineRule="auto"/>
        <w:rPr>
          <w:rFonts w:ascii="Arial Narrow" w:hAnsi="Arial Narrow"/>
          <w:sz w:val="28"/>
          <w:szCs w:val="28"/>
        </w:rPr>
      </w:pPr>
      <w:proofErr w:type="spellStart"/>
      <w:r w:rsidRPr="00BF2E07">
        <w:rPr>
          <w:rFonts w:ascii="Arial Narrow" w:hAnsi="Arial Narrow"/>
          <w:sz w:val="28"/>
          <w:szCs w:val="28"/>
        </w:rPr>
        <w:t>Чирлидинга</w:t>
      </w:r>
      <w:proofErr w:type="spellEnd"/>
      <w:r w:rsidRPr="00BF2E07">
        <w:rPr>
          <w:rFonts w:ascii="Arial Narrow" w:hAnsi="Arial Narrow"/>
          <w:sz w:val="28"/>
          <w:szCs w:val="28"/>
        </w:rPr>
        <w:t xml:space="preserve"> (платная основа)</w:t>
      </w:r>
    </w:p>
    <w:p w:rsidR="00BF2E07" w:rsidRPr="00BF2E07" w:rsidRDefault="00BF2E07" w:rsidP="00BF2E07">
      <w:pPr>
        <w:pStyle w:val="af5"/>
        <w:numPr>
          <w:ilvl w:val="0"/>
          <w:numId w:val="30"/>
        </w:numPr>
        <w:spacing w:after="0" w:line="256" w:lineRule="auto"/>
        <w:rPr>
          <w:rFonts w:ascii="Arial Narrow" w:hAnsi="Arial Narrow"/>
          <w:sz w:val="28"/>
          <w:szCs w:val="28"/>
        </w:rPr>
      </w:pPr>
      <w:r w:rsidRPr="00BF2E07">
        <w:rPr>
          <w:rFonts w:ascii="Arial Narrow" w:hAnsi="Arial Narrow"/>
          <w:sz w:val="28"/>
          <w:szCs w:val="28"/>
        </w:rPr>
        <w:t>Йога</w:t>
      </w:r>
    </w:p>
    <w:p w:rsidR="00BF2E07" w:rsidRPr="00BF2E07" w:rsidRDefault="00BF2E07" w:rsidP="00BF2E07">
      <w:pPr>
        <w:spacing w:after="0"/>
        <w:ind w:firstLine="360"/>
        <w:rPr>
          <w:rFonts w:ascii="Arial Narrow" w:hAnsi="Arial Narrow" w:cs="Times New Roman"/>
          <w:sz w:val="28"/>
          <w:szCs w:val="28"/>
        </w:rPr>
      </w:pPr>
      <w:r w:rsidRPr="00BF2E07">
        <w:rPr>
          <w:rFonts w:ascii="Arial Narrow" w:hAnsi="Arial Narrow" w:cs="Times New Roman"/>
          <w:sz w:val="28"/>
          <w:szCs w:val="28"/>
        </w:rPr>
        <w:t>Нормативным актом является ежегодная утвержденная программа «Развитие физической культуры, спорта и здорового образа жизни на территории МО «Город Отрадное» исполнителем которой является МБУК «КЦ «Фортуна».</w:t>
      </w:r>
    </w:p>
    <w:p w:rsidR="00BF2E07" w:rsidRPr="00BF2E07" w:rsidRDefault="00BF2E07" w:rsidP="00BF2E07">
      <w:pPr>
        <w:spacing w:after="0"/>
        <w:ind w:firstLine="708"/>
        <w:rPr>
          <w:rFonts w:ascii="Arial Narrow" w:eastAsia="Calibri" w:hAnsi="Arial Narrow" w:cs="Times New Roman"/>
          <w:sz w:val="28"/>
          <w:szCs w:val="28"/>
        </w:rPr>
      </w:pPr>
    </w:p>
    <w:p w:rsidR="00BF2E07" w:rsidRPr="00BF2E07" w:rsidRDefault="00BF2E07" w:rsidP="00BF2E07">
      <w:pPr>
        <w:spacing w:after="0"/>
        <w:ind w:firstLine="708"/>
        <w:jc w:val="both"/>
        <w:rPr>
          <w:rFonts w:ascii="Arial Narrow" w:hAnsi="Arial Narrow" w:cs="Times New Roman"/>
          <w:sz w:val="28"/>
          <w:szCs w:val="28"/>
        </w:rPr>
      </w:pPr>
      <w:r w:rsidRPr="00BF2E07">
        <w:rPr>
          <w:rFonts w:ascii="Arial Narrow" w:hAnsi="Arial Narrow" w:cs="Times New Roman"/>
          <w:sz w:val="28"/>
          <w:szCs w:val="28"/>
        </w:rPr>
        <w:t>Обеспечением и организацией физкультурно-оздоровительных работ занимается 3 тренера-педагога, заведующий отделом по физкультуре и спорту и заместитель директора по молодёжной политике, физкультуре и спорту. Так же на базе МБУК «КЦ «Фортуна» осуществляют спортивную деятельность частные тренера-педагоги. Все штатные педагоги, в установленные сроки, проходят обучение или курсы повышения квалификации в сфере физкультуры и спорта.</w:t>
      </w:r>
    </w:p>
    <w:p w:rsidR="00BF2E07" w:rsidRPr="00BF2E07" w:rsidRDefault="00BF2E07" w:rsidP="00BF2E07">
      <w:pPr>
        <w:spacing w:after="0"/>
        <w:ind w:firstLine="708"/>
        <w:jc w:val="both"/>
        <w:rPr>
          <w:rFonts w:ascii="Arial Narrow" w:hAnsi="Arial Narrow" w:cs="Times New Roman"/>
          <w:sz w:val="28"/>
          <w:szCs w:val="28"/>
        </w:rPr>
      </w:pPr>
      <w:r w:rsidRPr="00BF2E07">
        <w:rPr>
          <w:rFonts w:ascii="Arial Narrow" w:hAnsi="Arial Narrow" w:cs="Times New Roman"/>
          <w:sz w:val="28"/>
          <w:szCs w:val="28"/>
        </w:rPr>
        <w:t>Работа с общественными организациями – МБУК «КЦ «Фортуна» ведет тесное сотрудничество с клубом по карате «</w:t>
      </w:r>
      <w:r w:rsidRPr="00BF2E07">
        <w:rPr>
          <w:rFonts w:ascii="Arial Narrow" w:hAnsi="Arial Narrow" w:cs="Times New Roman"/>
          <w:sz w:val="28"/>
          <w:szCs w:val="28"/>
          <w:lang w:val="en-US"/>
        </w:rPr>
        <w:t>SATORI</w:t>
      </w:r>
      <w:r w:rsidRPr="00BF2E07">
        <w:rPr>
          <w:rFonts w:ascii="Arial Narrow" w:hAnsi="Arial Narrow" w:cs="Times New Roman"/>
          <w:sz w:val="28"/>
          <w:szCs w:val="28"/>
        </w:rPr>
        <w:t xml:space="preserve"> </w:t>
      </w:r>
      <w:r w:rsidRPr="00BF2E07">
        <w:rPr>
          <w:rFonts w:ascii="Arial Narrow" w:hAnsi="Arial Narrow" w:cs="Times New Roman"/>
          <w:sz w:val="28"/>
          <w:szCs w:val="28"/>
          <w:lang w:val="en-US"/>
        </w:rPr>
        <w:t>DO</w:t>
      </w:r>
      <w:r w:rsidRPr="00BF2E07">
        <w:rPr>
          <w:rFonts w:ascii="Arial Narrow" w:hAnsi="Arial Narrow" w:cs="Times New Roman"/>
          <w:sz w:val="28"/>
          <w:szCs w:val="28"/>
        </w:rPr>
        <w:t>-</w:t>
      </w:r>
      <w:r w:rsidRPr="00BF2E07">
        <w:rPr>
          <w:rFonts w:ascii="Arial Narrow" w:hAnsi="Arial Narrow" w:cs="Times New Roman"/>
          <w:sz w:val="28"/>
          <w:szCs w:val="28"/>
          <w:lang w:val="en-US"/>
        </w:rPr>
        <w:t>JO</w:t>
      </w:r>
      <w:r w:rsidRPr="00BF2E07">
        <w:rPr>
          <w:rFonts w:ascii="Arial Narrow" w:hAnsi="Arial Narrow" w:cs="Times New Roman"/>
          <w:sz w:val="28"/>
          <w:szCs w:val="28"/>
        </w:rPr>
        <w:t xml:space="preserve">» который входит в состав «Региональной общественной организации Ленинградской областной спортивной федерации карате </w:t>
      </w:r>
      <w:proofErr w:type="spellStart"/>
      <w:r w:rsidRPr="00BF2E07">
        <w:rPr>
          <w:rFonts w:ascii="Arial Narrow" w:hAnsi="Arial Narrow" w:cs="Times New Roman"/>
          <w:sz w:val="28"/>
          <w:szCs w:val="28"/>
        </w:rPr>
        <w:t>Киокусинкай</w:t>
      </w:r>
      <w:proofErr w:type="spellEnd"/>
      <w:r w:rsidRPr="00BF2E07">
        <w:rPr>
          <w:rFonts w:ascii="Arial Narrow" w:hAnsi="Arial Narrow" w:cs="Times New Roman"/>
          <w:sz w:val="28"/>
          <w:szCs w:val="28"/>
        </w:rPr>
        <w:t>».</w:t>
      </w:r>
    </w:p>
    <w:p w:rsidR="00BF2E07" w:rsidRDefault="00BF2E07" w:rsidP="00BF2E07">
      <w:pPr>
        <w:spacing w:after="0"/>
        <w:jc w:val="center"/>
        <w:rPr>
          <w:rFonts w:ascii="Arial Narrow" w:hAnsi="Arial Narrow" w:cs="Times New Roman"/>
          <w:sz w:val="28"/>
          <w:szCs w:val="28"/>
        </w:rPr>
      </w:pPr>
    </w:p>
    <w:p w:rsidR="00BF2E07" w:rsidRPr="00BF2E07" w:rsidRDefault="00BF2E07" w:rsidP="00BF2E07">
      <w:pPr>
        <w:spacing w:after="0"/>
        <w:jc w:val="center"/>
        <w:rPr>
          <w:rFonts w:ascii="Arial Narrow" w:hAnsi="Arial Narrow" w:cs="Times New Roman"/>
          <w:sz w:val="28"/>
          <w:szCs w:val="28"/>
        </w:rPr>
      </w:pPr>
      <w:r w:rsidRPr="00BF2E07">
        <w:rPr>
          <w:rFonts w:ascii="Arial Narrow" w:hAnsi="Arial Narrow" w:cs="Times New Roman"/>
          <w:sz w:val="28"/>
          <w:szCs w:val="28"/>
        </w:rPr>
        <w:t>РАБОТА СО СТУДЕНЧЕСКОЙ И УЧАЩЕЙСЯ МОЛОДЕЖЬЮ</w:t>
      </w:r>
    </w:p>
    <w:p w:rsidR="00BF2E07" w:rsidRPr="00BF2E07" w:rsidRDefault="00BF2E07" w:rsidP="00BF2E07">
      <w:pPr>
        <w:spacing w:after="0"/>
        <w:rPr>
          <w:rFonts w:ascii="Arial Narrow" w:hAnsi="Arial Narrow" w:cs="Times New Roman"/>
          <w:b/>
          <w:sz w:val="28"/>
          <w:szCs w:val="28"/>
        </w:rPr>
      </w:pPr>
    </w:p>
    <w:p w:rsidR="00BF2E07" w:rsidRPr="00BF2E07" w:rsidRDefault="00BF2E07" w:rsidP="00BF2E07">
      <w:pPr>
        <w:spacing w:after="0"/>
        <w:rPr>
          <w:rFonts w:ascii="Arial Narrow" w:hAnsi="Arial Narrow" w:cs="Times New Roman"/>
          <w:bCs/>
          <w:sz w:val="28"/>
          <w:szCs w:val="28"/>
        </w:rPr>
      </w:pPr>
      <w:r w:rsidRPr="00BF2E07">
        <w:rPr>
          <w:rFonts w:ascii="Arial Narrow" w:hAnsi="Arial Narrow" w:cs="Times New Roman"/>
          <w:bCs/>
          <w:sz w:val="28"/>
          <w:szCs w:val="28"/>
        </w:rPr>
        <w:t>Участие молодёжи в физкультурно-спортивных мероприятиях:</w:t>
      </w:r>
    </w:p>
    <w:p w:rsidR="00BF2E07" w:rsidRPr="00BF2E07" w:rsidRDefault="00BF2E07" w:rsidP="00BF2E07">
      <w:pPr>
        <w:pStyle w:val="af5"/>
        <w:numPr>
          <w:ilvl w:val="0"/>
          <w:numId w:val="31"/>
        </w:numPr>
        <w:spacing w:after="0" w:line="256" w:lineRule="auto"/>
        <w:rPr>
          <w:rFonts w:ascii="Arial Narrow" w:hAnsi="Arial Narrow"/>
          <w:sz w:val="28"/>
          <w:szCs w:val="28"/>
        </w:rPr>
      </w:pPr>
      <w:r w:rsidRPr="00BF2E07">
        <w:rPr>
          <w:rFonts w:ascii="Arial Narrow" w:hAnsi="Arial Narrow"/>
          <w:sz w:val="28"/>
          <w:szCs w:val="28"/>
        </w:rPr>
        <w:t>Городские спортивно-оздоровительные мероприятия</w:t>
      </w:r>
    </w:p>
    <w:p w:rsidR="00BF2E07" w:rsidRPr="00BF2E07" w:rsidRDefault="00BF2E07" w:rsidP="00BF2E07">
      <w:pPr>
        <w:pStyle w:val="af5"/>
        <w:numPr>
          <w:ilvl w:val="0"/>
          <w:numId w:val="31"/>
        </w:numPr>
        <w:spacing w:after="0" w:line="256" w:lineRule="auto"/>
        <w:rPr>
          <w:rFonts w:ascii="Arial Narrow" w:hAnsi="Arial Narrow"/>
          <w:sz w:val="28"/>
          <w:szCs w:val="28"/>
        </w:rPr>
      </w:pPr>
      <w:r w:rsidRPr="00BF2E07">
        <w:rPr>
          <w:rFonts w:ascii="Arial Narrow" w:hAnsi="Arial Narrow"/>
          <w:sz w:val="28"/>
          <w:szCs w:val="28"/>
        </w:rPr>
        <w:t>Районные спортивные соревнования</w:t>
      </w:r>
    </w:p>
    <w:p w:rsidR="00BF2E07" w:rsidRPr="00BF2E07" w:rsidRDefault="00BF2E07" w:rsidP="00BF2E07">
      <w:pPr>
        <w:pStyle w:val="af5"/>
        <w:numPr>
          <w:ilvl w:val="0"/>
          <w:numId w:val="31"/>
        </w:numPr>
        <w:spacing w:after="0" w:line="256" w:lineRule="auto"/>
        <w:rPr>
          <w:rFonts w:ascii="Arial Narrow" w:hAnsi="Arial Narrow"/>
          <w:sz w:val="28"/>
          <w:szCs w:val="28"/>
        </w:rPr>
      </w:pPr>
      <w:r w:rsidRPr="00BF2E07">
        <w:rPr>
          <w:rFonts w:ascii="Arial Narrow" w:hAnsi="Arial Narrow"/>
          <w:sz w:val="28"/>
          <w:szCs w:val="28"/>
        </w:rPr>
        <w:t>Областные соревнования</w:t>
      </w:r>
    </w:p>
    <w:p w:rsidR="00BF2E07" w:rsidRPr="00BF2E07" w:rsidRDefault="00BF2E07" w:rsidP="00BF2E07">
      <w:pPr>
        <w:pStyle w:val="af5"/>
        <w:numPr>
          <w:ilvl w:val="0"/>
          <w:numId w:val="31"/>
        </w:numPr>
        <w:spacing w:after="0" w:line="256" w:lineRule="auto"/>
        <w:rPr>
          <w:rFonts w:ascii="Arial Narrow" w:hAnsi="Arial Narrow"/>
          <w:sz w:val="28"/>
          <w:szCs w:val="28"/>
        </w:rPr>
      </w:pPr>
      <w:r w:rsidRPr="00BF2E07">
        <w:rPr>
          <w:rFonts w:ascii="Arial Narrow" w:hAnsi="Arial Narrow"/>
          <w:sz w:val="28"/>
          <w:szCs w:val="28"/>
        </w:rPr>
        <w:lastRenderedPageBreak/>
        <w:t>Первенства Санкт-Петербурга</w:t>
      </w:r>
    </w:p>
    <w:p w:rsidR="00BF2E07" w:rsidRPr="00BF2E07" w:rsidRDefault="00BF2E07" w:rsidP="00BF2E07">
      <w:pPr>
        <w:pStyle w:val="af5"/>
        <w:numPr>
          <w:ilvl w:val="0"/>
          <w:numId w:val="31"/>
        </w:numPr>
        <w:spacing w:after="0" w:line="256" w:lineRule="auto"/>
        <w:rPr>
          <w:rFonts w:ascii="Arial Narrow" w:hAnsi="Arial Narrow"/>
          <w:sz w:val="28"/>
          <w:szCs w:val="28"/>
        </w:rPr>
      </w:pPr>
      <w:r w:rsidRPr="00BF2E07">
        <w:rPr>
          <w:rFonts w:ascii="Arial Narrow" w:hAnsi="Arial Narrow"/>
          <w:sz w:val="28"/>
          <w:szCs w:val="28"/>
        </w:rPr>
        <w:t>Первенства и чемпионаты России</w:t>
      </w:r>
    </w:p>
    <w:p w:rsidR="00BF2E07" w:rsidRPr="00BF2E07" w:rsidRDefault="00BF2E07" w:rsidP="00BF2E07">
      <w:pPr>
        <w:spacing w:after="0"/>
        <w:rPr>
          <w:rFonts w:ascii="Arial Narrow" w:hAnsi="Arial Narrow" w:cs="Times New Roman"/>
          <w:sz w:val="28"/>
          <w:szCs w:val="28"/>
        </w:rPr>
      </w:pPr>
    </w:p>
    <w:p w:rsidR="00BF2E07" w:rsidRPr="00BF2E07" w:rsidRDefault="00BF2E07" w:rsidP="00BF2E07">
      <w:pPr>
        <w:spacing w:after="0" w:line="240" w:lineRule="auto"/>
        <w:ind w:left="709"/>
        <w:jc w:val="center"/>
        <w:rPr>
          <w:rFonts w:ascii="Arial Narrow" w:eastAsia="Times New Roman" w:hAnsi="Arial Narrow" w:cs="Times New Roman"/>
          <w:sz w:val="28"/>
          <w:szCs w:val="28"/>
          <w:lang w:eastAsia="ru-RU"/>
        </w:rPr>
      </w:pPr>
      <w:r w:rsidRPr="00BF2E07">
        <w:rPr>
          <w:rFonts w:ascii="Arial Narrow" w:eastAsia="Times New Roman" w:hAnsi="Arial Narrow" w:cs="Times New Roman"/>
          <w:sz w:val="28"/>
          <w:szCs w:val="28"/>
          <w:lang w:eastAsia="ru-RU"/>
        </w:rPr>
        <w:t>ОРГАНИЗАЦИЯ ФИЗИЧЕСКОГО ВОСПИТАНИЯ</w:t>
      </w:r>
    </w:p>
    <w:p w:rsidR="00BF2E07" w:rsidRPr="00BF2E07" w:rsidRDefault="00BF2E07" w:rsidP="00BF2E07">
      <w:pPr>
        <w:spacing w:after="0" w:line="240" w:lineRule="auto"/>
        <w:jc w:val="center"/>
        <w:rPr>
          <w:rFonts w:ascii="Arial Narrow" w:eastAsia="Times New Roman" w:hAnsi="Arial Narrow" w:cs="Times New Roman"/>
          <w:sz w:val="28"/>
          <w:szCs w:val="28"/>
          <w:lang w:eastAsia="ru-RU"/>
        </w:rPr>
      </w:pPr>
      <w:r w:rsidRPr="00BF2E07">
        <w:rPr>
          <w:rFonts w:ascii="Arial Narrow" w:eastAsia="Times New Roman" w:hAnsi="Arial Narrow" w:cs="Times New Roman"/>
          <w:sz w:val="28"/>
          <w:szCs w:val="28"/>
          <w:lang w:eastAsia="ru-RU"/>
        </w:rPr>
        <w:t>В</w:t>
      </w:r>
      <w:r w:rsidRPr="00BF2E07">
        <w:rPr>
          <w:rFonts w:ascii="Arial Narrow" w:eastAsia="Times New Roman" w:hAnsi="Arial Narrow" w:cs="Times New Roman"/>
          <w:b/>
          <w:bCs/>
          <w:sz w:val="28"/>
          <w:szCs w:val="28"/>
          <w:lang w:eastAsia="ru-RU"/>
        </w:rPr>
        <w:t xml:space="preserve"> </w:t>
      </w:r>
      <w:r w:rsidRPr="00BF2E07">
        <w:rPr>
          <w:rFonts w:ascii="Arial Narrow" w:eastAsia="Times New Roman" w:hAnsi="Arial Narrow" w:cs="Times New Roman"/>
          <w:sz w:val="28"/>
          <w:szCs w:val="28"/>
          <w:lang w:eastAsia="ru-RU"/>
        </w:rPr>
        <w:t>ДОШКОЛЬНЫХ И ОБЩЕОРАЗОВАТЕЛЬНЫХ УЧРЕЖДЕНИЯХ</w:t>
      </w:r>
    </w:p>
    <w:p w:rsidR="00BF2E07" w:rsidRPr="00BF2E07" w:rsidRDefault="00BF2E07" w:rsidP="00BF2E07">
      <w:pPr>
        <w:spacing w:after="0" w:line="240" w:lineRule="auto"/>
        <w:jc w:val="center"/>
        <w:rPr>
          <w:rFonts w:ascii="Arial Narrow" w:eastAsia="Times New Roman" w:hAnsi="Arial Narrow" w:cs="Times New Roman"/>
          <w:sz w:val="28"/>
          <w:szCs w:val="28"/>
          <w:lang w:eastAsia="ru-RU"/>
        </w:rPr>
      </w:pPr>
    </w:p>
    <w:p w:rsidR="00BF2E07" w:rsidRPr="00BF2E07" w:rsidRDefault="00BF2E07" w:rsidP="00BF2E07">
      <w:pPr>
        <w:spacing w:after="0"/>
        <w:ind w:firstLine="708"/>
        <w:rPr>
          <w:rFonts w:ascii="Arial Narrow" w:eastAsia="Calibri" w:hAnsi="Arial Narrow" w:cs="Times New Roman"/>
          <w:sz w:val="28"/>
          <w:szCs w:val="28"/>
        </w:rPr>
      </w:pPr>
      <w:r w:rsidRPr="00BF2E07">
        <w:rPr>
          <w:rFonts w:ascii="Arial Narrow" w:hAnsi="Arial Narrow" w:cs="Times New Roman"/>
          <w:sz w:val="28"/>
          <w:szCs w:val="28"/>
        </w:rPr>
        <w:t xml:space="preserve">На базе МБУК «КЦ «Фортуна» ведут свою спортивную деятельность городские команды по: футболу и мини-футболу, волейболу, </w:t>
      </w:r>
      <w:proofErr w:type="spellStart"/>
      <w:r w:rsidRPr="00BF2E07">
        <w:rPr>
          <w:rFonts w:ascii="Arial Narrow" w:hAnsi="Arial Narrow" w:cs="Times New Roman"/>
          <w:sz w:val="28"/>
          <w:szCs w:val="28"/>
        </w:rPr>
        <w:t>флорболу</w:t>
      </w:r>
      <w:proofErr w:type="spellEnd"/>
      <w:r w:rsidRPr="00BF2E07">
        <w:rPr>
          <w:rFonts w:ascii="Arial Narrow" w:hAnsi="Arial Narrow" w:cs="Times New Roman"/>
          <w:sz w:val="28"/>
          <w:szCs w:val="28"/>
        </w:rPr>
        <w:t xml:space="preserve">, настольному теннису, </w:t>
      </w:r>
      <w:proofErr w:type="spellStart"/>
      <w:r w:rsidRPr="00BF2E07">
        <w:rPr>
          <w:rFonts w:ascii="Arial Narrow" w:hAnsi="Arial Narrow" w:cs="Times New Roman"/>
          <w:sz w:val="28"/>
          <w:szCs w:val="28"/>
        </w:rPr>
        <w:t>чирлидингу</w:t>
      </w:r>
      <w:proofErr w:type="spellEnd"/>
      <w:r w:rsidRPr="00BF2E07">
        <w:rPr>
          <w:rFonts w:ascii="Arial Narrow" w:hAnsi="Arial Narrow" w:cs="Times New Roman"/>
          <w:sz w:val="28"/>
          <w:szCs w:val="28"/>
        </w:rPr>
        <w:t>.</w:t>
      </w:r>
    </w:p>
    <w:p w:rsidR="00BF2E07" w:rsidRPr="00BF2E07" w:rsidRDefault="00BF2E07" w:rsidP="00BF2E07">
      <w:pPr>
        <w:spacing w:after="0"/>
        <w:ind w:firstLine="708"/>
        <w:rPr>
          <w:rFonts w:ascii="Arial Narrow" w:hAnsi="Arial Narrow" w:cs="Times New Roman"/>
          <w:sz w:val="28"/>
          <w:szCs w:val="28"/>
        </w:rPr>
      </w:pPr>
      <w:r w:rsidRPr="00BF2E07">
        <w:rPr>
          <w:rFonts w:ascii="Arial Narrow" w:hAnsi="Arial Narrow" w:cs="Times New Roman"/>
          <w:sz w:val="28"/>
          <w:szCs w:val="28"/>
        </w:rPr>
        <w:t>Обеспечением и организацией физкультурно-оздоровительных работ занимается 3 тренера-педагога, заведующий отделом по физкультуре и спорту и заместитель директора по молодёжной политике, физкультуре и спорту. Так же на базе МБУК «КЦ «Фортуна» осуществляют спортивную деятельность частные тренера-педагоги. Все штатные педагоги, в установленные сроки, проходят обучение или курсы повышения квалификации в сфере физкультуры и спорта.</w:t>
      </w:r>
    </w:p>
    <w:p w:rsidR="00BF2E07" w:rsidRPr="00BF2E07" w:rsidRDefault="00BF2E07" w:rsidP="00BF2E07">
      <w:pPr>
        <w:spacing w:after="0"/>
        <w:ind w:firstLine="708"/>
        <w:rPr>
          <w:rFonts w:ascii="Arial Narrow" w:hAnsi="Arial Narrow" w:cs="Times New Roman"/>
          <w:sz w:val="28"/>
          <w:szCs w:val="28"/>
        </w:rPr>
      </w:pPr>
      <w:proofErr w:type="spellStart"/>
      <w:r w:rsidRPr="00BF2E07">
        <w:rPr>
          <w:rFonts w:ascii="Arial Narrow" w:hAnsi="Arial Narrow" w:cs="Times New Roman"/>
          <w:sz w:val="28"/>
          <w:szCs w:val="28"/>
        </w:rPr>
        <w:t>Отрадненские</w:t>
      </w:r>
      <w:proofErr w:type="spellEnd"/>
      <w:r w:rsidRPr="00BF2E07">
        <w:rPr>
          <w:rFonts w:ascii="Arial Narrow" w:hAnsi="Arial Narrow" w:cs="Times New Roman"/>
          <w:sz w:val="28"/>
          <w:szCs w:val="28"/>
        </w:rPr>
        <w:t xml:space="preserve"> команды по футболу, волейболу, настольному теннису, </w:t>
      </w:r>
      <w:proofErr w:type="spellStart"/>
      <w:r w:rsidRPr="00BF2E07">
        <w:rPr>
          <w:rFonts w:ascii="Arial Narrow" w:hAnsi="Arial Narrow" w:cs="Times New Roman"/>
          <w:sz w:val="28"/>
          <w:szCs w:val="28"/>
        </w:rPr>
        <w:t>флорболу</w:t>
      </w:r>
      <w:proofErr w:type="spellEnd"/>
      <w:r w:rsidRPr="00BF2E07">
        <w:rPr>
          <w:rFonts w:ascii="Arial Narrow" w:hAnsi="Arial Narrow" w:cs="Times New Roman"/>
          <w:sz w:val="28"/>
          <w:szCs w:val="28"/>
        </w:rPr>
        <w:t>, русским шашкам на постоянной основе принимают участие в городских, районных, областных соревнованиях.</w:t>
      </w:r>
    </w:p>
    <w:p w:rsidR="00BF2E07" w:rsidRPr="00BF2E07" w:rsidRDefault="00BF2E07" w:rsidP="00BF2E07">
      <w:pPr>
        <w:spacing w:after="0"/>
        <w:ind w:firstLine="708"/>
        <w:rPr>
          <w:rFonts w:ascii="Arial Narrow" w:hAnsi="Arial Narrow" w:cs="Times New Roman"/>
          <w:sz w:val="28"/>
          <w:szCs w:val="28"/>
        </w:rPr>
      </w:pPr>
    </w:p>
    <w:tbl>
      <w:tblPr>
        <w:tblStyle w:val="af7"/>
        <w:tblpPr w:leftFromText="180" w:rightFromText="180" w:vertAnchor="text" w:horzAnchor="margin" w:tblpXSpec="center" w:tblpY="533"/>
        <w:tblW w:w="10848" w:type="dxa"/>
        <w:tblLayout w:type="fixed"/>
        <w:tblLook w:val="04A0" w:firstRow="1" w:lastRow="0" w:firstColumn="1" w:lastColumn="0" w:noHBand="0" w:noVBand="1"/>
      </w:tblPr>
      <w:tblGrid>
        <w:gridCol w:w="455"/>
        <w:gridCol w:w="1667"/>
        <w:gridCol w:w="1565"/>
        <w:gridCol w:w="1419"/>
        <w:gridCol w:w="1381"/>
        <w:gridCol w:w="1701"/>
        <w:gridCol w:w="1418"/>
        <w:gridCol w:w="1242"/>
      </w:tblGrid>
      <w:tr w:rsidR="00BF2E07" w:rsidRPr="00BF2E07" w:rsidTr="00BF2E07">
        <w:tc>
          <w:tcPr>
            <w:tcW w:w="455" w:type="dxa"/>
            <w:tcBorders>
              <w:top w:val="single" w:sz="4" w:space="0" w:color="auto"/>
              <w:left w:val="single" w:sz="4" w:space="0" w:color="auto"/>
              <w:bottom w:val="single" w:sz="4" w:space="0" w:color="auto"/>
              <w:right w:val="single" w:sz="4" w:space="0" w:color="auto"/>
            </w:tcBorders>
          </w:tcPr>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w:t>
            </w:r>
          </w:p>
          <w:p w:rsidR="00BF2E07" w:rsidRPr="00BF2E07" w:rsidRDefault="00BF2E07" w:rsidP="00BF2E07">
            <w:pPr>
              <w:jc w:val="center"/>
              <w:rPr>
                <w:rFonts w:ascii="Arial Narrow" w:hAnsi="Arial Narrow" w:cs="Times New Roman"/>
                <w:sz w:val="28"/>
                <w:szCs w:val="28"/>
              </w:rPr>
            </w:pPr>
          </w:p>
          <w:p w:rsidR="00BF2E07" w:rsidRPr="00BF2E07" w:rsidRDefault="00BF2E07" w:rsidP="00BF2E07">
            <w:pPr>
              <w:jc w:val="center"/>
              <w:rPr>
                <w:rFonts w:ascii="Arial Narrow" w:hAnsi="Arial Narrow" w:cs="Times New Roman"/>
                <w:sz w:val="28"/>
                <w:szCs w:val="28"/>
              </w:rPr>
            </w:pPr>
          </w:p>
          <w:p w:rsidR="00BF2E07" w:rsidRPr="00BF2E07" w:rsidRDefault="00BF2E07" w:rsidP="00BF2E07">
            <w:pPr>
              <w:jc w:val="center"/>
              <w:rPr>
                <w:rFonts w:ascii="Arial Narrow" w:hAnsi="Arial Narrow" w:cs="Times New Roman"/>
                <w:sz w:val="28"/>
                <w:szCs w:val="28"/>
              </w:rPr>
            </w:pPr>
          </w:p>
          <w:p w:rsidR="00BF2E07" w:rsidRPr="00BF2E07" w:rsidRDefault="00BF2E07" w:rsidP="00BF2E07">
            <w:pPr>
              <w:jc w:val="center"/>
              <w:rPr>
                <w:rFonts w:ascii="Arial Narrow" w:hAnsi="Arial Narrow" w:cs="Times New Roman"/>
                <w:sz w:val="28"/>
                <w:szCs w:val="28"/>
              </w:rPr>
            </w:pPr>
          </w:p>
          <w:p w:rsidR="00BF2E07" w:rsidRPr="00BF2E07" w:rsidRDefault="00BF2E07" w:rsidP="00BF2E07">
            <w:pPr>
              <w:jc w:val="center"/>
              <w:rPr>
                <w:rFonts w:ascii="Arial Narrow" w:hAnsi="Arial Narrow" w:cs="Times New Roman"/>
                <w:sz w:val="28"/>
                <w:szCs w:val="28"/>
              </w:rPr>
            </w:pPr>
          </w:p>
          <w:p w:rsidR="00BF2E07" w:rsidRPr="00BF2E07" w:rsidRDefault="00BF2E07" w:rsidP="00BF2E07">
            <w:pPr>
              <w:jc w:val="center"/>
              <w:rPr>
                <w:rFonts w:ascii="Arial Narrow" w:hAnsi="Arial Narrow" w:cs="Times New Roman"/>
                <w:sz w:val="28"/>
                <w:szCs w:val="28"/>
              </w:rPr>
            </w:pPr>
          </w:p>
        </w:tc>
        <w:tc>
          <w:tcPr>
            <w:tcW w:w="1667" w:type="dxa"/>
            <w:tcBorders>
              <w:top w:val="single" w:sz="4" w:space="0" w:color="auto"/>
              <w:left w:val="single" w:sz="4" w:space="0" w:color="auto"/>
              <w:bottom w:val="single" w:sz="4" w:space="0" w:color="auto"/>
              <w:right w:val="single" w:sz="4" w:space="0" w:color="auto"/>
            </w:tcBorders>
            <w:hideMark/>
          </w:tcPr>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 xml:space="preserve">Наименование </w:t>
            </w:r>
          </w:p>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 xml:space="preserve">предприятия, </w:t>
            </w:r>
          </w:p>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 xml:space="preserve">учреждения, </w:t>
            </w:r>
          </w:p>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организации,</w:t>
            </w:r>
          </w:p>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 xml:space="preserve">общественной </w:t>
            </w:r>
          </w:p>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 xml:space="preserve">спортивной </w:t>
            </w:r>
          </w:p>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федерации</w:t>
            </w:r>
          </w:p>
        </w:tc>
        <w:tc>
          <w:tcPr>
            <w:tcW w:w="1565" w:type="dxa"/>
            <w:tcBorders>
              <w:top w:val="single" w:sz="4" w:space="0" w:color="auto"/>
              <w:left w:val="single" w:sz="4" w:space="0" w:color="auto"/>
              <w:bottom w:val="single" w:sz="4" w:space="0" w:color="auto"/>
              <w:right w:val="single" w:sz="4" w:space="0" w:color="auto"/>
            </w:tcBorders>
            <w:hideMark/>
          </w:tcPr>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 xml:space="preserve">Численность </w:t>
            </w:r>
          </w:p>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занимающихся</w:t>
            </w:r>
          </w:p>
        </w:tc>
        <w:tc>
          <w:tcPr>
            <w:tcW w:w="1419" w:type="dxa"/>
            <w:tcBorders>
              <w:top w:val="single" w:sz="4" w:space="0" w:color="auto"/>
              <w:left w:val="single" w:sz="4" w:space="0" w:color="auto"/>
              <w:bottom w:val="single" w:sz="4" w:space="0" w:color="auto"/>
              <w:right w:val="single" w:sz="4" w:space="0" w:color="auto"/>
            </w:tcBorders>
          </w:tcPr>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16-18 лет</w:t>
            </w:r>
          </w:p>
          <w:p w:rsidR="00BF2E07" w:rsidRPr="00BF2E07" w:rsidRDefault="00BF2E07" w:rsidP="00BF2E07">
            <w:pPr>
              <w:jc w:val="center"/>
              <w:rPr>
                <w:rFonts w:ascii="Arial Narrow" w:hAnsi="Arial Narrow" w:cs="Times New Roman"/>
                <w:sz w:val="28"/>
                <w:szCs w:val="28"/>
              </w:rPr>
            </w:pPr>
          </w:p>
        </w:tc>
        <w:tc>
          <w:tcPr>
            <w:tcW w:w="1381" w:type="dxa"/>
            <w:tcBorders>
              <w:top w:val="single" w:sz="4" w:space="0" w:color="auto"/>
              <w:left w:val="single" w:sz="4" w:space="0" w:color="auto"/>
              <w:bottom w:val="single" w:sz="4" w:space="0" w:color="auto"/>
              <w:right w:val="single" w:sz="4" w:space="0" w:color="auto"/>
            </w:tcBorders>
          </w:tcPr>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19-29 лет</w:t>
            </w:r>
          </w:p>
          <w:p w:rsidR="00BF2E07" w:rsidRPr="00BF2E07" w:rsidRDefault="00BF2E07" w:rsidP="00BF2E07">
            <w:pPr>
              <w:jc w:val="center"/>
              <w:rPr>
                <w:rFonts w:ascii="Arial Narrow" w:hAnsi="Arial Narrow"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30-54</w:t>
            </w:r>
          </w:p>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(женщины),</w:t>
            </w:r>
          </w:p>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59(мужчины)</w:t>
            </w:r>
          </w:p>
        </w:tc>
        <w:tc>
          <w:tcPr>
            <w:tcW w:w="1418" w:type="dxa"/>
            <w:tcBorders>
              <w:top w:val="single" w:sz="4" w:space="0" w:color="auto"/>
              <w:left w:val="single" w:sz="4" w:space="0" w:color="auto"/>
              <w:bottom w:val="single" w:sz="4" w:space="0" w:color="auto"/>
              <w:right w:val="single" w:sz="4" w:space="0" w:color="auto"/>
            </w:tcBorders>
            <w:hideMark/>
          </w:tcPr>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 xml:space="preserve">55 (женщины), </w:t>
            </w:r>
          </w:p>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60 (мужчины)</w:t>
            </w:r>
          </w:p>
          <w:p w:rsidR="00BF2E07" w:rsidRPr="00BF2E07" w:rsidRDefault="00BF2E07" w:rsidP="00BF2E07">
            <w:pPr>
              <w:jc w:val="center"/>
              <w:rPr>
                <w:rFonts w:ascii="Arial Narrow" w:hAnsi="Arial Narrow" w:cs="Times New Roman"/>
                <w:sz w:val="28"/>
                <w:szCs w:val="28"/>
              </w:rPr>
            </w:pPr>
            <w:r w:rsidRPr="00BF2E07">
              <w:rPr>
                <w:rFonts w:ascii="Arial Narrow" w:hAnsi="Arial Narrow" w:cs="Times New Roman"/>
                <w:sz w:val="28"/>
                <w:szCs w:val="28"/>
              </w:rPr>
              <w:t>-79 лет</w:t>
            </w:r>
          </w:p>
        </w:tc>
        <w:tc>
          <w:tcPr>
            <w:tcW w:w="1242" w:type="dxa"/>
            <w:tcBorders>
              <w:top w:val="single" w:sz="4" w:space="0" w:color="auto"/>
              <w:left w:val="single" w:sz="4" w:space="0" w:color="auto"/>
              <w:bottom w:val="single" w:sz="4" w:space="0" w:color="auto"/>
              <w:right w:val="single" w:sz="4" w:space="0" w:color="auto"/>
            </w:tcBorders>
            <w:hideMark/>
          </w:tcPr>
          <w:p w:rsidR="00BF2E07" w:rsidRPr="00BF2E07" w:rsidRDefault="00BF2E07" w:rsidP="00BF2E07">
            <w:pPr>
              <w:jc w:val="right"/>
              <w:rPr>
                <w:rFonts w:ascii="Arial Narrow" w:hAnsi="Arial Narrow" w:cs="Times New Roman"/>
                <w:sz w:val="28"/>
                <w:szCs w:val="28"/>
              </w:rPr>
            </w:pPr>
            <w:r w:rsidRPr="00BF2E07">
              <w:rPr>
                <w:rFonts w:ascii="Arial Narrow" w:hAnsi="Arial Narrow" w:cs="Times New Roman"/>
                <w:sz w:val="28"/>
                <w:szCs w:val="28"/>
              </w:rPr>
              <w:t>женщины</w:t>
            </w:r>
          </w:p>
        </w:tc>
      </w:tr>
      <w:tr w:rsidR="00BF2E07" w:rsidRPr="00BF2E07" w:rsidTr="00BF2E07">
        <w:tc>
          <w:tcPr>
            <w:tcW w:w="455" w:type="dxa"/>
            <w:tcBorders>
              <w:top w:val="single" w:sz="4" w:space="0" w:color="auto"/>
              <w:left w:val="single" w:sz="4" w:space="0" w:color="auto"/>
              <w:bottom w:val="single" w:sz="4" w:space="0" w:color="auto"/>
              <w:right w:val="single" w:sz="4" w:space="0" w:color="auto"/>
            </w:tcBorders>
            <w:hideMark/>
          </w:tcPr>
          <w:p w:rsidR="00BF2E07" w:rsidRPr="00BF2E07" w:rsidRDefault="00BF2E07" w:rsidP="00BF2E07">
            <w:pPr>
              <w:jc w:val="right"/>
              <w:rPr>
                <w:rFonts w:ascii="Arial Narrow" w:hAnsi="Arial Narrow" w:cs="Times New Roman"/>
                <w:sz w:val="28"/>
                <w:szCs w:val="28"/>
              </w:rPr>
            </w:pPr>
            <w:r w:rsidRPr="00BF2E07">
              <w:rPr>
                <w:rFonts w:ascii="Arial Narrow" w:hAnsi="Arial Narrow" w:cs="Times New Roman"/>
                <w:sz w:val="28"/>
                <w:szCs w:val="28"/>
              </w:rPr>
              <w:t>1</w:t>
            </w:r>
          </w:p>
        </w:tc>
        <w:tc>
          <w:tcPr>
            <w:tcW w:w="1667" w:type="dxa"/>
            <w:tcBorders>
              <w:top w:val="single" w:sz="4" w:space="0" w:color="auto"/>
              <w:left w:val="single" w:sz="4" w:space="0" w:color="auto"/>
              <w:bottom w:val="single" w:sz="4" w:space="0" w:color="auto"/>
              <w:right w:val="single" w:sz="4" w:space="0" w:color="auto"/>
            </w:tcBorders>
            <w:hideMark/>
          </w:tcPr>
          <w:p w:rsidR="00BF2E07" w:rsidRPr="00BF2E07" w:rsidRDefault="00BF2E07" w:rsidP="00BF2E07">
            <w:pPr>
              <w:rPr>
                <w:rFonts w:ascii="Arial Narrow" w:hAnsi="Arial Narrow" w:cs="Times New Roman"/>
                <w:sz w:val="28"/>
                <w:szCs w:val="28"/>
              </w:rPr>
            </w:pPr>
            <w:r w:rsidRPr="00BF2E07">
              <w:rPr>
                <w:rFonts w:ascii="Arial Narrow" w:hAnsi="Arial Narrow" w:cs="Times New Roman"/>
                <w:sz w:val="28"/>
                <w:szCs w:val="28"/>
              </w:rPr>
              <w:t>МБУК «КЦ «Фортуна»</w:t>
            </w:r>
          </w:p>
        </w:tc>
        <w:tc>
          <w:tcPr>
            <w:tcW w:w="1565" w:type="dxa"/>
            <w:tcBorders>
              <w:top w:val="single" w:sz="4" w:space="0" w:color="auto"/>
              <w:left w:val="single" w:sz="4" w:space="0" w:color="auto"/>
              <w:bottom w:val="single" w:sz="4" w:space="0" w:color="auto"/>
              <w:right w:val="single" w:sz="4" w:space="0" w:color="auto"/>
            </w:tcBorders>
            <w:hideMark/>
          </w:tcPr>
          <w:p w:rsidR="00BF2E07" w:rsidRPr="00BF2E07" w:rsidRDefault="00BF2E07" w:rsidP="00BF2E07">
            <w:pPr>
              <w:jc w:val="right"/>
              <w:rPr>
                <w:rFonts w:ascii="Arial Narrow" w:hAnsi="Arial Narrow" w:cs="Times New Roman"/>
                <w:sz w:val="28"/>
                <w:szCs w:val="28"/>
              </w:rPr>
            </w:pPr>
            <w:r w:rsidRPr="00BF2E07">
              <w:rPr>
                <w:rFonts w:ascii="Arial Narrow" w:hAnsi="Arial Narrow" w:cs="Times New Roman"/>
                <w:sz w:val="28"/>
                <w:szCs w:val="28"/>
              </w:rPr>
              <w:t>412</w:t>
            </w:r>
          </w:p>
        </w:tc>
        <w:tc>
          <w:tcPr>
            <w:tcW w:w="1419" w:type="dxa"/>
            <w:tcBorders>
              <w:top w:val="single" w:sz="4" w:space="0" w:color="auto"/>
              <w:left w:val="single" w:sz="4" w:space="0" w:color="auto"/>
              <w:bottom w:val="single" w:sz="4" w:space="0" w:color="auto"/>
              <w:right w:val="single" w:sz="4" w:space="0" w:color="auto"/>
            </w:tcBorders>
            <w:hideMark/>
          </w:tcPr>
          <w:p w:rsidR="00BF2E07" w:rsidRPr="00BF2E07" w:rsidRDefault="00BF2E07" w:rsidP="00BF2E07">
            <w:pPr>
              <w:jc w:val="right"/>
              <w:rPr>
                <w:rFonts w:ascii="Arial Narrow" w:hAnsi="Arial Narrow" w:cs="Times New Roman"/>
                <w:sz w:val="28"/>
                <w:szCs w:val="28"/>
              </w:rPr>
            </w:pPr>
            <w:r w:rsidRPr="00BF2E07">
              <w:rPr>
                <w:rFonts w:ascii="Arial Narrow" w:hAnsi="Arial Narrow" w:cs="Times New Roman"/>
                <w:sz w:val="28"/>
                <w:szCs w:val="28"/>
              </w:rPr>
              <w:t>20</w:t>
            </w:r>
          </w:p>
        </w:tc>
        <w:tc>
          <w:tcPr>
            <w:tcW w:w="1381" w:type="dxa"/>
            <w:tcBorders>
              <w:top w:val="single" w:sz="4" w:space="0" w:color="auto"/>
              <w:left w:val="single" w:sz="4" w:space="0" w:color="auto"/>
              <w:bottom w:val="single" w:sz="4" w:space="0" w:color="auto"/>
              <w:right w:val="single" w:sz="4" w:space="0" w:color="auto"/>
            </w:tcBorders>
            <w:hideMark/>
          </w:tcPr>
          <w:p w:rsidR="00BF2E07" w:rsidRPr="00BF2E07" w:rsidRDefault="00BF2E07" w:rsidP="00BF2E07">
            <w:pPr>
              <w:jc w:val="right"/>
              <w:rPr>
                <w:rFonts w:ascii="Arial Narrow" w:hAnsi="Arial Narrow" w:cs="Times New Roman"/>
                <w:sz w:val="28"/>
                <w:szCs w:val="28"/>
              </w:rPr>
            </w:pPr>
            <w:r w:rsidRPr="00BF2E07">
              <w:rPr>
                <w:rFonts w:ascii="Arial Narrow" w:hAnsi="Arial Narrow" w:cs="Times New Roman"/>
                <w:sz w:val="28"/>
                <w:szCs w:val="28"/>
              </w:rPr>
              <w:t>35</w:t>
            </w:r>
          </w:p>
        </w:tc>
        <w:tc>
          <w:tcPr>
            <w:tcW w:w="1701" w:type="dxa"/>
            <w:tcBorders>
              <w:top w:val="single" w:sz="4" w:space="0" w:color="auto"/>
              <w:left w:val="single" w:sz="4" w:space="0" w:color="auto"/>
              <w:bottom w:val="single" w:sz="4" w:space="0" w:color="auto"/>
              <w:right w:val="single" w:sz="4" w:space="0" w:color="auto"/>
            </w:tcBorders>
            <w:hideMark/>
          </w:tcPr>
          <w:p w:rsidR="00BF2E07" w:rsidRPr="00BF2E07" w:rsidRDefault="00BF2E07" w:rsidP="00BF2E07">
            <w:pPr>
              <w:jc w:val="right"/>
              <w:rPr>
                <w:rFonts w:ascii="Arial Narrow" w:hAnsi="Arial Narrow" w:cs="Times New Roman"/>
                <w:sz w:val="28"/>
                <w:szCs w:val="28"/>
              </w:rPr>
            </w:pPr>
            <w:r w:rsidRPr="00BF2E07">
              <w:rPr>
                <w:rFonts w:ascii="Arial Narrow" w:hAnsi="Arial Narrow" w:cs="Times New Roman"/>
                <w:sz w:val="28"/>
                <w:szCs w:val="28"/>
              </w:rPr>
              <w:t>62</w:t>
            </w:r>
          </w:p>
        </w:tc>
        <w:tc>
          <w:tcPr>
            <w:tcW w:w="1418" w:type="dxa"/>
            <w:tcBorders>
              <w:top w:val="single" w:sz="4" w:space="0" w:color="auto"/>
              <w:left w:val="single" w:sz="4" w:space="0" w:color="auto"/>
              <w:bottom w:val="single" w:sz="4" w:space="0" w:color="auto"/>
              <w:right w:val="single" w:sz="4" w:space="0" w:color="auto"/>
            </w:tcBorders>
            <w:hideMark/>
          </w:tcPr>
          <w:p w:rsidR="00BF2E07" w:rsidRPr="00BF2E07" w:rsidRDefault="00BF2E07" w:rsidP="00BF2E07">
            <w:pPr>
              <w:jc w:val="right"/>
              <w:rPr>
                <w:rFonts w:ascii="Arial Narrow" w:hAnsi="Arial Narrow" w:cs="Times New Roman"/>
                <w:sz w:val="28"/>
                <w:szCs w:val="28"/>
              </w:rPr>
            </w:pPr>
            <w:r w:rsidRPr="00BF2E07">
              <w:rPr>
                <w:rFonts w:ascii="Arial Narrow" w:hAnsi="Arial Narrow" w:cs="Times New Roman"/>
                <w:sz w:val="28"/>
                <w:szCs w:val="28"/>
              </w:rPr>
              <w:t>40</w:t>
            </w:r>
          </w:p>
        </w:tc>
        <w:tc>
          <w:tcPr>
            <w:tcW w:w="1242" w:type="dxa"/>
            <w:tcBorders>
              <w:top w:val="single" w:sz="4" w:space="0" w:color="auto"/>
              <w:left w:val="single" w:sz="4" w:space="0" w:color="auto"/>
              <w:bottom w:val="single" w:sz="4" w:space="0" w:color="auto"/>
              <w:right w:val="single" w:sz="4" w:space="0" w:color="auto"/>
            </w:tcBorders>
            <w:hideMark/>
          </w:tcPr>
          <w:p w:rsidR="00BF2E07" w:rsidRPr="00BF2E07" w:rsidRDefault="00BF2E07" w:rsidP="00BF2E07">
            <w:pPr>
              <w:jc w:val="right"/>
              <w:rPr>
                <w:rFonts w:ascii="Arial Narrow" w:hAnsi="Arial Narrow" w:cs="Times New Roman"/>
                <w:sz w:val="28"/>
                <w:szCs w:val="28"/>
              </w:rPr>
            </w:pPr>
            <w:r w:rsidRPr="00BF2E07">
              <w:rPr>
                <w:rFonts w:ascii="Arial Narrow" w:hAnsi="Arial Narrow" w:cs="Times New Roman"/>
                <w:sz w:val="28"/>
                <w:szCs w:val="28"/>
              </w:rPr>
              <w:t>122</w:t>
            </w:r>
          </w:p>
        </w:tc>
      </w:tr>
    </w:tbl>
    <w:p w:rsidR="00BF2E07" w:rsidRPr="00BF2E07" w:rsidRDefault="00BF2E07" w:rsidP="00BF2E07">
      <w:pPr>
        <w:spacing w:after="0"/>
        <w:rPr>
          <w:rFonts w:ascii="Arial Narrow" w:hAnsi="Arial Narrow" w:cs="Times New Roman"/>
          <w:sz w:val="28"/>
          <w:szCs w:val="28"/>
        </w:rPr>
      </w:pPr>
      <w:r w:rsidRPr="00BF2E07">
        <w:rPr>
          <w:rFonts w:ascii="Arial Narrow" w:hAnsi="Arial Narrow" w:cs="Times New Roman"/>
          <w:sz w:val="28"/>
          <w:szCs w:val="28"/>
        </w:rPr>
        <w:t>Численность занимающихся физической культурой</w:t>
      </w:r>
    </w:p>
    <w:p w:rsidR="00BF2E07" w:rsidRDefault="00BF2E07" w:rsidP="00BF2E07">
      <w:pPr>
        <w:spacing w:after="0"/>
        <w:rPr>
          <w:rFonts w:ascii="Arial Narrow" w:hAnsi="Arial Narrow" w:cs="Times New Roman"/>
          <w:sz w:val="28"/>
          <w:szCs w:val="28"/>
        </w:rPr>
      </w:pPr>
    </w:p>
    <w:p w:rsidR="00BF2E07" w:rsidRDefault="00BF2E07" w:rsidP="00BF2E07">
      <w:pPr>
        <w:spacing w:after="0"/>
        <w:rPr>
          <w:rFonts w:ascii="Arial Narrow" w:hAnsi="Arial Narrow" w:cs="Times New Roman"/>
          <w:sz w:val="28"/>
          <w:szCs w:val="28"/>
        </w:rPr>
      </w:pPr>
    </w:p>
    <w:p w:rsidR="00BF2E07" w:rsidRDefault="00BF2E07" w:rsidP="00BF2E07">
      <w:pPr>
        <w:spacing w:after="0"/>
        <w:rPr>
          <w:rFonts w:ascii="Arial Narrow" w:hAnsi="Arial Narrow" w:cs="Times New Roman"/>
          <w:sz w:val="28"/>
          <w:szCs w:val="28"/>
        </w:rPr>
      </w:pPr>
    </w:p>
    <w:p w:rsidR="00BF2E07" w:rsidRDefault="00BF2E07" w:rsidP="00BF2E07">
      <w:pPr>
        <w:spacing w:after="0"/>
        <w:rPr>
          <w:rFonts w:ascii="Arial Narrow" w:hAnsi="Arial Narrow" w:cs="Times New Roman"/>
          <w:sz w:val="28"/>
          <w:szCs w:val="28"/>
        </w:rPr>
      </w:pPr>
    </w:p>
    <w:p w:rsidR="00BF2E07" w:rsidRDefault="00BF2E07" w:rsidP="00BF2E07">
      <w:pPr>
        <w:spacing w:after="0"/>
        <w:rPr>
          <w:rFonts w:ascii="Arial Narrow" w:hAnsi="Arial Narrow" w:cs="Times New Roman"/>
          <w:sz w:val="28"/>
          <w:szCs w:val="28"/>
        </w:rPr>
      </w:pPr>
    </w:p>
    <w:p w:rsidR="000B6703" w:rsidRDefault="000B6703" w:rsidP="00BF2E07">
      <w:pPr>
        <w:spacing w:after="0"/>
        <w:rPr>
          <w:rFonts w:ascii="Arial Narrow" w:hAnsi="Arial Narrow" w:cs="Times New Roman"/>
          <w:sz w:val="28"/>
          <w:szCs w:val="28"/>
        </w:rPr>
      </w:pPr>
    </w:p>
    <w:p w:rsidR="00BF2E07" w:rsidRDefault="00BF2E07" w:rsidP="00BF2E07">
      <w:pPr>
        <w:spacing w:after="0"/>
        <w:rPr>
          <w:rFonts w:ascii="Arial Narrow" w:hAnsi="Arial Narrow" w:cs="Times New Roman"/>
          <w:sz w:val="28"/>
          <w:szCs w:val="28"/>
        </w:rPr>
      </w:pPr>
    </w:p>
    <w:p w:rsidR="00BF2E07" w:rsidRDefault="00BF2E07" w:rsidP="00BF2E07">
      <w:pPr>
        <w:spacing w:after="0"/>
        <w:rPr>
          <w:rFonts w:ascii="Arial Narrow" w:hAnsi="Arial Narrow" w:cs="Times New Roman"/>
          <w:sz w:val="28"/>
          <w:szCs w:val="28"/>
        </w:rPr>
      </w:pPr>
    </w:p>
    <w:p w:rsidR="00BF2E07" w:rsidRPr="00BF2E07" w:rsidRDefault="00BF2E07" w:rsidP="00BF2E07">
      <w:pPr>
        <w:spacing w:after="0"/>
        <w:rPr>
          <w:rFonts w:ascii="Arial Narrow" w:hAnsi="Arial Narrow" w:cs="Times New Roman"/>
          <w:sz w:val="28"/>
          <w:szCs w:val="28"/>
        </w:rPr>
      </w:pPr>
    </w:p>
    <w:p w:rsidR="00BF2E07" w:rsidRPr="00BF2E07" w:rsidRDefault="00BF2E07" w:rsidP="00BF2E07">
      <w:pPr>
        <w:pStyle w:val="af5"/>
        <w:spacing w:after="0" w:line="256" w:lineRule="auto"/>
        <w:rPr>
          <w:rFonts w:ascii="Arial Narrow" w:hAnsi="Arial Narrow"/>
          <w:sz w:val="28"/>
          <w:szCs w:val="28"/>
        </w:rPr>
      </w:pPr>
      <w:r w:rsidRPr="00BF2E07">
        <w:rPr>
          <w:rFonts w:ascii="Arial Narrow" w:hAnsi="Arial Narrow"/>
          <w:sz w:val="28"/>
          <w:szCs w:val="28"/>
        </w:rPr>
        <w:lastRenderedPageBreak/>
        <w:t>ОРГАНИЗАЦИЯ ФИЗКУЛЬТУРНО-МАССОВОЙ И СПОРТИВНОЙ РАБОТЫ.</w:t>
      </w:r>
    </w:p>
    <w:p w:rsidR="00BF2E07" w:rsidRPr="00BF2E07" w:rsidRDefault="00BF2E07" w:rsidP="00BF2E07">
      <w:pPr>
        <w:spacing w:after="0"/>
        <w:ind w:firstLine="708"/>
        <w:jc w:val="both"/>
        <w:rPr>
          <w:rFonts w:ascii="Arial Narrow" w:hAnsi="Arial Narrow" w:cs="Times New Roman"/>
          <w:sz w:val="28"/>
          <w:szCs w:val="28"/>
        </w:rPr>
      </w:pPr>
    </w:p>
    <w:p w:rsidR="00BF2E07" w:rsidRPr="00BF2E07" w:rsidRDefault="00BF2E07" w:rsidP="00BF2E07">
      <w:pPr>
        <w:spacing w:after="0"/>
        <w:ind w:firstLine="708"/>
        <w:jc w:val="both"/>
        <w:rPr>
          <w:rFonts w:ascii="Arial Narrow" w:hAnsi="Arial Narrow" w:cs="Times New Roman"/>
          <w:sz w:val="28"/>
          <w:szCs w:val="28"/>
        </w:rPr>
      </w:pPr>
      <w:r w:rsidRPr="00BF2E07">
        <w:rPr>
          <w:rFonts w:ascii="Arial Narrow" w:hAnsi="Arial Narrow" w:cs="Times New Roman"/>
          <w:sz w:val="28"/>
          <w:szCs w:val="28"/>
        </w:rPr>
        <w:t>В МБУК «КЦ «Фортуна» на постоянной основе осуществляется ежемесячное формирование календарного плана физкультурно-массовых и спортивных мероприятий на территории МО «Город Отрадное».</w:t>
      </w:r>
    </w:p>
    <w:p w:rsidR="00BF2E07" w:rsidRPr="00BF2E07" w:rsidRDefault="00BF2E07" w:rsidP="00BF2E07">
      <w:pPr>
        <w:spacing w:after="0"/>
        <w:ind w:firstLine="708"/>
        <w:jc w:val="both"/>
        <w:rPr>
          <w:rFonts w:ascii="Arial Narrow" w:hAnsi="Arial Narrow" w:cs="Times New Roman"/>
          <w:sz w:val="28"/>
          <w:szCs w:val="28"/>
        </w:rPr>
      </w:pPr>
      <w:r w:rsidRPr="00BF2E07">
        <w:rPr>
          <w:rFonts w:ascii="Arial Narrow" w:hAnsi="Arial Narrow" w:cs="Times New Roman"/>
          <w:sz w:val="28"/>
          <w:szCs w:val="28"/>
        </w:rPr>
        <w:t>В 2022 году, мужская команда по мини-футболу заняла 3-е место в КУБКЕ ДИВИЗИОНА "ФАБРИКА ФУТБОЛА"- (Лига Степанова, весна 22г.), мужская команда по футболу заняла 1 место в Кубке Кировского района, футбольная команда ветеранов 35+ заняла 3 место в Первенстве Ленинградской области по футболу.</w:t>
      </w:r>
    </w:p>
    <w:p w:rsidR="00BF2E07" w:rsidRPr="00BF2E07" w:rsidRDefault="00BF2E07" w:rsidP="00BF2E07">
      <w:pPr>
        <w:spacing w:after="0"/>
        <w:ind w:firstLine="708"/>
        <w:jc w:val="both"/>
        <w:rPr>
          <w:rFonts w:ascii="Arial Narrow" w:hAnsi="Arial Narrow" w:cs="Times New Roman"/>
          <w:sz w:val="28"/>
          <w:szCs w:val="28"/>
        </w:rPr>
      </w:pPr>
      <w:r w:rsidRPr="00BF2E07">
        <w:rPr>
          <w:rFonts w:ascii="Arial Narrow" w:hAnsi="Arial Narrow" w:cs="Times New Roman"/>
          <w:sz w:val="28"/>
          <w:szCs w:val="28"/>
        </w:rPr>
        <w:t>Физкультурные и спортивные мероприятия, проведенные на территории МО «Город Отрадное» в 202</w:t>
      </w:r>
      <w:r w:rsidR="003270A8">
        <w:rPr>
          <w:rFonts w:ascii="Arial Narrow" w:hAnsi="Arial Narrow" w:cs="Times New Roman"/>
          <w:sz w:val="28"/>
          <w:szCs w:val="28"/>
        </w:rPr>
        <w:t>2</w:t>
      </w:r>
      <w:r w:rsidRPr="00BF2E07">
        <w:rPr>
          <w:rFonts w:ascii="Arial Narrow" w:hAnsi="Arial Narrow" w:cs="Times New Roman"/>
          <w:sz w:val="28"/>
          <w:szCs w:val="28"/>
        </w:rPr>
        <w:t xml:space="preserve"> году:</w:t>
      </w:r>
    </w:p>
    <w:tbl>
      <w:tblPr>
        <w:tblStyle w:val="af7"/>
        <w:tblW w:w="10873" w:type="dxa"/>
        <w:tblInd w:w="-601" w:type="dxa"/>
        <w:tblLayout w:type="fixed"/>
        <w:tblLook w:val="04A0" w:firstRow="1" w:lastRow="0" w:firstColumn="1" w:lastColumn="0" w:noHBand="0" w:noVBand="1"/>
      </w:tblPr>
      <w:tblGrid>
        <w:gridCol w:w="704"/>
        <w:gridCol w:w="4534"/>
        <w:gridCol w:w="1842"/>
        <w:gridCol w:w="1416"/>
        <w:gridCol w:w="851"/>
        <w:gridCol w:w="1526"/>
      </w:tblGrid>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b/>
                <w:bCs/>
                <w:sz w:val="28"/>
                <w:szCs w:val="28"/>
              </w:rPr>
            </w:pPr>
            <w:r w:rsidRPr="00BF2E07">
              <w:rPr>
                <w:rFonts w:ascii="Arial Narrow" w:hAnsi="Arial Narrow" w:cs="Times New Roman"/>
                <w:b/>
                <w:bCs/>
                <w:sz w:val="28"/>
                <w:szCs w:val="28"/>
              </w:rPr>
              <w:t>№</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b/>
                <w:bCs/>
                <w:sz w:val="28"/>
                <w:szCs w:val="28"/>
              </w:rPr>
            </w:pPr>
            <w:r w:rsidRPr="00BF2E07">
              <w:rPr>
                <w:rFonts w:ascii="Arial Narrow" w:hAnsi="Arial Narrow" w:cs="Times New Roman"/>
                <w:b/>
                <w:bCs/>
                <w:sz w:val="28"/>
                <w:szCs w:val="28"/>
              </w:rPr>
              <w:t>Наименования мероприятия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b/>
                <w:bCs/>
                <w:sz w:val="28"/>
                <w:szCs w:val="28"/>
              </w:rPr>
            </w:pPr>
            <w:r w:rsidRPr="00BF2E07">
              <w:rPr>
                <w:rFonts w:ascii="Arial Narrow" w:hAnsi="Arial Narrow" w:cs="Times New Roman"/>
                <w:b/>
                <w:bCs/>
                <w:sz w:val="28"/>
                <w:szCs w:val="28"/>
              </w:rPr>
              <w:t>Дата и место проведения</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b/>
                <w:bCs/>
                <w:sz w:val="28"/>
                <w:szCs w:val="28"/>
              </w:rPr>
            </w:pPr>
            <w:r w:rsidRPr="00BF2E07">
              <w:rPr>
                <w:rFonts w:ascii="Arial Narrow" w:hAnsi="Arial Narrow" w:cs="Times New Roman"/>
                <w:b/>
                <w:bCs/>
                <w:sz w:val="28"/>
                <w:szCs w:val="28"/>
              </w:rPr>
              <w:t>Количество участников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b/>
                <w:bCs/>
                <w:sz w:val="28"/>
                <w:szCs w:val="28"/>
              </w:rPr>
            </w:pPr>
            <w:r w:rsidRPr="00BF2E07">
              <w:rPr>
                <w:rFonts w:ascii="Arial Narrow" w:hAnsi="Arial Narrow" w:cs="Times New Roman"/>
                <w:b/>
                <w:bCs/>
                <w:sz w:val="28"/>
                <w:szCs w:val="28"/>
              </w:rPr>
              <w:t>дети</w:t>
            </w: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b/>
                <w:bCs/>
                <w:sz w:val="28"/>
                <w:szCs w:val="28"/>
              </w:rPr>
            </w:pPr>
            <w:r w:rsidRPr="00BF2E07">
              <w:rPr>
                <w:rFonts w:ascii="Arial Narrow" w:hAnsi="Arial Narrow" w:cs="Times New Roman"/>
                <w:b/>
                <w:bCs/>
                <w:sz w:val="28"/>
                <w:szCs w:val="28"/>
              </w:rPr>
              <w:t>взрослые</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Турнир по Карате к Дню защитника отечества.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27.02.2022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200</w:t>
            </w: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100</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Открытый Турнир по настольному теннису</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06.03.2022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w:t>
            </w: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30</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3-19</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Чемпионат города Отрадное по мини-футболу среди жителей города Отрадное.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01,03,05,07,08,10,12,14,15,17,19,21,22,24,26,28,</w:t>
            </w:r>
          </w:p>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29.05.2022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340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w:t>
            </w: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340</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20</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tabs>
                <w:tab w:val="left" w:pos="1980"/>
              </w:tabs>
              <w:rPr>
                <w:rFonts w:ascii="Arial Narrow" w:hAnsi="Arial Narrow" w:cs="Times New Roman"/>
                <w:sz w:val="28"/>
                <w:szCs w:val="28"/>
              </w:rPr>
            </w:pPr>
            <w:r w:rsidRPr="00BF2E07">
              <w:rPr>
                <w:rFonts w:ascii="Arial Narrow" w:hAnsi="Arial Narrow" w:cs="Times New Roman"/>
                <w:sz w:val="28"/>
                <w:szCs w:val="28"/>
              </w:rPr>
              <w:t>Городские соревнования МО «Город Отрадное» - «Папа, мама, я – спортивная семья», , посвященные  76-ой годовщине Победы в ВОВ , среди дошкольных учреждений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03.05.2022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color w:val="000000"/>
                <w:sz w:val="28"/>
                <w:szCs w:val="28"/>
              </w:rPr>
            </w:pPr>
            <w:r w:rsidRPr="00BF2E07">
              <w:rPr>
                <w:rFonts w:ascii="Arial Narrow" w:hAnsi="Arial Narrow" w:cs="Times New Roman"/>
                <w:color w:val="000000"/>
                <w:sz w:val="28"/>
                <w:szCs w:val="28"/>
              </w:rPr>
              <w:t>60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30</w:t>
            </w: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30</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21</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rPr>
                <w:rFonts w:ascii="Arial Narrow" w:hAnsi="Arial Narrow" w:cs="Times New Roman"/>
                <w:sz w:val="28"/>
                <w:szCs w:val="28"/>
              </w:rPr>
            </w:pPr>
            <w:r w:rsidRPr="00BF2E07">
              <w:rPr>
                <w:rFonts w:ascii="Arial Narrow" w:hAnsi="Arial Narrow" w:cs="Times New Roman"/>
                <w:sz w:val="28"/>
                <w:szCs w:val="28"/>
              </w:rPr>
              <w:t xml:space="preserve">Городской  турнир по </w:t>
            </w:r>
            <w:proofErr w:type="spellStart"/>
            <w:r w:rsidRPr="00BF2E07">
              <w:rPr>
                <w:rFonts w:ascii="Arial Narrow" w:hAnsi="Arial Narrow" w:cs="Times New Roman"/>
                <w:sz w:val="28"/>
                <w:szCs w:val="28"/>
              </w:rPr>
              <w:t>флорболу</w:t>
            </w:r>
            <w:proofErr w:type="spellEnd"/>
            <w:r w:rsidRPr="00BF2E07">
              <w:rPr>
                <w:rFonts w:ascii="Arial Narrow" w:hAnsi="Arial Narrow" w:cs="Times New Roman"/>
                <w:sz w:val="28"/>
                <w:szCs w:val="28"/>
              </w:rPr>
              <w:t>, посвященные  76-ой годовщине Победы в ВОВ, среди команд детских садов</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04.05.2022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50</w:t>
            </w:r>
          </w:p>
        </w:tc>
        <w:tc>
          <w:tcPr>
            <w:tcW w:w="1526"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ind w:left="-781"/>
              <w:jc w:val="center"/>
              <w:rPr>
                <w:rFonts w:ascii="Arial Narrow" w:hAnsi="Arial Narrow" w:cs="Times New Roman"/>
                <w:sz w:val="28"/>
                <w:szCs w:val="28"/>
              </w:rPr>
            </w:pP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22</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tabs>
                <w:tab w:val="left" w:pos="480"/>
              </w:tabs>
              <w:rPr>
                <w:rFonts w:ascii="Arial Narrow" w:hAnsi="Arial Narrow" w:cs="Times New Roman"/>
                <w:sz w:val="28"/>
                <w:szCs w:val="28"/>
              </w:rPr>
            </w:pPr>
            <w:r w:rsidRPr="00BF2E07">
              <w:rPr>
                <w:rFonts w:ascii="Arial Narrow" w:hAnsi="Arial Narrow" w:cs="Times New Roman"/>
                <w:sz w:val="28"/>
                <w:szCs w:val="28"/>
              </w:rPr>
              <w:t>Спортивные соревнования для начальных классов общеобразовательных школ города «Веселые старты» - 1 и 2 классы, посвященные  76-ой годовщине Победы в ВОВ</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05.05.2022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140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140</w:t>
            </w:r>
          </w:p>
        </w:tc>
        <w:tc>
          <w:tcPr>
            <w:tcW w:w="1526"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ind w:left="-781"/>
              <w:jc w:val="center"/>
              <w:rPr>
                <w:rFonts w:ascii="Arial Narrow" w:hAnsi="Arial Narrow" w:cs="Times New Roman"/>
                <w:sz w:val="28"/>
                <w:szCs w:val="28"/>
              </w:rPr>
            </w:pP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23</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 xml:space="preserve">Спортивные соревнования для начальных классов общеобразовательных школ города </w:t>
            </w:r>
            <w:r w:rsidRPr="00BF2E07">
              <w:rPr>
                <w:rFonts w:ascii="Arial Narrow" w:hAnsi="Arial Narrow" w:cs="Times New Roman"/>
                <w:sz w:val="28"/>
                <w:szCs w:val="28"/>
              </w:rPr>
              <w:lastRenderedPageBreak/>
              <w:t>«Веселые старты» - 3 и 4 классы, посвященные  76-ой годовщине Победы в ВОВ</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lastRenderedPageBreak/>
              <w:t>06.05.2022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150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150</w:t>
            </w:r>
          </w:p>
        </w:tc>
        <w:tc>
          <w:tcPr>
            <w:tcW w:w="1526"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ind w:left="-781"/>
              <w:jc w:val="center"/>
              <w:rPr>
                <w:rFonts w:ascii="Arial Narrow" w:hAnsi="Arial Narrow" w:cs="Times New Roman"/>
                <w:sz w:val="28"/>
                <w:szCs w:val="28"/>
              </w:rPr>
            </w:pP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lastRenderedPageBreak/>
              <w:t>24</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Открытое соревнование по мини-футболу</w:t>
            </w:r>
          </w:p>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«Кубок Победы» для детей до 14 лет.</w:t>
            </w:r>
          </w:p>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(дети)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07.05.2022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70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70</w:t>
            </w:r>
          </w:p>
        </w:tc>
        <w:tc>
          <w:tcPr>
            <w:tcW w:w="1526"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ind w:left="-781"/>
              <w:jc w:val="center"/>
              <w:rPr>
                <w:rFonts w:ascii="Arial Narrow" w:hAnsi="Arial Narrow" w:cs="Times New Roman"/>
                <w:sz w:val="28"/>
                <w:szCs w:val="28"/>
              </w:rPr>
            </w:pP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25</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Товарищеский матч по футболу, мужской команды и команды ветеранов города Отрадное.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14.05.2022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40</w:t>
            </w:r>
          </w:p>
        </w:tc>
        <w:tc>
          <w:tcPr>
            <w:tcW w:w="851"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jc w:val="center"/>
              <w:rPr>
                <w:rFonts w:ascii="Arial Narrow" w:hAnsi="Arial Narrow" w:cs="Times New Roman"/>
                <w:sz w:val="28"/>
                <w:szCs w:val="28"/>
              </w:rPr>
            </w:pP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40</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26</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Открытое соревнование по мини-футболу</w:t>
            </w:r>
          </w:p>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«Кубок Победы» среди взрослых команд.</w:t>
            </w:r>
          </w:p>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(молодежь)</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21.05.2022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40</w:t>
            </w:r>
          </w:p>
        </w:tc>
        <w:tc>
          <w:tcPr>
            <w:tcW w:w="851"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jc w:val="center"/>
              <w:rPr>
                <w:rFonts w:ascii="Arial Narrow" w:hAnsi="Arial Narrow" w:cs="Times New Roman"/>
                <w:sz w:val="28"/>
                <w:szCs w:val="28"/>
              </w:rPr>
            </w:pP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40</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27</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Товарищеский матч по футболу, мужской команды и команды ветеранов города Отрадное.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21.05.2022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40</w:t>
            </w:r>
          </w:p>
        </w:tc>
        <w:tc>
          <w:tcPr>
            <w:tcW w:w="851"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jc w:val="center"/>
              <w:rPr>
                <w:rFonts w:ascii="Arial Narrow" w:hAnsi="Arial Narrow" w:cs="Times New Roman"/>
                <w:sz w:val="28"/>
                <w:szCs w:val="28"/>
              </w:rPr>
            </w:pP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40</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28-44</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Чемпионат города Отрадное по мини-футболу среди жителей города Отрадное.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02,04,05,07,09,11,12,14,16,18,19,21,23,25,26,28,30.06.2022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255</w:t>
            </w:r>
          </w:p>
        </w:tc>
        <w:tc>
          <w:tcPr>
            <w:tcW w:w="851"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jc w:val="center"/>
              <w:rPr>
                <w:rFonts w:ascii="Arial Narrow" w:hAnsi="Arial Narrow" w:cs="Times New Roman"/>
                <w:sz w:val="28"/>
                <w:szCs w:val="28"/>
              </w:rPr>
            </w:pP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255</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45</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 xml:space="preserve">Спортивные </w:t>
            </w:r>
            <w:proofErr w:type="spellStart"/>
            <w:r w:rsidRPr="00BF2E07">
              <w:rPr>
                <w:rFonts w:ascii="Arial Narrow" w:hAnsi="Arial Narrow" w:cs="Times New Roman"/>
                <w:sz w:val="28"/>
                <w:szCs w:val="28"/>
              </w:rPr>
              <w:t>Спортивные</w:t>
            </w:r>
            <w:proofErr w:type="spellEnd"/>
            <w:r w:rsidRPr="00BF2E07">
              <w:rPr>
                <w:rFonts w:ascii="Arial Narrow" w:hAnsi="Arial Narrow" w:cs="Times New Roman"/>
                <w:sz w:val="28"/>
                <w:szCs w:val="28"/>
              </w:rPr>
              <w:t xml:space="preserve"> соревнования среди команд детских оздоровительных лагерей, для ОСШ №2</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07.06.2022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130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130</w:t>
            </w:r>
          </w:p>
        </w:tc>
        <w:tc>
          <w:tcPr>
            <w:tcW w:w="1526"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ind w:left="-781"/>
              <w:jc w:val="center"/>
              <w:rPr>
                <w:rFonts w:ascii="Arial Narrow" w:hAnsi="Arial Narrow" w:cs="Times New Roman"/>
                <w:sz w:val="28"/>
                <w:szCs w:val="28"/>
              </w:rPr>
            </w:pP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46</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 xml:space="preserve">Спортивные </w:t>
            </w:r>
            <w:proofErr w:type="spellStart"/>
            <w:r w:rsidRPr="00BF2E07">
              <w:rPr>
                <w:rFonts w:ascii="Arial Narrow" w:hAnsi="Arial Narrow" w:cs="Times New Roman"/>
                <w:sz w:val="28"/>
                <w:szCs w:val="28"/>
              </w:rPr>
              <w:t>Спортивные</w:t>
            </w:r>
            <w:proofErr w:type="spellEnd"/>
            <w:r w:rsidRPr="00BF2E07">
              <w:rPr>
                <w:rFonts w:ascii="Arial Narrow" w:hAnsi="Arial Narrow" w:cs="Times New Roman"/>
                <w:sz w:val="28"/>
                <w:szCs w:val="28"/>
              </w:rPr>
              <w:t xml:space="preserve"> соревнования среди команд детских оздоровительных лагерей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08.06.2022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45</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45</w:t>
            </w:r>
          </w:p>
        </w:tc>
        <w:tc>
          <w:tcPr>
            <w:tcW w:w="1526"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ind w:left="-781"/>
              <w:jc w:val="center"/>
              <w:rPr>
                <w:rFonts w:ascii="Arial Narrow" w:hAnsi="Arial Narrow" w:cs="Times New Roman"/>
                <w:sz w:val="28"/>
                <w:szCs w:val="28"/>
              </w:rPr>
            </w:pP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47</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 xml:space="preserve">Спортивные </w:t>
            </w:r>
            <w:proofErr w:type="spellStart"/>
            <w:r w:rsidRPr="00BF2E07">
              <w:rPr>
                <w:rFonts w:ascii="Arial Narrow" w:hAnsi="Arial Narrow" w:cs="Times New Roman"/>
                <w:sz w:val="28"/>
                <w:szCs w:val="28"/>
              </w:rPr>
              <w:t>Спортивные</w:t>
            </w:r>
            <w:proofErr w:type="spellEnd"/>
            <w:r w:rsidRPr="00BF2E07">
              <w:rPr>
                <w:rFonts w:ascii="Arial Narrow" w:hAnsi="Arial Narrow" w:cs="Times New Roman"/>
                <w:sz w:val="28"/>
                <w:szCs w:val="28"/>
              </w:rPr>
              <w:t xml:space="preserve"> соревнования «Олимпийское лето – 2022» среди команд детских оздоровительных лагерей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14.06.2022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50</w:t>
            </w:r>
          </w:p>
        </w:tc>
        <w:tc>
          <w:tcPr>
            <w:tcW w:w="1526"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ind w:left="-781"/>
              <w:jc w:val="center"/>
              <w:rPr>
                <w:rFonts w:ascii="Arial Narrow" w:hAnsi="Arial Narrow" w:cs="Times New Roman"/>
                <w:sz w:val="28"/>
                <w:szCs w:val="28"/>
              </w:rPr>
            </w:pP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48</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Турнир по волейболу посвященный Дню России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19.06.2022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45</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45</w:t>
            </w:r>
          </w:p>
        </w:tc>
        <w:tc>
          <w:tcPr>
            <w:tcW w:w="1526"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ind w:left="-781"/>
              <w:jc w:val="center"/>
              <w:rPr>
                <w:rFonts w:ascii="Arial Narrow" w:hAnsi="Arial Narrow" w:cs="Times New Roman"/>
                <w:sz w:val="28"/>
                <w:szCs w:val="28"/>
              </w:rPr>
            </w:pP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49-66</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Чемпионат города Отрадное по мини-футболу среди жителей города Отрадное.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2,3,5,7,9,10,12,14,16,17,19,21,23,24,26,28,30,31.07.2022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360</w:t>
            </w:r>
          </w:p>
        </w:tc>
        <w:tc>
          <w:tcPr>
            <w:tcW w:w="851"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jc w:val="center"/>
              <w:rPr>
                <w:rFonts w:ascii="Arial Narrow" w:hAnsi="Arial Narrow" w:cs="Times New Roman"/>
                <w:sz w:val="28"/>
                <w:szCs w:val="28"/>
              </w:rPr>
            </w:pP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360</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67</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 xml:space="preserve">Футбольный кубок "Виктора </w:t>
            </w:r>
            <w:proofErr w:type="spellStart"/>
            <w:r w:rsidRPr="00BF2E07">
              <w:rPr>
                <w:rFonts w:ascii="Arial Narrow" w:hAnsi="Arial Narrow" w:cs="Times New Roman"/>
                <w:sz w:val="28"/>
                <w:szCs w:val="28"/>
              </w:rPr>
              <w:t>Эйнориса</w:t>
            </w:r>
            <w:proofErr w:type="spellEnd"/>
            <w:r w:rsidRPr="00BF2E07">
              <w:rPr>
                <w:rFonts w:ascii="Arial Narrow" w:hAnsi="Arial Narrow" w:cs="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30.07.2022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50</w:t>
            </w:r>
          </w:p>
        </w:tc>
        <w:tc>
          <w:tcPr>
            <w:tcW w:w="851"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jc w:val="center"/>
              <w:rPr>
                <w:rFonts w:ascii="Arial Narrow" w:hAnsi="Arial Narrow" w:cs="Times New Roman"/>
                <w:sz w:val="28"/>
                <w:szCs w:val="28"/>
              </w:rPr>
            </w:pP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50</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68</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 xml:space="preserve">Детский турнир по </w:t>
            </w:r>
            <w:proofErr w:type="spellStart"/>
            <w:r w:rsidRPr="00BF2E07">
              <w:rPr>
                <w:rFonts w:ascii="Arial Narrow" w:hAnsi="Arial Narrow" w:cs="Times New Roman"/>
                <w:sz w:val="28"/>
                <w:szCs w:val="28"/>
              </w:rPr>
              <w:t>флорболу</w:t>
            </w:r>
            <w:proofErr w:type="spellEnd"/>
            <w:r w:rsidRPr="00BF2E07">
              <w:rPr>
                <w:rFonts w:ascii="Arial Narrow" w:hAnsi="Arial Narrow" w:cs="Times New Roman"/>
                <w:sz w:val="28"/>
                <w:szCs w:val="28"/>
              </w:rPr>
              <w:t xml:space="preserve"> среди дошкольных учреждений города, посвященные Дню города Отрадное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19.09.2022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40</w:t>
            </w:r>
          </w:p>
        </w:tc>
        <w:tc>
          <w:tcPr>
            <w:tcW w:w="1526"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ind w:left="-781"/>
              <w:jc w:val="center"/>
              <w:rPr>
                <w:rFonts w:ascii="Arial Narrow" w:hAnsi="Arial Narrow" w:cs="Times New Roman"/>
                <w:sz w:val="28"/>
                <w:szCs w:val="28"/>
              </w:rPr>
            </w:pP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lastRenderedPageBreak/>
              <w:t>69</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Спортивные соревнования для начальных классов общеобразовательных школ города</w:t>
            </w:r>
          </w:p>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«Веселые старты» 1-2 классы,</w:t>
            </w:r>
          </w:p>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посвященные Дню города Отрадное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20.09.2022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120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120</w:t>
            </w:r>
          </w:p>
        </w:tc>
        <w:tc>
          <w:tcPr>
            <w:tcW w:w="1526"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ind w:left="-781"/>
              <w:jc w:val="center"/>
              <w:rPr>
                <w:rFonts w:ascii="Arial Narrow" w:hAnsi="Arial Narrow" w:cs="Times New Roman"/>
                <w:sz w:val="28"/>
                <w:szCs w:val="28"/>
              </w:rPr>
            </w:pP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70</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Спортивные соревнования для начальных классов общеобразовательных школ города</w:t>
            </w:r>
          </w:p>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«Веселые старты» 3-4 классы,</w:t>
            </w:r>
          </w:p>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посвященные Дню города Отрадное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21.09.2022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150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150</w:t>
            </w:r>
          </w:p>
        </w:tc>
        <w:tc>
          <w:tcPr>
            <w:tcW w:w="1526"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ind w:left="-781"/>
              <w:jc w:val="center"/>
              <w:rPr>
                <w:rFonts w:ascii="Arial Narrow" w:hAnsi="Arial Narrow" w:cs="Times New Roman"/>
                <w:sz w:val="28"/>
                <w:szCs w:val="28"/>
              </w:rPr>
            </w:pP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71</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Городские соревнования МО «Город Отрадное» - «Папа, мама, я - спортивная семья»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24.09.2022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50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25</w:t>
            </w: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25</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72</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Открытый турнир города по волейболу, посвященный Дню города Отрадное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24.09.2022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50</w:t>
            </w:r>
          </w:p>
        </w:tc>
        <w:tc>
          <w:tcPr>
            <w:tcW w:w="851"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jc w:val="center"/>
              <w:rPr>
                <w:rFonts w:ascii="Arial Narrow" w:hAnsi="Arial Narrow" w:cs="Times New Roman"/>
                <w:sz w:val="28"/>
                <w:szCs w:val="28"/>
              </w:rPr>
            </w:pP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50</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73</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Турнир по Настольному теннису ко Дню города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25.09.2022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35</w:t>
            </w:r>
          </w:p>
        </w:tc>
        <w:tc>
          <w:tcPr>
            <w:tcW w:w="851"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jc w:val="center"/>
              <w:rPr>
                <w:rFonts w:ascii="Arial Narrow" w:hAnsi="Arial Narrow" w:cs="Times New Roman"/>
                <w:sz w:val="28"/>
                <w:szCs w:val="28"/>
              </w:rPr>
            </w:pP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35</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74</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Турнир по Каратэ, посвященный дню города.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02.10.2022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400</w:t>
            </w:r>
          </w:p>
        </w:tc>
        <w:tc>
          <w:tcPr>
            <w:tcW w:w="1526"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jc w:val="center"/>
              <w:rPr>
                <w:rFonts w:ascii="Arial Narrow" w:hAnsi="Arial Narrow" w:cs="Times New Roman"/>
                <w:sz w:val="28"/>
                <w:szCs w:val="28"/>
              </w:rPr>
            </w:pP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75</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 xml:space="preserve">Открытый Турнир по </w:t>
            </w:r>
            <w:proofErr w:type="spellStart"/>
            <w:r w:rsidRPr="00BF2E07">
              <w:rPr>
                <w:rFonts w:ascii="Arial Narrow" w:hAnsi="Arial Narrow" w:cs="Times New Roman"/>
                <w:sz w:val="28"/>
                <w:szCs w:val="28"/>
              </w:rPr>
              <w:t>Флорболу</w:t>
            </w:r>
            <w:proofErr w:type="spellEnd"/>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12.11.2022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30</w:t>
            </w:r>
          </w:p>
        </w:tc>
        <w:tc>
          <w:tcPr>
            <w:tcW w:w="851"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jc w:val="center"/>
              <w:rPr>
                <w:rFonts w:ascii="Arial Narrow" w:hAnsi="Arial Narrow" w:cs="Times New Roman"/>
                <w:sz w:val="28"/>
                <w:szCs w:val="28"/>
              </w:rPr>
            </w:pPr>
          </w:p>
        </w:tc>
        <w:tc>
          <w:tcPr>
            <w:tcW w:w="152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30</w:t>
            </w: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76</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Турнир по Карате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13.11.2022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200</w:t>
            </w:r>
          </w:p>
        </w:tc>
        <w:tc>
          <w:tcPr>
            <w:tcW w:w="1526"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jc w:val="center"/>
              <w:rPr>
                <w:rFonts w:ascii="Arial Narrow" w:hAnsi="Arial Narrow" w:cs="Times New Roman"/>
                <w:sz w:val="28"/>
                <w:szCs w:val="28"/>
              </w:rPr>
            </w:pPr>
          </w:p>
        </w:tc>
      </w:tr>
      <w:tr w:rsidR="00BF2E07" w:rsidRPr="00BF2E07" w:rsidTr="00BF2E07">
        <w:tc>
          <w:tcPr>
            <w:tcW w:w="70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77</w:t>
            </w:r>
          </w:p>
        </w:tc>
        <w:tc>
          <w:tcPr>
            <w:tcW w:w="4534"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 xml:space="preserve">Турнир по волейболу среди </w:t>
            </w:r>
            <w:proofErr w:type="spellStart"/>
            <w:r w:rsidRPr="00BF2E07">
              <w:rPr>
                <w:rFonts w:ascii="Arial Narrow" w:hAnsi="Arial Narrow" w:cs="Times New Roman"/>
                <w:sz w:val="28"/>
                <w:szCs w:val="28"/>
              </w:rPr>
              <w:t>учеб.заведений</w:t>
            </w:r>
            <w:proofErr w:type="spellEnd"/>
            <w:r w:rsidRPr="00BF2E07">
              <w:rPr>
                <w:rFonts w:ascii="Arial Narrow" w:hAnsi="Arial Narrow" w:cs="Times New Roman"/>
                <w:sz w:val="28"/>
                <w:szCs w:val="28"/>
              </w:rPr>
              <w:t xml:space="preserve"> р-на "Кубок </w:t>
            </w:r>
            <w:proofErr w:type="spellStart"/>
            <w:r w:rsidRPr="00BF2E07">
              <w:rPr>
                <w:rFonts w:ascii="Arial Narrow" w:hAnsi="Arial Narrow" w:cs="Times New Roman"/>
                <w:sz w:val="28"/>
                <w:szCs w:val="28"/>
              </w:rPr>
              <w:t>Башурова</w:t>
            </w:r>
            <w:proofErr w:type="spellEnd"/>
            <w:r w:rsidRPr="00BF2E07">
              <w:rPr>
                <w:rFonts w:ascii="Arial Narrow" w:hAnsi="Arial Narrow" w:cs="Times New Roman"/>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16.11.2022</w:t>
            </w:r>
          </w:p>
        </w:tc>
        <w:tc>
          <w:tcPr>
            <w:tcW w:w="1416"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130</w:t>
            </w:r>
          </w:p>
        </w:tc>
        <w:tc>
          <w:tcPr>
            <w:tcW w:w="851" w:type="dxa"/>
            <w:tcBorders>
              <w:top w:val="single" w:sz="4" w:space="0" w:color="auto"/>
              <w:left w:val="single" w:sz="4" w:space="0" w:color="auto"/>
              <w:bottom w:val="single" w:sz="4" w:space="0" w:color="auto"/>
              <w:right w:val="single" w:sz="4" w:space="0" w:color="auto"/>
            </w:tcBorders>
            <w:vAlign w:val="center"/>
            <w:hideMark/>
          </w:tcPr>
          <w:p w:rsidR="00BF2E07" w:rsidRPr="00BF2E07" w:rsidRDefault="00BF2E07">
            <w:pPr>
              <w:jc w:val="center"/>
              <w:rPr>
                <w:rFonts w:ascii="Arial Narrow" w:hAnsi="Arial Narrow" w:cs="Times New Roman"/>
                <w:sz w:val="28"/>
                <w:szCs w:val="28"/>
              </w:rPr>
            </w:pPr>
            <w:r w:rsidRPr="00BF2E07">
              <w:rPr>
                <w:rFonts w:ascii="Arial Narrow" w:hAnsi="Arial Narrow" w:cs="Times New Roman"/>
                <w:sz w:val="28"/>
                <w:szCs w:val="28"/>
              </w:rPr>
              <w:t>130</w:t>
            </w:r>
          </w:p>
        </w:tc>
        <w:tc>
          <w:tcPr>
            <w:tcW w:w="1526" w:type="dxa"/>
            <w:tcBorders>
              <w:top w:val="single" w:sz="4" w:space="0" w:color="auto"/>
              <w:left w:val="single" w:sz="4" w:space="0" w:color="auto"/>
              <w:bottom w:val="single" w:sz="4" w:space="0" w:color="auto"/>
              <w:right w:val="single" w:sz="4" w:space="0" w:color="auto"/>
            </w:tcBorders>
            <w:vAlign w:val="center"/>
          </w:tcPr>
          <w:p w:rsidR="00BF2E07" w:rsidRPr="00BF2E07" w:rsidRDefault="00BF2E07">
            <w:pPr>
              <w:jc w:val="center"/>
              <w:rPr>
                <w:rFonts w:ascii="Arial Narrow" w:hAnsi="Arial Narrow" w:cs="Times New Roman"/>
                <w:sz w:val="28"/>
                <w:szCs w:val="28"/>
              </w:rPr>
            </w:pPr>
          </w:p>
        </w:tc>
      </w:tr>
    </w:tbl>
    <w:p w:rsidR="00BF2E07" w:rsidRPr="00BF2E07" w:rsidRDefault="00BF2E07" w:rsidP="00BF2E07">
      <w:pPr>
        <w:spacing w:after="0"/>
        <w:ind w:firstLine="708"/>
        <w:rPr>
          <w:rFonts w:ascii="Arial Narrow" w:hAnsi="Arial Narrow" w:cs="Times New Roman"/>
          <w:sz w:val="28"/>
          <w:szCs w:val="28"/>
        </w:rPr>
      </w:pPr>
    </w:p>
    <w:p w:rsidR="006203E4" w:rsidRPr="006203E4" w:rsidRDefault="006203E4" w:rsidP="00BF2E07">
      <w:pPr>
        <w:ind w:firstLine="708"/>
        <w:jc w:val="both"/>
        <w:rPr>
          <w:rFonts w:ascii="Arial Narrow" w:hAnsi="Arial Narrow"/>
          <w:b/>
          <w:sz w:val="36"/>
          <w:szCs w:val="36"/>
        </w:rPr>
      </w:pPr>
    </w:p>
    <w:p w:rsidR="006203E4" w:rsidRDefault="006203E4" w:rsidP="00BF2E07">
      <w:pPr>
        <w:ind w:firstLine="708"/>
        <w:jc w:val="both"/>
        <w:rPr>
          <w:b/>
          <w:sz w:val="36"/>
          <w:szCs w:val="36"/>
        </w:rPr>
      </w:pPr>
      <w:r w:rsidRPr="006203E4">
        <w:rPr>
          <w:rFonts w:ascii="Arial Narrow" w:hAnsi="Arial Narrow"/>
          <w:b/>
          <w:sz w:val="36"/>
          <w:szCs w:val="36"/>
        </w:rPr>
        <w:t xml:space="preserve">Мероприятия социальной направленности </w:t>
      </w:r>
      <w:r w:rsidRPr="006203E4">
        <w:rPr>
          <w:b/>
          <w:sz w:val="36"/>
          <w:szCs w:val="36"/>
        </w:rPr>
        <w:t xml:space="preserve"> </w:t>
      </w:r>
    </w:p>
    <w:p w:rsidR="00BF2E07" w:rsidRPr="006203E4" w:rsidRDefault="00BF2E07" w:rsidP="00BF2E07">
      <w:pPr>
        <w:ind w:firstLine="708"/>
        <w:jc w:val="both"/>
        <w:rPr>
          <w:rFonts w:ascii="Arial Narrow" w:hAnsi="Arial Narrow"/>
          <w:sz w:val="28"/>
          <w:szCs w:val="28"/>
        </w:rPr>
      </w:pPr>
      <w:r w:rsidRPr="006203E4">
        <w:rPr>
          <w:rFonts w:ascii="Arial Narrow" w:hAnsi="Arial Narrow"/>
          <w:sz w:val="28"/>
          <w:szCs w:val="28"/>
        </w:rPr>
        <w:t>Волонтёрский клуб «Восход», ведущий свою добровольческую деятельность с 2015 года на базе муниципального бюджетного учреждения культуры «Культурный центр «Фортуна» г. Отрадное, Кировского района Ленинградской области, принимает активное участие в организации городских, районных, областных мероприятий, проводимых учреждением.</w:t>
      </w:r>
    </w:p>
    <w:p w:rsidR="00BF2E07" w:rsidRPr="006203E4" w:rsidRDefault="00BF2E07" w:rsidP="00BF2E07">
      <w:pPr>
        <w:ind w:firstLine="708"/>
        <w:jc w:val="both"/>
        <w:rPr>
          <w:rFonts w:ascii="Arial Narrow" w:hAnsi="Arial Narrow"/>
          <w:sz w:val="28"/>
          <w:szCs w:val="28"/>
        </w:rPr>
      </w:pPr>
      <w:r w:rsidRPr="006203E4">
        <w:rPr>
          <w:rFonts w:ascii="Arial Narrow" w:hAnsi="Arial Narrow"/>
          <w:sz w:val="28"/>
          <w:szCs w:val="28"/>
        </w:rPr>
        <w:t>В 2022 году «</w:t>
      </w:r>
      <w:proofErr w:type="spellStart"/>
      <w:r w:rsidRPr="006203E4">
        <w:rPr>
          <w:rFonts w:ascii="Arial Narrow" w:hAnsi="Arial Narrow"/>
          <w:sz w:val="28"/>
          <w:szCs w:val="28"/>
        </w:rPr>
        <w:t>восходовцы</w:t>
      </w:r>
      <w:proofErr w:type="spellEnd"/>
      <w:r w:rsidRPr="006203E4">
        <w:rPr>
          <w:rFonts w:ascii="Arial Narrow" w:hAnsi="Arial Narrow"/>
          <w:sz w:val="28"/>
          <w:szCs w:val="28"/>
        </w:rPr>
        <w:t xml:space="preserve">» участвовали более чем в 40 таких мероприятиях. В том числе ребята очищали снег на придомовых территориях ветеранов, на городских детских площадках. Помогали пожилым людям в хозяйстве (перенести старые доски и поддоны, сходить за продуктами и </w:t>
      </w:r>
      <w:proofErr w:type="spellStart"/>
      <w:r w:rsidRPr="006203E4">
        <w:rPr>
          <w:rFonts w:ascii="Arial Narrow" w:hAnsi="Arial Narrow"/>
          <w:sz w:val="28"/>
          <w:szCs w:val="28"/>
        </w:rPr>
        <w:t>т.д</w:t>
      </w:r>
      <w:proofErr w:type="spellEnd"/>
      <w:r w:rsidRPr="006203E4">
        <w:rPr>
          <w:rFonts w:ascii="Arial Narrow" w:hAnsi="Arial Narrow"/>
          <w:sz w:val="28"/>
          <w:szCs w:val="28"/>
        </w:rPr>
        <w:t xml:space="preserve">). Добровольцы очистили от снега и наледи подход к могиле Виктора </w:t>
      </w:r>
      <w:proofErr w:type="spellStart"/>
      <w:r w:rsidRPr="006203E4">
        <w:rPr>
          <w:rFonts w:ascii="Arial Narrow" w:hAnsi="Arial Narrow"/>
          <w:sz w:val="28"/>
          <w:szCs w:val="28"/>
        </w:rPr>
        <w:t>Эйнориса</w:t>
      </w:r>
      <w:proofErr w:type="spellEnd"/>
      <w:r w:rsidRPr="006203E4">
        <w:rPr>
          <w:rFonts w:ascii="Arial Narrow" w:hAnsi="Arial Narrow"/>
          <w:sz w:val="28"/>
          <w:szCs w:val="28"/>
        </w:rPr>
        <w:t>, воина-интернационалиста, исполнявшего свой долг за пределами границы своей Родины.</w:t>
      </w:r>
    </w:p>
    <w:p w:rsidR="00BF2E07" w:rsidRPr="006203E4" w:rsidRDefault="00BF2E07" w:rsidP="00BF2E07">
      <w:pPr>
        <w:ind w:firstLine="708"/>
        <w:jc w:val="both"/>
        <w:rPr>
          <w:rFonts w:ascii="Arial Narrow" w:hAnsi="Arial Narrow"/>
          <w:sz w:val="28"/>
          <w:szCs w:val="28"/>
        </w:rPr>
      </w:pPr>
      <w:r w:rsidRPr="006203E4">
        <w:rPr>
          <w:rFonts w:ascii="Arial Narrow" w:hAnsi="Arial Narrow"/>
          <w:noProof/>
          <w:sz w:val="28"/>
          <w:szCs w:val="28"/>
          <w:lang w:eastAsia="ru-RU"/>
        </w:rPr>
        <w:lastRenderedPageBreak/>
        <w:drawing>
          <wp:anchor distT="0" distB="0" distL="114300" distR="114300" simplePos="0" relativeHeight="251684864" behindDoc="0" locked="0" layoutInCell="1" allowOverlap="1">
            <wp:simplePos x="0" y="0"/>
            <wp:positionH relativeFrom="column">
              <wp:align>left</wp:align>
            </wp:positionH>
            <wp:positionV relativeFrom="paragraph">
              <wp:posOffset>201295</wp:posOffset>
            </wp:positionV>
            <wp:extent cx="2138045" cy="2847340"/>
            <wp:effectExtent l="19050" t="0" r="0" b="0"/>
            <wp:wrapSquare wrapText="right"/>
            <wp:docPr id="104" name="Рисунок 11" descr="SUQQ0dNmC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QQ0dNmCsM"/>
                    <pic:cNvPicPr>
                      <a:picLocks noChangeAspect="1" noChangeArrowheads="1"/>
                    </pic:cNvPicPr>
                  </pic:nvPicPr>
                  <pic:blipFill>
                    <a:blip r:embed="rId59" cstate="print"/>
                    <a:srcRect/>
                    <a:stretch>
                      <a:fillRect/>
                    </a:stretch>
                  </pic:blipFill>
                  <pic:spPr bwMode="auto">
                    <a:xfrm>
                      <a:off x="0" y="0"/>
                      <a:ext cx="2138045" cy="2847340"/>
                    </a:xfrm>
                    <a:prstGeom prst="rect">
                      <a:avLst/>
                    </a:prstGeom>
                    <a:noFill/>
                  </pic:spPr>
                </pic:pic>
              </a:graphicData>
            </a:graphic>
          </wp:anchor>
        </w:drawing>
      </w:r>
    </w:p>
    <w:p w:rsidR="00BF2E07" w:rsidRPr="006203E4" w:rsidRDefault="00BF2E07" w:rsidP="00BF2E07">
      <w:pPr>
        <w:ind w:firstLine="708"/>
        <w:jc w:val="both"/>
        <w:rPr>
          <w:rFonts w:ascii="Arial Narrow" w:hAnsi="Arial Narrow"/>
          <w:sz w:val="28"/>
          <w:szCs w:val="28"/>
        </w:rPr>
      </w:pPr>
      <w:r w:rsidRPr="006203E4">
        <w:rPr>
          <w:rFonts w:ascii="Arial Narrow" w:hAnsi="Arial Narrow"/>
          <w:noProof/>
          <w:sz w:val="28"/>
          <w:szCs w:val="28"/>
          <w:lang w:eastAsia="ru-RU"/>
        </w:rPr>
        <w:drawing>
          <wp:inline distT="0" distB="0" distL="0" distR="0">
            <wp:extent cx="2094865" cy="2823210"/>
            <wp:effectExtent l="19050" t="0" r="635" b="0"/>
            <wp:docPr id="100" name="Рисунок 100" descr="_rRezbZyg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_rRezbZygzE"/>
                    <pic:cNvPicPr>
                      <a:picLocks noChangeAspect="1" noChangeArrowheads="1"/>
                    </pic:cNvPicPr>
                  </pic:nvPicPr>
                  <pic:blipFill>
                    <a:blip r:embed="rId60" cstate="print"/>
                    <a:srcRect/>
                    <a:stretch>
                      <a:fillRect/>
                    </a:stretch>
                  </pic:blipFill>
                  <pic:spPr bwMode="auto">
                    <a:xfrm>
                      <a:off x="0" y="0"/>
                      <a:ext cx="2094865" cy="2823210"/>
                    </a:xfrm>
                    <a:prstGeom prst="rect">
                      <a:avLst/>
                    </a:prstGeom>
                    <a:noFill/>
                    <a:ln w="9525">
                      <a:noFill/>
                      <a:miter lim="800000"/>
                      <a:headEnd/>
                      <a:tailEnd/>
                    </a:ln>
                  </pic:spPr>
                </pic:pic>
              </a:graphicData>
            </a:graphic>
          </wp:inline>
        </w:drawing>
      </w:r>
      <w:r w:rsidRPr="006203E4">
        <w:rPr>
          <w:rFonts w:ascii="Arial Narrow" w:hAnsi="Arial Narrow"/>
          <w:sz w:val="28"/>
          <w:szCs w:val="28"/>
        </w:rPr>
        <w:br w:type="textWrapping" w:clear="all"/>
      </w:r>
    </w:p>
    <w:p w:rsidR="00BF2E07" w:rsidRPr="006203E4" w:rsidRDefault="00BF2E07" w:rsidP="00BF2E07">
      <w:pPr>
        <w:ind w:firstLine="708"/>
        <w:jc w:val="both"/>
        <w:rPr>
          <w:rFonts w:ascii="Arial Narrow" w:hAnsi="Arial Narrow"/>
          <w:sz w:val="28"/>
          <w:szCs w:val="28"/>
        </w:rPr>
      </w:pPr>
      <w:r w:rsidRPr="006203E4">
        <w:rPr>
          <w:rFonts w:ascii="Arial Narrow" w:hAnsi="Arial Narrow"/>
          <w:sz w:val="28"/>
          <w:szCs w:val="28"/>
        </w:rPr>
        <w:t>С непосредственным участием добровольцев «Восхода» организованы и проведены такие крупные для города мероприятия как «Проводы масленицы», «День молодежи», «День семьи, любви и верности», «</w:t>
      </w:r>
      <w:proofErr w:type="spellStart"/>
      <w:r w:rsidRPr="006203E4">
        <w:rPr>
          <w:rFonts w:ascii="Arial Narrow" w:hAnsi="Arial Narrow"/>
          <w:sz w:val="28"/>
          <w:szCs w:val="28"/>
        </w:rPr>
        <w:t>ВкусноФест</w:t>
      </w:r>
      <w:proofErr w:type="spellEnd"/>
      <w:r w:rsidRPr="006203E4">
        <w:rPr>
          <w:rFonts w:ascii="Arial Narrow" w:hAnsi="Arial Narrow"/>
          <w:sz w:val="28"/>
          <w:szCs w:val="28"/>
        </w:rPr>
        <w:t>» и многие другие. Со списком можно ознакомиться в таблице: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jc w:val="center"/>
              <w:rPr>
                <w:rFonts w:ascii="Arial Narrow" w:hAnsi="Arial Narrow"/>
                <w:b/>
                <w:sz w:val="28"/>
                <w:szCs w:val="28"/>
              </w:rPr>
            </w:pPr>
            <w:r w:rsidRPr="006203E4">
              <w:rPr>
                <w:rFonts w:ascii="Arial Narrow" w:hAnsi="Arial Narrow"/>
                <w:b/>
                <w:sz w:val="28"/>
                <w:szCs w:val="28"/>
              </w:rPr>
              <w:t>Мероприятие</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jc w:val="center"/>
              <w:rPr>
                <w:rFonts w:ascii="Arial Narrow" w:hAnsi="Arial Narrow"/>
                <w:b/>
                <w:sz w:val="28"/>
                <w:szCs w:val="28"/>
              </w:rPr>
            </w:pPr>
            <w:r w:rsidRPr="006203E4">
              <w:rPr>
                <w:rFonts w:ascii="Arial Narrow" w:hAnsi="Arial Narrow"/>
                <w:b/>
                <w:sz w:val="28"/>
                <w:szCs w:val="28"/>
              </w:rPr>
              <w:t>Дата</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Поздравление с Новым годом и Рождеством ветеранов Великой Отечественной войны</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07.01.2022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Участие в литературно-музыкальной композиции «900 дней мужества»</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27.01.2022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Участие в литературно-музыкальной композиции «900 дней мужества»</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28.01.2022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Очистка от снега придомовых территорий ветеранов и детской площадки</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03.02.2022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 xml:space="preserve">Очистка от снега могилы Виктора </w:t>
            </w:r>
            <w:proofErr w:type="spellStart"/>
            <w:r w:rsidRPr="006203E4">
              <w:rPr>
                <w:rFonts w:ascii="Arial Narrow" w:hAnsi="Arial Narrow"/>
                <w:bCs/>
                <w:sz w:val="28"/>
                <w:szCs w:val="28"/>
              </w:rPr>
              <w:t>Эйнориса</w:t>
            </w:r>
            <w:proofErr w:type="spellEnd"/>
            <w:r w:rsidRPr="006203E4">
              <w:rPr>
                <w:rFonts w:ascii="Arial Narrow" w:hAnsi="Arial Narrow"/>
                <w:bCs/>
                <w:sz w:val="28"/>
                <w:szCs w:val="28"/>
              </w:rPr>
              <w:t xml:space="preserve"> и подхода к ней</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13.02.2022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 xml:space="preserve">Возложение цветов у мемориальной доски </w:t>
            </w:r>
            <w:proofErr w:type="spellStart"/>
            <w:r w:rsidRPr="006203E4">
              <w:rPr>
                <w:rFonts w:ascii="Arial Narrow" w:hAnsi="Arial Narrow"/>
                <w:bCs/>
                <w:sz w:val="28"/>
                <w:szCs w:val="28"/>
              </w:rPr>
              <w:t>Энориса</w:t>
            </w:r>
            <w:proofErr w:type="spellEnd"/>
            <w:r w:rsidRPr="006203E4">
              <w:rPr>
                <w:rFonts w:ascii="Arial Narrow" w:hAnsi="Arial Narrow"/>
                <w:bCs/>
                <w:sz w:val="28"/>
                <w:szCs w:val="28"/>
              </w:rPr>
              <w:t xml:space="preserve"> Виктора </w:t>
            </w:r>
            <w:proofErr w:type="spellStart"/>
            <w:r w:rsidRPr="006203E4">
              <w:rPr>
                <w:rFonts w:ascii="Arial Narrow" w:hAnsi="Arial Narrow"/>
                <w:bCs/>
                <w:sz w:val="28"/>
                <w:szCs w:val="28"/>
              </w:rPr>
              <w:t>Брониславовича</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15.02.2022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Участие в открытии слета участников самодеятельного народного творчества и учащихся детских школ искусств Кировского района "Карусель талантов"</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25.02.2022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lastRenderedPageBreak/>
              <w:t>Помощь пожилым людям в переносе поддонов и старых досок</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27.02.2022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«Проводы масленицы»</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06.03.2022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Участие в уборке от мусора участка пожилого человека (пос. Назия)</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30.04.2022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Сбор и разнос подарков и поздравительных писем ветеранам</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05.05.2022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Участие в акции «Георгиевская ленточка»</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09.05.2022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Помощь в организации «Шаг к успеху»</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26.05.2022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Раздача ленточек-</w:t>
            </w:r>
            <w:proofErr w:type="spellStart"/>
            <w:r w:rsidRPr="006203E4">
              <w:rPr>
                <w:rFonts w:ascii="Arial Narrow" w:hAnsi="Arial Narrow"/>
                <w:bCs/>
                <w:sz w:val="28"/>
                <w:szCs w:val="28"/>
              </w:rPr>
              <w:t>триколор</w:t>
            </w:r>
            <w:proofErr w:type="spellEnd"/>
            <w:r w:rsidRPr="006203E4">
              <w:rPr>
                <w:rFonts w:ascii="Arial Narrow" w:hAnsi="Arial Narrow"/>
                <w:bCs/>
                <w:sz w:val="28"/>
                <w:szCs w:val="28"/>
              </w:rPr>
              <w:t xml:space="preserve"> в День России</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12.06.2022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Помощь в организации мероприятия для детских лагерей «Пиратская вечеринка»</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17.06.2022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 xml:space="preserve">Помощь в подготовке мероприятия «Водное </w:t>
            </w:r>
            <w:r w:rsidRPr="006203E4">
              <w:rPr>
                <w:rFonts w:ascii="Arial Narrow" w:hAnsi="Arial Narrow"/>
                <w:bCs/>
                <w:sz w:val="28"/>
                <w:szCs w:val="28"/>
                <w:lang w:val="en-US"/>
              </w:rPr>
              <w:t>party</w:t>
            </w:r>
            <w:r w:rsidRPr="006203E4">
              <w:rPr>
                <w:rFonts w:ascii="Arial Narrow" w:hAnsi="Arial Narrow"/>
                <w:bCs/>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30.06.2022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Помощь в организации «Дня молодежи»</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01.07.2022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Помощь в организации Дня семьи, любви и верности</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08.07.2022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 xml:space="preserve">Помощь в организации семейного </w:t>
            </w:r>
            <w:proofErr w:type="spellStart"/>
            <w:r w:rsidRPr="006203E4">
              <w:rPr>
                <w:rFonts w:ascii="Arial Narrow" w:hAnsi="Arial Narrow"/>
                <w:bCs/>
                <w:sz w:val="28"/>
                <w:szCs w:val="28"/>
              </w:rPr>
              <w:t>квеста</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09.07.2022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Участие в акции, посвященной здоровью и здоровому образу жизни</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13.07.2022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Участие в создании видеоролика, посвященному ЗОЖ</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17.07.2022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Помощь в организации мастер-классов и театрализованной игровой программы, посвященной празднованию Дня Ленинградской области</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06.08.2022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Помощь в организации городского праздника «</w:t>
            </w:r>
            <w:proofErr w:type="spellStart"/>
            <w:r w:rsidRPr="006203E4">
              <w:rPr>
                <w:rFonts w:ascii="Arial Narrow" w:hAnsi="Arial Narrow"/>
                <w:bCs/>
                <w:sz w:val="28"/>
                <w:szCs w:val="28"/>
              </w:rPr>
              <w:t>ВкусноФест</w:t>
            </w:r>
            <w:proofErr w:type="spellEnd"/>
            <w:r w:rsidRPr="006203E4">
              <w:rPr>
                <w:rFonts w:ascii="Arial Narrow" w:hAnsi="Arial Narrow"/>
                <w:bCs/>
                <w:sz w:val="28"/>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13.08.2022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Участие в региональной акции «День флага» в рамках празднования Дня государственного флага</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22.08.2022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Раздача памяток по действиям по время захвата заложников. День солидарности в борьбе с терроризмом</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03.09.2022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Празднование дня города Отрадное</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24.09.2022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Помощь в организации праздничного концерта ко Дню пожилого человека</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03.10.2022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Помощь в организации фольклорного фестиваля «Во всю Ивановскую»</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15.10.2022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lastRenderedPageBreak/>
              <w:t>Участие в акции «Ноль плюс» в рамках ежегодного международного фестиваля детского и семейного кино</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17.10.2022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Участие в акции «Ноль плюс» в рамках ежегодного международного фестиваля детского и семейного кино</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24.10.2022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Участие в акции «Ноль плюс» в рамках ежегодного международного фестиваля детского и семейного кино</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31.10.2022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Районный праздничный концерт, посвященный Дню народного Единства</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04.11.2022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Акция – открытка «Поздравляем Вас с праздником, товарищи», посвященная Дню народного Единства</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04.11.2022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Областной фестиваль художественного слова и малых театральных форм «Как слово в сердце отзовется»</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26.11.2022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Областной фестиваль художественного слова и малых театральных форм «Как слово в сердце отзовется»</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27.11.2022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Областной фестиваль «Мир без границ»</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09.12.2022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Акция-открытка ко Дню Героев Отечества</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09.12.2022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Проект «Мамы в фокусе внимания»</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10.12.2022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Акция «Дед мороз в каждый дом»</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24.12 – 29.12.2022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Новогоднее представление «Снежная королева»</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27.12.2022</w:t>
            </w:r>
          </w:p>
        </w:tc>
      </w:tr>
      <w:tr w:rsidR="00BF2E07" w:rsidRPr="006203E4" w:rsidTr="00BF2E07">
        <w:tc>
          <w:tcPr>
            <w:tcW w:w="8075"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Новогоднее представление «Снежная королева»</w:t>
            </w:r>
          </w:p>
        </w:tc>
        <w:tc>
          <w:tcPr>
            <w:tcW w:w="1418" w:type="dxa"/>
            <w:tcBorders>
              <w:top w:val="single" w:sz="4" w:space="0" w:color="auto"/>
              <w:left w:val="single" w:sz="4" w:space="0" w:color="auto"/>
              <w:bottom w:val="single" w:sz="4" w:space="0" w:color="auto"/>
              <w:right w:val="single" w:sz="4" w:space="0" w:color="auto"/>
            </w:tcBorders>
            <w:hideMark/>
          </w:tcPr>
          <w:p w:rsidR="00BF2E07" w:rsidRPr="006203E4" w:rsidRDefault="00BF2E07">
            <w:pPr>
              <w:rPr>
                <w:rFonts w:ascii="Arial Narrow" w:hAnsi="Arial Narrow"/>
                <w:bCs/>
                <w:sz w:val="28"/>
                <w:szCs w:val="28"/>
              </w:rPr>
            </w:pPr>
            <w:r w:rsidRPr="006203E4">
              <w:rPr>
                <w:rFonts w:ascii="Arial Narrow" w:hAnsi="Arial Narrow"/>
                <w:bCs/>
                <w:sz w:val="28"/>
                <w:szCs w:val="28"/>
              </w:rPr>
              <w:t>28.12.2022</w:t>
            </w:r>
          </w:p>
        </w:tc>
      </w:tr>
    </w:tbl>
    <w:p w:rsidR="00BF2E07" w:rsidRPr="006203E4" w:rsidRDefault="00BF2E07" w:rsidP="00BF2E07">
      <w:pPr>
        <w:jc w:val="both"/>
        <w:rPr>
          <w:rFonts w:ascii="Arial Narrow" w:hAnsi="Arial Narrow"/>
          <w:sz w:val="28"/>
          <w:szCs w:val="28"/>
        </w:rPr>
      </w:pPr>
    </w:p>
    <w:p w:rsidR="00BF2E07" w:rsidRPr="006203E4" w:rsidRDefault="00BF2E07" w:rsidP="00BF2E07">
      <w:pPr>
        <w:ind w:firstLine="708"/>
        <w:jc w:val="both"/>
        <w:rPr>
          <w:rFonts w:ascii="Arial Narrow" w:hAnsi="Arial Narrow"/>
          <w:sz w:val="28"/>
          <w:szCs w:val="28"/>
        </w:rPr>
      </w:pPr>
      <w:r w:rsidRPr="006203E4">
        <w:rPr>
          <w:rFonts w:ascii="Arial Narrow" w:hAnsi="Arial Narrow"/>
          <w:sz w:val="28"/>
          <w:szCs w:val="28"/>
        </w:rPr>
        <w:t>«Я – волонтёр» гордо себя называют ребята. Это чувство вызывает у них много положительных эмоций, помогает стать хорошими, добрыми, отзывчивыми людьми. «</w:t>
      </w:r>
      <w:proofErr w:type="spellStart"/>
      <w:r w:rsidRPr="006203E4">
        <w:rPr>
          <w:rFonts w:ascii="Arial Narrow" w:hAnsi="Arial Narrow"/>
          <w:sz w:val="28"/>
          <w:szCs w:val="28"/>
        </w:rPr>
        <w:t>Волонтёрство</w:t>
      </w:r>
      <w:proofErr w:type="spellEnd"/>
      <w:r w:rsidRPr="006203E4">
        <w:rPr>
          <w:rFonts w:ascii="Arial Narrow" w:hAnsi="Arial Narrow"/>
          <w:sz w:val="28"/>
          <w:szCs w:val="28"/>
        </w:rPr>
        <w:t xml:space="preserve"> помогает нам верить в светлое, доброе, чистое», – говорят ребята, – в ходе волонтерской помощи мы приобретаем новые знания и навыки, развиваем творческий потенциал и уверенность в себе, повышаем свои коммуникативные способности». Они всегда придут на помощь. Каждый из ребят уникален, но вместе они – сплоченный коллектив.</w:t>
      </w:r>
    </w:p>
    <w:p w:rsidR="00BF2E07" w:rsidRPr="006203E4" w:rsidRDefault="00BF2E07" w:rsidP="00BF2E07">
      <w:pPr>
        <w:ind w:firstLine="708"/>
        <w:jc w:val="both"/>
        <w:rPr>
          <w:rFonts w:ascii="Arial Narrow" w:hAnsi="Arial Narrow"/>
          <w:sz w:val="28"/>
          <w:szCs w:val="28"/>
        </w:rPr>
      </w:pPr>
      <w:r w:rsidRPr="006203E4">
        <w:rPr>
          <w:rFonts w:ascii="Arial Narrow" w:hAnsi="Arial Narrow"/>
          <w:sz w:val="28"/>
          <w:szCs w:val="28"/>
        </w:rPr>
        <w:t xml:space="preserve">На данный момент в составе 18 активных участников в возрасте до 16 лет. За 2022 год из состава волонтёрского клуба «Восход» ушло 8 человек в связи с окончанием школы </w:t>
      </w:r>
      <w:r w:rsidRPr="006203E4">
        <w:rPr>
          <w:rFonts w:ascii="Arial Narrow" w:hAnsi="Arial Narrow"/>
          <w:sz w:val="28"/>
          <w:szCs w:val="28"/>
        </w:rPr>
        <w:lastRenderedPageBreak/>
        <w:t xml:space="preserve">и поступлением в иные образовательные учреждения. Теперь добровольческую деятельность они продолжат в составе </w:t>
      </w:r>
      <w:proofErr w:type="spellStart"/>
      <w:r w:rsidRPr="006203E4">
        <w:rPr>
          <w:rFonts w:ascii="Arial Narrow" w:hAnsi="Arial Narrow"/>
          <w:sz w:val="28"/>
          <w:szCs w:val="28"/>
        </w:rPr>
        <w:t>ссузов</w:t>
      </w:r>
      <w:proofErr w:type="spellEnd"/>
      <w:r w:rsidRPr="006203E4">
        <w:rPr>
          <w:rFonts w:ascii="Arial Narrow" w:hAnsi="Arial Narrow"/>
          <w:sz w:val="28"/>
          <w:szCs w:val="28"/>
        </w:rPr>
        <w:t xml:space="preserve"> и вузов. Им на смену пришли 4 новых волонтёра.</w:t>
      </w:r>
    </w:p>
    <w:p w:rsidR="00BF2E07" w:rsidRPr="006203E4" w:rsidRDefault="00BF2E07" w:rsidP="00BF2E07">
      <w:pPr>
        <w:ind w:firstLine="708"/>
        <w:jc w:val="both"/>
        <w:rPr>
          <w:rFonts w:ascii="Arial Narrow" w:hAnsi="Arial Narrow"/>
          <w:sz w:val="28"/>
          <w:szCs w:val="28"/>
        </w:rPr>
      </w:pPr>
      <w:r w:rsidRPr="006203E4">
        <w:rPr>
          <w:rFonts w:ascii="Arial Narrow" w:hAnsi="Arial Narrow"/>
          <w:sz w:val="28"/>
          <w:szCs w:val="28"/>
        </w:rPr>
        <w:t>Также необходимо отметить, что представители волонтёрского клуба «Восход» принимают участие в заседаниях районного совета молодежи. На котором представляют не только МБУК «КЦ «Фортуна», но и интересы молодёжи всего нашего города Отрадное.</w:t>
      </w:r>
    </w:p>
    <w:p w:rsidR="00BF2E07" w:rsidRPr="006203E4" w:rsidRDefault="00BF2E07" w:rsidP="00BF2E07">
      <w:pPr>
        <w:spacing w:after="0"/>
        <w:rPr>
          <w:rFonts w:ascii="Arial Narrow" w:eastAsia="Calibri" w:hAnsi="Arial Narrow" w:cs="Times New Roman"/>
          <w:sz w:val="28"/>
          <w:szCs w:val="28"/>
        </w:rPr>
      </w:pPr>
      <w:r w:rsidRPr="006203E4">
        <w:rPr>
          <w:rFonts w:ascii="Arial Narrow" w:hAnsi="Arial Narrow"/>
          <w:noProof/>
          <w:sz w:val="28"/>
          <w:szCs w:val="28"/>
          <w:lang w:eastAsia="ru-RU"/>
        </w:rPr>
        <w:drawing>
          <wp:inline distT="0" distB="0" distL="0" distR="0">
            <wp:extent cx="3275965" cy="4376420"/>
            <wp:effectExtent l="19050" t="0" r="635" b="0"/>
            <wp:docPr id="101" name="Рисунок 101" descr="36bJ4Xio5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6bJ4Xio5yA"/>
                    <pic:cNvPicPr>
                      <a:picLocks noChangeAspect="1" noChangeArrowheads="1"/>
                    </pic:cNvPicPr>
                  </pic:nvPicPr>
                  <pic:blipFill>
                    <a:blip r:embed="rId61" cstate="print"/>
                    <a:srcRect/>
                    <a:stretch>
                      <a:fillRect/>
                    </a:stretch>
                  </pic:blipFill>
                  <pic:spPr bwMode="auto">
                    <a:xfrm>
                      <a:off x="0" y="0"/>
                      <a:ext cx="3275965" cy="4376420"/>
                    </a:xfrm>
                    <a:prstGeom prst="rect">
                      <a:avLst/>
                    </a:prstGeom>
                    <a:noFill/>
                    <a:ln w="9525">
                      <a:noFill/>
                      <a:miter lim="800000"/>
                      <a:headEnd/>
                      <a:tailEnd/>
                    </a:ln>
                  </pic:spPr>
                </pic:pic>
              </a:graphicData>
            </a:graphic>
          </wp:inline>
        </w:drawing>
      </w:r>
    </w:p>
    <w:p w:rsidR="00BF2E07" w:rsidRPr="006203E4" w:rsidRDefault="00BF2E07" w:rsidP="00BF2E07">
      <w:pPr>
        <w:spacing w:after="0"/>
        <w:rPr>
          <w:rFonts w:ascii="Arial Narrow" w:hAnsi="Arial Narrow" w:cs="Times New Roman"/>
          <w:sz w:val="28"/>
          <w:szCs w:val="28"/>
        </w:rPr>
      </w:pPr>
    </w:p>
    <w:p w:rsidR="00B71E08" w:rsidRPr="006203E4" w:rsidRDefault="00B71E08" w:rsidP="00B71E08">
      <w:pPr>
        <w:jc w:val="center"/>
        <w:rPr>
          <w:rFonts w:ascii="Arial Narrow" w:hAnsi="Arial Narrow"/>
          <w:sz w:val="28"/>
          <w:szCs w:val="28"/>
        </w:rPr>
      </w:pPr>
    </w:p>
    <w:p w:rsidR="00BF2E07" w:rsidRPr="006203E4" w:rsidRDefault="00BF2E07" w:rsidP="00B71E08">
      <w:pPr>
        <w:jc w:val="center"/>
        <w:rPr>
          <w:rFonts w:ascii="Arial Narrow" w:hAnsi="Arial Narrow"/>
          <w:sz w:val="28"/>
          <w:szCs w:val="28"/>
        </w:rPr>
      </w:pPr>
    </w:p>
    <w:p w:rsidR="00BF2E07" w:rsidRDefault="00BF2E07" w:rsidP="00B71E08">
      <w:pPr>
        <w:jc w:val="center"/>
        <w:rPr>
          <w:rFonts w:ascii="Arial Narrow" w:hAnsi="Arial Narrow"/>
          <w:sz w:val="28"/>
          <w:szCs w:val="28"/>
        </w:rPr>
      </w:pPr>
    </w:p>
    <w:p w:rsidR="006203E4" w:rsidRDefault="006203E4" w:rsidP="00B71E08">
      <w:pPr>
        <w:jc w:val="center"/>
        <w:rPr>
          <w:rFonts w:ascii="Arial Narrow" w:hAnsi="Arial Narrow"/>
          <w:sz w:val="28"/>
          <w:szCs w:val="28"/>
        </w:rPr>
      </w:pPr>
    </w:p>
    <w:p w:rsidR="006203E4" w:rsidRDefault="006203E4" w:rsidP="00B71E08">
      <w:pPr>
        <w:jc w:val="center"/>
        <w:rPr>
          <w:rFonts w:ascii="Arial Narrow" w:hAnsi="Arial Narrow"/>
          <w:sz w:val="28"/>
          <w:szCs w:val="28"/>
        </w:rPr>
      </w:pPr>
    </w:p>
    <w:p w:rsidR="006203E4" w:rsidRPr="006203E4" w:rsidRDefault="006203E4" w:rsidP="00B71E08">
      <w:pPr>
        <w:jc w:val="center"/>
        <w:rPr>
          <w:rFonts w:ascii="Arial Narrow" w:hAnsi="Arial Narrow"/>
          <w:sz w:val="28"/>
          <w:szCs w:val="28"/>
        </w:rPr>
      </w:pPr>
    </w:p>
    <w:p w:rsidR="00BF2E07" w:rsidRPr="006203E4" w:rsidRDefault="00BF2E07" w:rsidP="00B71E08">
      <w:pPr>
        <w:jc w:val="center"/>
        <w:rPr>
          <w:rFonts w:ascii="Arial Narrow" w:hAnsi="Arial Narrow"/>
          <w:sz w:val="28"/>
          <w:szCs w:val="28"/>
        </w:rPr>
      </w:pPr>
    </w:p>
    <w:p w:rsidR="00BF2E07" w:rsidRPr="006203E4" w:rsidRDefault="00BF2E07" w:rsidP="00BF2E07">
      <w:pPr>
        <w:pStyle w:val="2"/>
        <w:jc w:val="center"/>
        <w:rPr>
          <w:rFonts w:ascii="Arial Narrow" w:hAnsi="Arial Narrow"/>
          <w:color w:val="auto"/>
          <w:sz w:val="28"/>
          <w:szCs w:val="28"/>
        </w:rPr>
      </w:pPr>
      <w:r w:rsidRPr="006203E4">
        <w:rPr>
          <w:rFonts w:ascii="Arial Narrow" w:hAnsi="Arial Narrow"/>
          <w:color w:val="auto"/>
          <w:sz w:val="28"/>
          <w:szCs w:val="28"/>
        </w:rPr>
        <w:lastRenderedPageBreak/>
        <w:t>Деятельность Муниципального казенного учреждения</w:t>
      </w:r>
    </w:p>
    <w:p w:rsidR="00BF2E07" w:rsidRPr="006203E4" w:rsidRDefault="00BF2E07" w:rsidP="00BF2E07">
      <w:pPr>
        <w:pStyle w:val="2"/>
        <w:jc w:val="center"/>
        <w:rPr>
          <w:rFonts w:ascii="Arial Narrow" w:hAnsi="Arial Narrow"/>
          <w:color w:val="auto"/>
          <w:sz w:val="28"/>
          <w:szCs w:val="28"/>
        </w:rPr>
      </w:pPr>
      <w:r w:rsidRPr="006203E4">
        <w:rPr>
          <w:rFonts w:ascii="Arial Narrow" w:hAnsi="Arial Narrow"/>
          <w:color w:val="auto"/>
          <w:sz w:val="28"/>
          <w:szCs w:val="28"/>
        </w:rPr>
        <w:t xml:space="preserve"> «</w:t>
      </w:r>
      <w:proofErr w:type="spellStart"/>
      <w:r w:rsidRPr="006203E4">
        <w:rPr>
          <w:rFonts w:ascii="Arial Narrow" w:hAnsi="Arial Narrow"/>
          <w:color w:val="auto"/>
          <w:sz w:val="28"/>
          <w:szCs w:val="28"/>
        </w:rPr>
        <w:t>Отрадненская</w:t>
      </w:r>
      <w:proofErr w:type="spellEnd"/>
      <w:r w:rsidRPr="006203E4">
        <w:rPr>
          <w:rFonts w:ascii="Arial Narrow" w:hAnsi="Arial Narrow"/>
          <w:color w:val="auto"/>
          <w:sz w:val="28"/>
          <w:szCs w:val="28"/>
        </w:rPr>
        <w:t xml:space="preserve"> городская библиотека» </w:t>
      </w:r>
    </w:p>
    <w:p w:rsidR="00BF2E07" w:rsidRPr="006203E4" w:rsidRDefault="00BF2E07" w:rsidP="00BF2E07">
      <w:pPr>
        <w:pStyle w:val="2"/>
        <w:jc w:val="center"/>
        <w:rPr>
          <w:rFonts w:ascii="Arial Narrow" w:hAnsi="Arial Narrow"/>
          <w:color w:val="auto"/>
          <w:sz w:val="28"/>
          <w:szCs w:val="28"/>
        </w:rPr>
      </w:pPr>
      <w:r w:rsidRPr="006203E4">
        <w:rPr>
          <w:rFonts w:ascii="Arial Narrow" w:hAnsi="Arial Narrow"/>
          <w:color w:val="auto"/>
          <w:sz w:val="28"/>
          <w:szCs w:val="28"/>
        </w:rPr>
        <w:t>за 2022 год</w:t>
      </w:r>
    </w:p>
    <w:p w:rsidR="00BF2E07" w:rsidRPr="006203E4" w:rsidRDefault="00BF2E07" w:rsidP="00BF2E07">
      <w:pPr>
        <w:rPr>
          <w:rFonts w:ascii="Arial Narrow" w:hAnsi="Arial Narrow"/>
          <w:sz w:val="28"/>
          <w:szCs w:val="28"/>
          <w:lang w:eastAsia="ru-RU"/>
        </w:rPr>
      </w:pPr>
    </w:p>
    <w:p w:rsidR="00BF2E07" w:rsidRPr="006203E4" w:rsidRDefault="00BF2E07" w:rsidP="00BF2E07">
      <w:pPr>
        <w:ind w:firstLine="567"/>
        <w:jc w:val="both"/>
        <w:rPr>
          <w:rFonts w:ascii="Arial Narrow" w:hAnsi="Arial Narrow" w:cs="Times New Roman"/>
          <w:sz w:val="28"/>
          <w:szCs w:val="28"/>
        </w:rPr>
      </w:pPr>
      <w:r w:rsidRPr="006203E4">
        <w:rPr>
          <w:rFonts w:ascii="Arial Narrow" w:hAnsi="Arial Narrow" w:cs="Times New Roman"/>
          <w:sz w:val="28"/>
          <w:szCs w:val="28"/>
        </w:rPr>
        <w:t xml:space="preserve">МКУ </w:t>
      </w:r>
      <w:r w:rsidRPr="006203E4">
        <w:rPr>
          <w:rFonts w:ascii="Arial Narrow" w:hAnsi="Arial Narrow" w:cs="Times New Roman"/>
          <w:sz w:val="28"/>
          <w:szCs w:val="28"/>
        </w:rPr>
        <w:tab/>
        <w:t>«</w:t>
      </w:r>
      <w:proofErr w:type="spellStart"/>
      <w:r w:rsidRPr="006203E4">
        <w:rPr>
          <w:rFonts w:ascii="Arial Narrow" w:hAnsi="Arial Narrow" w:cs="Times New Roman"/>
          <w:sz w:val="28"/>
          <w:szCs w:val="28"/>
        </w:rPr>
        <w:t>Отрадненская</w:t>
      </w:r>
      <w:proofErr w:type="spellEnd"/>
      <w:r w:rsidRPr="006203E4">
        <w:rPr>
          <w:rFonts w:ascii="Arial Narrow" w:hAnsi="Arial Narrow" w:cs="Times New Roman"/>
          <w:sz w:val="28"/>
          <w:szCs w:val="28"/>
        </w:rPr>
        <w:t xml:space="preserve"> библиотека» является информационной, культурной, просветительской организацией, деятельность которой направлена на удовлетворение и развитие читательских, досуговых потребностей общества; формирование у детей и взрослых познавательного интереса и ценностного отношения к историческому прошлому города Отрадное и Кировского района Ленинградской области. </w:t>
      </w:r>
    </w:p>
    <w:p w:rsidR="00BF2E07" w:rsidRPr="006203E4" w:rsidRDefault="00BF2E07" w:rsidP="00BF2E07">
      <w:pPr>
        <w:jc w:val="both"/>
        <w:rPr>
          <w:rFonts w:ascii="Arial Narrow" w:hAnsi="Arial Narrow" w:cs="Times New Roman"/>
          <w:b/>
          <w:sz w:val="28"/>
          <w:szCs w:val="28"/>
        </w:rPr>
      </w:pPr>
      <w:r w:rsidRPr="006203E4">
        <w:rPr>
          <w:rFonts w:ascii="Arial Narrow" w:hAnsi="Arial Narrow" w:cs="Times New Roman"/>
          <w:b/>
          <w:sz w:val="28"/>
          <w:szCs w:val="28"/>
        </w:rPr>
        <w:t xml:space="preserve">Основные направления деятельности </w:t>
      </w:r>
    </w:p>
    <w:p w:rsidR="00BF2E07" w:rsidRPr="006203E4" w:rsidRDefault="00BF2E07" w:rsidP="00BF2E07">
      <w:pPr>
        <w:pStyle w:val="af5"/>
        <w:numPr>
          <w:ilvl w:val="0"/>
          <w:numId w:val="28"/>
        </w:numPr>
        <w:jc w:val="both"/>
        <w:rPr>
          <w:rFonts w:ascii="Arial Narrow" w:hAnsi="Arial Narrow"/>
          <w:sz w:val="28"/>
          <w:szCs w:val="28"/>
        </w:rPr>
      </w:pPr>
      <w:r w:rsidRPr="006203E4">
        <w:rPr>
          <w:rFonts w:ascii="Arial Narrow" w:hAnsi="Arial Narrow"/>
          <w:color w:val="000000"/>
          <w:sz w:val="28"/>
          <w:szCs w:val="28"/>
        </w:rPr>
        <w:t>Полное и систематическое библиотечное и информационно-библиографическое обслуживание населения;</w:t>
      </w:r>
    </w:p>
    <w:p w:rsidR="00BF2E07" w:rsidRPr="006203E4" w:rsidRDefault="00BF2E07" w:rsidP="00BF2E07">
      <w:pPr>
        <w:pStyle w:val="af5"/>
        <w:numPr>
          <w:ilvl w:val="0"/>
          <w:numId w:val="28"/>
        </w:numPr>
        <w:jc w:val="both"/>
        <w:rPr>
          <w:rFonts w:ascii="Arial Narrow" w:hAnsi="Arial Narrow"/>
          <w:sz w:val="28"/>
          <w:szCs w:val="28"/>
        </w:rPr>
      </w:pPr>
      <w:r w:rsidRPr="006203E4">
        <w:rPr>
          <w:rFonts w:ascii="Arial Narrow" w:hAnsi="Arial Narrow"/>
          <w:color w:val="000000"/>
          <w:sz w:val="28"/>
          <w:szCs w:val="28"/>
        </w:rPr>
        <w:t>Формирование библиотечного фонда в соответствии с потребностями читателей;</w:t>
      </w:r>
    </w:p>
    <w:p w:rsidR="00BF2E07" w:rsidRPr="006203E4" w:rsidRDefault="00BF2E07" w:rsidP="00BF2E07">
      <w:pPr>
        <w:pStyle w:val="af5"/>
        <w:numPr>
          <w:ilvl w:val="0"/>
          <w:numId w:val="28"/>
        </w:numPr>
        <w:jc w:val="both"/>
        <w:rPr>
          <w:rFonts w:ascii="Arial Narrow" w:hAnsi="Arial Narrow"/>
          <w:sz w:val="28"/>
          <w:szCs w:val="28"/>
        </w:rPr>
      </w:pPr>
      <w:r w:rsidRPr="006203E4">
        <w:rPr>
          <w:rFonts w:ascii="Arial Narrow" w:hAnsi="Arial Narrow"/>
          <w:color w:val="000000"/>
          <w:sz w:val="28"/>
          <w:szCs w:val="28"/>
        </w:rPr>
        <w:t>Воспитание библиотечно-информационной культуры;</w:t>
      </w:r>
    </w:p>
    <w:p w:rsidR="00BF2E07" w:rsidRPr="006203E4" w:rsidRDefault="00BF2E07" w:rsidP="00BF2E07">
      <w:pPr>
        <w:pStyle w:val="af5"/>
        <w:numPr>
          <w:ilvl w:val="0"/>
          <w:numId w:val="28"/>
        </w:numPr>
        <w:jc w:val="both"/>
        <w:rPr>
          <w:rFonts w:ascii="Arial Narrow" w:eastAsia="Times New Roman" w:hAnsi="Arial Narrow"/>
          <w:color w:val="000000"/>
          <w:sz w:val="28"/>
          <w:szCs w:val="28"/>
          <w:lang w:eastAsia="ru-RU"/>
        </w:rPr>
      </w:pPr>
      <w:r w:rsidRPr="006203E4">
        <w:rPr>
          <w:rFonts w:ascii="Arial Narrow" w:eastAsia="Times New Roman" w:hAnsi="Arial Narrow"/>
          <w:color w:val="000000"/>
          <w:sz w:val="28"/>
          <w:szCs w:val="28"/>
          <w:lang w:eastAsia="ru-RU"/>
        </w:rPr>
        <w:t>Совершенствование работы библиотеки на основе внедрения современных технологий и автоматизации библиотечно-информационных процессов.</w:t>
      </w:r>
    </w:p>
    <w:p w:rsidR="00BF2E07" w:rsidRPr="006203E4" w:rsidRDefault="00BF2E07" w:rsidP="00BF2E07">
      <w:pPr>
        <w:pStyle w:val="af5"/>
        <w:numPr>
          <w:ilvl w:val="0"/>
          <w:numId w:val="28"/>
        </w:numPr>
        <w:jc w:val="both"/>
        <w:rPr>
          <w:rFonts w:ascii="Arial Narrow" w:eastAsiaTheme="minorHAnsi" w:hAnsi="Arial Narrow"/>
          <w:sz w:val="28"/>
          <w:szCs w:val="28"/>
        </w:rPr>
      </w:pPr>
      <w:r w:rsidRPr="006203E4">
        <w:rPr>
          <w:rFonts w:ascii="Arial Narrow" w:hAnsi="Arial Narrow"/>
          <w:color w:val="000000"/>
          <w:sz w:val="28"/>
          <w:szCs w:val="28"/>
        </w:rPr>
        <w:t>Расширение видов библиотечных услуг, повышение их качества</w:t>
      </w:r>
    </w:p>
    <w:p w:rsidR="00BF2E07" w:rsidRPr="006203E4" w:rsidRDefault="00BF2E07" w:rsidP="00BF2E07">
      <w:pPr>
        <w:spacing w:after="0"/>
        <w:ind w:firstLine="567"/>
        <w:jc w:val="both"/>
        <w:rPr>
          <w:rFonts w:ascii="Arial Narrow" w:hAnsi="Arial Narrow" w:cs="Times New Roman"/>
          <w:sz w:val="28"/>
          <w:szCs w:val="28"/>
        </w:rPr>
      </w:pPr>
      <w:r w:rsidRPr="006203E4">
        <w:rPr>
          <w:rFonts w:ascii="Arial Narrow" w:hAnsi="Arial Narrow" w:cs="Times New Roman"/>
          <w:sz w:val="28"/>
          <w:szCs w:val="28"/>
        </w:rPr>
        <w:t xml:space="preserve">На 1 января 2023 г. численность книжного фонда составляет 36735 экземпляров. </w:t>
      </w:r>
    </w:p>
    <w:p w:rsidR="00BF2E07" w:rsidRPr="006203E4" w:rsidRDefault="00BF2E07" w:rsidP="00BF2E07">
      <w:pPr>
        <w:spacing w:after="0"/>
        <w:ind w:firstLine="567"/>
        <w:jc w:val="both"/>
        <w:rPr>
          <w:rFonts w:ascii="Arial Narrow" w:hAnsi="Arial Narrow" w:cs="Times New Roman"/>
          <w:sz w:val="28"/>
          <w:szCs w:val="28"/>
        </w:rPr>
      </w:pPr>
    </w:p>
    <w:tbl>
      <w:tblPr>
        <w:tblW w:w="9524" w:type="dxa"/>
        <w:tblInd w:w="108" w:type="dxa"/>
        <w:tblCellMar>
          <w:top w:w="9" w:type="dxa"/>
          <w:right w:w="40" w:type="dxa"/>
        </w:tblCellMar>
        <w:tblLook w:val="04A0" w:firstRow="1" w:lastRow="0" w:firstColumn="1" w:lastColumn="0" w:noHBand="0" w:noVBand="1"/>
      </w:tblPr>
      <w:tblGrid>
        <w:gridCol w:w="3119"/>
        <w:gridCol w:w="2436"/>
        <w:gridCol w:w="2126"/>
        <w:gridCol w:w="1843"/>
      </w:tblGrid>
      <w:tr w:rsidR="00BF2E07" w:rsidRPr="006203E4" w:rsidTr="00346FA6">
        <w:trPr>
          <w:trHeight w:val="264"/>
        </w:trPr>
        <w:tc>
          <w:tcPr>
            <w:tcW w:w="3119"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70"/>
              <w:jc w:val="center"/>
              <w:rPr>
                <w:rFonts w:ascii="Arial Narrow" w:hAnsi="Arial Narrow" w:cs="Times New Roman"/>
                <w:sz w:val="28"/>
                <w:szCs w:val="28"/>
              </w:rPr>
            </w:pPr>
            <w:r w:rsidRPr="006203E4">
              <w:rPr>
                <w:rFonts w:ascii="Arial Narrow" w:hAnsi="Arial Narrow" w:cs="Times New Roman"/>
                <w:sz w:val="28"/>
                <w:szCs w:val="28"/>
              </w:rPr>
              <w:t xml:space="preserve"> Показатель </w:t>
            </w:r>
          </w:p>
        </w:tc>
        <w:tc>
          <w:tcPr>
            <w:tcW w:w="2436"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jc w:val="center"/>
              <w:rPr>
                <w:rFonts w:ascii="Arial Narrow" w:hAnsi="Arial Narrow" w:cs="Times New Roman"/>
                <w:sz w:val="28"/>
                <w:szCs w:val="28"/>
              </w:rPr>
            </w:pPr>
            <w:r w:rsidRPr="006203E4">
              <w:rPr>
                <w:rFonts w:ascii="Arial Narrow" w:hAnsi="Arial Narrow" w:cs="Times New Roman"/>
                <w:sz w:val="28"/>
                <w:szCs w:val="28"/>
              </w:rPr>
              <w:t>2021 год</w:t>
            </w:r>
          </w:p>
        </w:tc>
        <w:tc>
          <w:tcPr>
            <w:tcW w:w="2126" w:type="dxa"/>
            <w:tcBorders>
              <w:top w:val="single" w:sz="4" w:space="0" w:color="000000"/>
              <w:left w:val="single" w:sz="4" w:space="0" w:color="000000"/>
              <w:bottom w:val="single" w:sz="4" w:space="0" w:color="000000"/>
              <w:right w:val="single" w:sz="4" w:space="0" w:color="auto"/>
            </w:tcBorders>
            <w:hideMark/>
          </w:tcPr>
          <w:p w:rsidR="00BF2E07" w:rsidRPr="006203E4" w:rsidRDefault="00BF2E07" w:rsidP="00346FA6">
            <w:pPr>
              <w:spacing w:after="0"/>
              <w:ind w:right="69"/>
              <w:jc w:val="center"/>
              <w:rPr>
                <w:rFonts w:ascii="Arial Narrow" w:hAnsi="Arial Narrow" w:cs="Times New Roman"/>
                <w:sz w:val="28"/>
                <w:szCs w:val="28"/>
              </w:rPr>
            </w:pPr>
            <w:r w:rsidRPr="006203E4">
              <w:rPr>
                <w:rFonts w:ascii="Arial Narrow" w:hAnsi="Arial Narrow" w:cs="Times New Roman"/>
                <w:sz w:val="28"/>
                <w:szCs w:val="28"/>
              </w:rPr>
              <w:t xml:space="preserve">2022 год </w:t>
            </w:r>
          </w:p>
        </w:tc>
        <w:tc>
          <w:tcPr>
            <w:tcW w:w="1843" w:type="dxa"/>
            <w:tcBorders>
              <w:top w:val="single" w:sz="4" w:space="0" w:color="000000"/>
              <w:left w:val="single" w:sz="4" w:space="0" w:color="auto"/>
              <w:bottom w:val="single" w:sz="4" w:space="0" w:color="000000"/>
              <w:right w:val="single" w:sz="4" w:space="0" w:color="000000"/>
            </w:tcBorders>
            <w:hideMark/>
          </w:tcPr>
          <w:p w:rsidR="00BF2E07" w:rsidRPr="006203E4" w:rsidRDefault="00BF2E07" w:rsidP="00346FA6">
            <w:pPr>
              <w:spacing w:after="0"/>
              <w:ind w:right="69"/>
              <w:jc w:val="center"/>
              <w:rPr>
                <w:rFonts w:ascii="Arial Narrow" w:hAnsi="Arial Narrow" w:cs="Times New Roman"/>
                <w:b/>
                <w:sz w:val="28"/>
                <w:szCs w:val="28"/>
              </w:rPr>
            </w:pPr>
            <w:r w:rsidRPr="006203E4">
              <w:rPr>
                <w:rFonts w:ascii="Arial Narrow" w:hAnsi="Arial Narrow" w:cs="Times New Roman"/>
                <w:b/>
                <w:sz w:val="28"/>
                <w:szCs w:val="28"/>
              </w:rPr>
              <w:t>+/-</w:t>
            </w:r>
          </w:p>
        </w:tc>
      </w:tr>
      <w:tr w:rsidR="00BF2E07" w:rsidRPr="006203E4" w:rsidTr="00346FA6">
        <w:trPr>
          <w:trHeight w:val="272"/>
        </w:trPr>
        <w:tc>
          <w:tcPr>
            <w:tcW w:w="3119"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rPr>
                <w:rFonts w:ascii="Arial Narrow" w:hAnsi="Arial Narrow" w:cs="Times New Roman"/>
                <w:sz w:val="28"/>
                <w:szCs w:val="28"/>
              </w:rPr>
            </w:pPr>
            <w:r w:rsidRPr="006203E4">
              <w:rPr>
                <w:rFonts w:ascii="Arial Narrow" w:hAnsi="Arial Narrow" w:cs="Times New Roman"/>
                <w:sz w:val="28"/>
                <w:szCs w:val="28"/>
              </w:rPr>
              <w:t xml:space="preserve">Кол-во документов  </w:t>
            </w:r>
          </w:p>
        </w:tc>
        <w:tc>
          <w:tcPr>
            <w:tcW w:w="2436"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72"/>
              <w:jc w:val="center"/>
              <w:rPr>
                <w:rFonts w:ascii="Arial Narrow" w:hAnsi="Arial Narrow" w:cs="Times New Roman"/>
                <w:sz w:val="28"/>
                <w:szCs w:val="28"/>
              </w:rPr>
            </w:pPr>
            <w:r w:rsidRPr="006203E4">
              <w:rPr>
                <w:rFonts w:ascii="Arial Narrow" w:hAnsi="Arial Narrow" w:cs="Times New Roman"/>
                <w:sz w:val="28"/>
                <w:szCs w:val="28"/>
              </w:rPr>
              <w:t>36431</w:t>
            </w:r>
          </w:p>
        </w:tc>
        <w:tc>
          <w:tcPr>
            <w:tcW w:w="2126" w:type="dxa"/>
            <w:tcBorders>
              <w:top w:val="single" w:sz="4" w:space="0" w:color="000000"/>
              <w:left w:val="single" w:sz="4" w:space="0" w:color="000000"/>
              <w:bottom w:val="single" w:sz="4" w:space="0" w:color="000000"/>
              <w:right w:val="single" w:sz="4" w:space="0" w:color="auto"/>
            </w:tcBorders>
            <w:vAlign w:val="center"/>
            <w:hideMark/>
          </w:tcPr>
          <w:p w:rsidR="00BF2E07" w:rsidRPr="006203E4" w:rsidRDefault="00BF2E07" w:rsidP="00346FA6">
            <w:pPr>
              <w:spacing w:after="0"/>
              <w:ind w:right="72"/>
              <w:jc w:val="center"/>
              <w:rPr>
                <w:rFonts w:ascii="Arial Narrow" w:hAnsi="Arial Narrow" w:cs="Times New Roman"/>
                <w:sz w:val="28"/>
                <w:szCs w:val="28"/>
              </w:rPr>
            </w:pPr>
            <w:r w:rsidRPr="006203E4">
              <w:rPr>
                <w:rFonts w:ascii="Arial Narrow" w:hAnsi="Arial Narrow" w:cs="Times New Roman"/>
                <w:sz w:val="28"/>
                <w:szCs w:val="28"/>
              </w:rPr>
              <w:t>36735</w:t>
            </w:r>
          </w:p>
        </w:tc>
        <w:tc>
          <w:tcPr>
            <w:tcW w:w="1843" w:type="dxa"/>
            <w:tcBorders>
              <w:top w:val="single" w:sz="4" w:space="0" w:color="000000"/>
              <w:left w:val="single" w:sz="4" w:space="0" w:color="auto"/>
              <w:bottom w:val="single" w:sz="4" w:space="0" w:color="000000"/>
              <w:right w:val="single" w:sz="4" w:space="0" w:color="000000"/>
            </w:tcBorders>
            <w:hideMark/>
          </w:tcPr>
          <w:p w:rsidR="00BF2E07" w:rsidRPr="006203E4" w:rsidRDefault="00BF2E07" w:rsidP="00346FA6">
            <w:pPr>
              <w:spacing w:after="0"/>
              <w:ind w:right="72"/>
              <w:jc w:val="center"/>
              <w:rPr>
                <w:rFonts w:ascii="Arial Narrow" w:hAnsi="Arial Narrow" w:cs="Times New Roman"/>
                <w:sz w:val="28"/>
                <w:szCs w:val="28"/>
              </w:rPr>
            </w:pPr>
            <w:r w:rsidRPr="006203E4">
              <w:rPr>
                <w:rFonts w:ascii="Arial Narrow" w:hAnsi="Arial Narrow" w:cs="Times New Roman"/>
                <w:sz w:val="28"/>
                <w:szCs w:val="28"/>
              </w:rPr>
              <w:t>+304</w:t>
            </w:r>
          </w:p>
        </w:tc>
      </w:tr>
      <w:tr w:rsidR="00BF2E07" w:rsidRPr="006203E4" w:rsidTr="00346FA6">
        <w:trPr>
          <w:trHeight w:val="519"/>
        </w:trPr>
        <w:tc>
          <w:tcPr>
            <w:tcW w:w="3119"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rPr>
                <w:rFonts w:ascii="Arial Narrow" w:hAnsi="Arial Narrow" w:cs="Times New Roman"/>
                <w:sz w:val="28"/>
                <w:szCs w:val="28"/>
              </w:rPr>
            </w:pPr>
            <w:r w:rsidRPr="006203E4">
              <w:rPr>
                <w:rFonts w:ascii="Arial Narrow" w:hAnsi="Arial Narrow" w:cs="Times New Roman"/>
                <w:sz w:val="28"/>
                <w:szCs w:val="28"/>
              </w:rPr>
              <w:t xml:space="preserve">Кол-во полученных документов (экз.) </w:t>
            </w:r>
          </w:p>
        </w:tc>
        <w:tc>
          <w:tcPr>
            <w:tcW w:w="2436"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29"/>
              <w:jc w:val="center"/>
              <w:rPr>
                <w:rFonts w:ascii="Arial Narrow" w:hAnsi="Arial Narrow" w:cs="Times New Roman"/>
                <w:sz w:val="28"/>
                <w:szCs w:val="28"/>
              </w:rPr>
            </w:pPr>
            <w:r w:rsidRPr="006203E4">
              <w:rPr>
                <w:rFonts w:ascii="Arial Narrow" w:hAnsi="Arial Narrow" w:cs="Times New Roman"/>
                <w:sz w:val="28"/>
                <w:szCs w:val="28"/>
              </w:rPr>
              <w:t>1461</w:t>
            </w:r>
          </w:p>
          <w:p w:rsidR="00BF2E07" w:rsidRPr="006203E4" w:rsidRDefault="00BF2E07" w:rsidP="00346FA6">
            <w:pPr>
              <w:spacing w:after="0"/>
              <w:ind w:left="25" w:right="29"/>
              <w:jc w:val="center"/>
              <w:rPr>
                <w:rFonts w:ascii="Arial Narrow" w:hAnsi="Arial Narrow" w:cs="Times New Roman"/>
                <w:sz w:val="28"/>
                <w:szCs w:val="28"/>
              </w:rPr>
            </w:pPr>
            <w:r w:rsidRPr="006203E4">
              <w:rPr>
                <w:rFonts w:ascii="Arial Narrow" w:hAnsi="Arial Narrow" w:cs="Times New Roman"/>
                <w:sz w:val="28"/>
                <w:szCs w:val="28"/>
              </w:rPr>
              <w:t>(из них 909 книг)</w:t>
            </w:r>
          </w:p>
        </w:tc>
        <w:tc>
          <w:tcPr>
            <w:tcW w:w="2126" w:type="dxa"/>
            <w:tcBorders>
              <w:top w:val="single" w:sz="4" w:space="0" w:color="000000"/>
              <w:left w:val="single" w:sz="4" w:space="0" w:color="000000"/>
              <w:bottom w:val="single" w:sz="4" w:space="0" w:color="000000"/>
              <w:right w:val="single" w:sz="4" w:space="0" w:color="auto"/>
            </w:tcBorders>
            <w:vAlign w:val="center"/>
            <w:hideMark/>
          </w:tcPr>
          <w:p w:rsidR="00BF2E07" w:rsidRPr="006203E4" w:rsidRDefault="00BF2E07" w:rsidP="00346FA6">
            <w:pPr>
              <w:spacing w:after="0"/>
              <w:ind w:left="25" w:right="29"/>
              <w:jc w:val="center"/>
              <w:rPr>
                <w:rFonts w:ascii="Arial Narrow" w:hAnsi="Arial Narrow" w:cs="Times New Roman"/>
                <w:sz w:val="28"/>
                <w:szCs w:val="28"/>
              </w:rPr>
            </w:pPr>
            <w:r w:rsidRPr="006203E4">
              <w:rPr>
                <w:rFonts w:ascii="Arial Narrow" w:hAnsi="Arial Narrow" w:cs="Times New Roman"/>
                <w:sz w:val="28"/>
                <w:szCs w:val="28"/>
              </w:rPr>
              <w:t>1187</w:t>
            </w:r>
          </w:p>
          <w:p w:rsidR="00BF2E07" w:rsidRPr="006203E4" w:rsidRDefault="00BF2E07" w:rsidP="00346FA6">
            <w:pPr>
              <w:spacing w:after="0"/>
              <w:ind w:left="25" w:right="29"/>
              <w:jc w:val="center"/>
              <w:rPr>
                <w:rFonts w:ascii="Arial Narrow" w:hAnsi="Arial Narrow" w:cs="Times New Roman"/>
                <w:sz w:val="28"/>
                <w:szCs w:val="28"/>
              </w:rPr>
            </w:pPr>
            <w:r w:rsidRPr="006203E4">
              <w:rPr>
                <w:rFonts w:ascii="Arial Narrow" w:hAnsi="Arial Narrow" w:cs="Times New Roman"/>
                <w:sz w:val="28"/>
                <w:szCs w:val="28"/>
              </w:rPr>
              <w:t>(из них 767 книг)</w:t>
            </w:r>
          </w:p>
        </w:tc>
        <w:tc>
          <w:tcPr>
            <w:tcW w:w="1843" w:type="dxa"/>
            <w:tcBorders>
              <w:top w:val="single" w:sz="4" w:space="0" w:color="000000"/>
              <w:left w:val="single" w:sz="4" w:space="0" w:color="auto"/>
              <w:bottom w:val="single" w:sz="4" w:space="0" w:color="000000"/>
              <w:right w:val="single" w:sz="4" w:space="0" w:color="000000"/>
            </w:tcBorders>
          </w:tcPr>
          <w:p w:rsidR="00BF2E07" w:rsidRPr="006203E4" w:rsidRDefault="00BF2E07" w:rsidP="00346FA6">
            <w:pPr>
              <w:jc w:val="center"/>
              <w:rPr>
                <w:rFonts w:ascii="Arial Narrow" w:hAnsi="Arial Narrow" w:cs="Times New Roman"/>
                <w:sz w:val="28"/>
                <w:szCs w:val="28"/>
              </w:rPr>
            </w:pPr>
            <w:r w:rsidRPr="006203E4">
              <w:rPr>
                <w:rFonts w:ascii="Arial Narrow" w:hAnsi="Arial Narrow" w:cs="Times New Roman"/>
                <w:sz w:val="28"/>
                <w:szCs w:val="28"/>
              </w:rPr>
              <w:t>-274</w:t>
            </w:r>
          </w:p>
          <w:p w:rsidR="00BF2E07" w:rsidRPr="006203E4" w:rsidRDefault="00BF2E07" w:rsidP="00346FA6">
            <w:pPr>
              <w:spacing w:after="0"/>
              <w:ind w:right="29"/>
              <w:jc w:val="center"/>
              <w:rPr>
                <w:rFonts w:ascii="Arial Narrow" w:hAnsi="Arial Narrow" w:cs="Times New Roman"/>
                <w:sz w:val="28"/>
                <w:szCs w:val="28"/>
              </w:rPr>
            </w:pPr>
          </w:p>
        </w:tc>
      </w:tr>
      <w:tr w:rsidR="00BF2E07" w:rsidRPr="006203E4" w:rsidTr="00346FA6">
        <w:trPr>
          <w:trHeight w:val="777"/>
        </w:trPr>
        <w:tc>
          <w:tcPr>
            <w:tcW w:w="3119"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56"/>
              <w:rPr>
                <w:rFonts w:ascii="Arial Narrow" w:hAnsi="Arial Narrow" w:cs="Times New Roman"/>
                <w:sz w:val="28"/>
                <w:szCs w:val="28"/>
              </w:rPr>
            </w:pPr>
            <w:r w:rsidRPr="006203E4">
              <w:rPr>
                <w:rFonts w:ascii="Arial Narrow" w:hAnsi="Arial Narrow" w:cs="Times New Roman"/>
                <w:sz w:val="28"/>
                <w:szCs w:val="28"/>
              </w:rPr>
              <w:t xml:space="preserve">Кол-во выбывших по причине ветхости (экз.)  </w:t>
            </w:r>
          </w:p>
        </w:tc>
        <w:tc>
          <w:tcPr>
            <w:tcW w:w="2436"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70"/>
              <w:jc w:val="center"/>
              <w:rPr>
                <w:rFonts w:ascii="Arial Narrow" w:hAnsi="Arial Narrow" w:cs="Times New Roman"/>
                <w:sz w:val="28"/>
                <w:szCs w:val="28"/>
              </w:rPr>
            </w:pPr>
            <w:r w:rsidRPr="006203E4">
              <w:rPr>
                <w:rFonts w:ascii="Arial Narrow" w:hAnsi="Arial Narrow" w:cs="Times New Roman"/>
                <w:sz w:val="28"/>
                <w:szCs w:val="28"/>
              </w:rPr>
              <w:t>1810</w:t>
            </w:r>
          </w:p>
          <w:p w:rsidR="00BF2E07" w:rsidRPr="006203E4" w:rsidRDefault="00BF2E07" w:rsidP="00346FA6">
            <w:pPr>
              <w:spacing w:after="0"/>
              <w:ind w:right="70"/>
              <w:jc w:val="center"/>
              <w:rPr>
                <w:rFonts w:ascii="Arial Narrow" w:hAnsi="Arial Narrow" w:cs="Times New Roman"/>
                <w:sz w:val="28"/>
                <w:szCs w:val="28"/>
              </w:rPr>
            </w:pPr>
            <w:r w:rsidRPr="006203E4">
              <w:rPr>
                <w:rFonts w:ascii="Arial Narrow" w:hAnsi="Arial Narrow" w:cs="Times New Roman"/>
                <w:sz w:val="28"/>
                <w:szCs w:val="28"/>
              </w:rPr>
              <w:t>(из них 1265 книг)</w:t>
            </w:r>
          </w:p>
        </w:tc>
        <w:tc>
          <w:tcPr>
            <w:tcW w:w="2126" w:type="dxa"/>
            <w:tcBorders>
              <w:top w:val="single" w:sz="4" w:space="0" w:color="000000"/>
              <w:left w:val="single" w:sz="4" w:space="0" w:color="000000"/>
              <w:bottom w:val="single" w:sz="4" w:space="0" w:color="000000"/>
              <w:right w:val="single" w:sz="4" w:space="0" w:color="auto"/>
            </w:tcBorders>
            <w:vAlign w:val="center"/>
            <w:hideMark/>
          </w:tcPr>
          <w:p w:rsidR="00BF2E07" w:rsidRPr="006203E4" w:rsidRDefault="00BF2E07" w:rsidP="00346FA6">
            <w:pPr>
              <w:spacing w:after="0"/>
              <w:ind w:right="70"/>
              <w:jc w:val="center"/>
              <w:rPr>
                <w:rFonts w:ascii="Arial Narrow" w:hAnsi="Arial Narrow" w:cs="Times New Roman"/>
                <w:sz w:val="28"/>
                <w:szCs w:val="28"/>
              </w:rPr>
            </w:pPr>
            <w:r w:rsidRPr="006203E4">
              <w:rPr>
                <w:rFonts w:ascii="Arial Narrow" w:hAnsi="Arial Narrow" w:cs="Times New Roman"/>
                <w:sz w:val="28"/>
                <w:szCs w:val="28"/>
              </w:rPr>
              <w:t>883(из них 563 книг)</w:t>
            </w:r>
          </w:p>
        </w:tc>
        <w:tc>
          <w:tcPr>
            <w:tcW w:w="1843" w:type="dxa"/>
            <w:tcBorders>
              <w:top w:val="single" w:sz="4" w:space="0" w:color="000000"/>
              <w:left w:val="single" w:sz="4" w:space="0" w:color="auto"/>
              <w:bottom w:val="single" w:sz="4" w:space="0" w:color="000000"/>
              <w:right w:val="single" w:sz="4" w:space="0" w:color="000000"/>
            </w:tcBorders>
            <w:hideMark/>
          </w:tcPr>
          <w:p w:rsidR="00BF2E07" w:rsidRPr="006203E4" w:rsidRDefault="00BF2E07" w:rsidP="00346FA6">
            <w:pPr>
              <w:jc w:val="center"/>
              <w:rPr>
                <w:rFonts w:ascii="Arial Narrow" w:hAnsi="Arial Narrow" w:cs="Times New Roman"/>
                <w:sz w:val="28"/>
                <w:szCs w:val="28"/>
              </w:rPr>
            </w:pPr>
            <w:r w:rsidRPr="006203E4">
              <w:rPr>
                <w:rFonts w:ascii="Arial Narrow" w:hAnsi="Arial Narrow" w:cs="Times New Roman"/>
                <w:sz w:val="28"/>
                <w:szCs w:val="28"/>
              </w:rPr>
              <w:t>х</w:t>
            </w:r>
          </w:p>
        </w:tc>
      </w:tr>
    </w:tbl>
    <w:p w:rsidR="00BF2E07" w:rsidRPr="006203E4" w:rsidRDefault="00BF2E07" w:rsidP="00953B0A">
      <w:pPr>
        <w:spacing w:after="25"/>
        <w:ind w:left="708"/>
        <w:rPr>
          <w:rFonts w:ascii="Arial Narrow" w:hAnsi="Arial Narrow"/>
          <w:b/>
          <w:sz w:val="28"/>
          <w:szCs w:val="28"/>
        </w:rPr>
      </w:pPr>
      <w:r w:rsidRPr="006203E4">
        <w:rPr>
          <w:rFonts w:ascii="Arial Narrow" w:hAnsi="Arial Narrow" w:cs="Times New Roman"/>
          <w:sz w:val="28"/>
          <w:szCs w:val="28"/>
        </w:rPr>
        <w:t xml:space="preserve"> </w:t>
      </w:r>
      <w:r w:rsidRPr="006203E4">
        <w:rPr>
          <w:rFonts w:ascii="Arial Narrow" w:hAnsi="Arial Narrow"/>
          <w:b/>
          <w:sz w:val="28"/>
          <w:szCs w:val="28"/>
        </w:rPr>
        <w:t>Динамика и сравнительный анализ основных показателей</w:t>
      </w:r>
    </w:p>
    <w:p w:rsidR="00BF2E07" w:rsidRPr="006203E4" w:rsidRDefault="00BF2E07" w:rsidP="00BF2E07">
      <w:pPr>
        <w:pStyle w:val="af5"/>
        <w:ind w:left="0" w:firstLine="567"/>
        <w:jc w:val="both"/>
        <w:rPr>
          <w:rFonts w:ascii="Arial Narrow" w:hAnsi="Arial Narrow"/>
          <w:sz w:val="28"/>
          <w:szCs w:val="28"/>
        </w:rPr>
      </w:pPr>
      <w:r w:rsidRPr="006203E4">
        <w:rPr>
          <w:rFonts w:ascii="Arial Narrow" w:hAnsi="Arial Narrow"/>
          <w:sz w:val="28"/>
          <w:szCs w:val="28"/>
        </w:rPr>
        <w:t xml:space="preserve">Посещаемость – один из главных показателей эффективности работы библиотеки. Количество зарегистрированных читателей во многом отражает то, насколько деятельность библиотеки отвечает потребностям ее читателей. </w:t>
      </w:r>
    </w:p>
    <w:p w:rsidR="00BF2E07" w:rsidRPr="006203E4" w:rsidRDefault="00BF2E07" w:rsidP="00BF2E07">
      <w:pPr>
        <w:pStyle w:val="af4"/>
        <w:spacing w:line="276" w:lineRule="auto"/>
        <w:ind w:firstLine="567"/>
        <w:jc w:val="both"/>
        <w:rPr>
          <w:rFonts w:ascii="Arial Narrow" w:hAnsi="Arial Narrow"/>
          <w:sz w:val="28"/>
          <w:szCs w:val="28"/>
        </w:rPr>
      </w:pPr>
      <w:r w:rsidRPr="006203E4">
        <w:rPr>
          <w:rFonts w:ascii="Arial Narrow" w:hAnsi="Arial Narrow"/>
          <w:sz w:val="28"/>
          <w:szCs w:val="28"/>
        </w:rPr>
        <w:t xml:space="preserve">В 2022 году продолжилась положительная динамика посещаемости библиотеки молодыми людьми. Доля посещения молодежи (15-30 лет) составляет 12775 человек. </w:t>
      </w:r>
    </w:p>
    <w:p w:rsidR="00BF2E07" w:rsidRPr="006203E4" w:rsidRDefault="00BF2E07" w:rsidP="00BF2E07">
      <w:pPr>
        <w:pStyle w:val="af4"/>
        <w:spacing w:line="276" w:lineRule="auto"/>
        <w:ind w:firstLine="567"/>
        <w:jc w:val="both"/>
        <w:rPr>
          <w:rFonts w:ascii="Arial Narrow" w:hAnsi="Arial Narrow"/>
          <w:sz w:val="28"/>
          <w:szCs w:val="28"/>
        </w:rPr>
      </w:pPr>
      <w:r w:rsidRPr="006203E4">
        <w:rPr>
          <w:rFonts w:ascii="Arial Narrow" w:hAnsi="Arial Narrow"/>
          <w:sz w:val="28"/>
          <w:szCs w:val="28"/>
        </w:rPr>
        <w:t xml:space="preserve">Ведется активная работа с Интернет-ресурсами. В 2022 году общее число обращений к библиотеке удаленных пользователей составило 11958 человек. </w:t>
      </w:r>
    </w:p>
    <w:p w:rsidR="00BF2E07" w:rsidRPr="006203E4" w:rsidRDefault="00BF2E07" w:rsidP="00BF2E07">
      <w:pPr>
        <w:pStyle w:val="af5"/>
        <w:jc w:val="center"/>
        <w:rPr>
          <w:rFonts w:ascii="Arial Narrow" w:hAnsi="Arial Narrow"/>
          <w:sz w:val="28"/>
          <w:szCs w:val="28"/>
        </w:rPr>
      </w:pPr>
      <w:r w:rsidRPr="006203E4">
        <w:rPr>
          <w:rFonts w:ascii="Arial Narrow" w:hAnsi="Arial Narrow"/>
          <w:sz w:val="28"/>
          <w:szCs w:val="28"/>
        </w:rPr>
        <w:lastRenderedPageBreak/>
        <w:t>Контрольные показатели за 2022 год:</w:t>
      </w:r>
    </w:p>
    <w:tbl>
      <w:tblPr>
        <w:tblStyle w:val="af7"/>
        <w:tblW w:w="8931" w:type="dxa"/>
        <w:tblInd w:w="108" w:type="dxa"/>
        <w:tblLook w:val="04A0" w:firstRow="1" w:lastRow="0" w:firstColumn="1" w:lastColumn="0" w:noHBand="0" w:noVBand="1"/>
      </w:tblPr>
      <w:tblGrid>
        <w:gridCol w:w="3944"/>
        <w:gridCol w:w="1726"/>
        <w:gridCol w:w="1701"/>
        <w:gridCol w:w="1560"/>
      </w:tblGrid>
      <w:tr w:rsidR="00BF2E07" w:rsidRPr="006203E4" w:rsidTr="00346FA6">
        <w:tc>
          <w:tcPr>
            <w:tcW w:w="3944"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spacing w:after="160" w:line="276" w:lineRule="auto"/>
              <w:jc w:val="center"/>
              <w:rPr>
                <w:rFonts w:ascii="Arial Narrow" w:hAnsi="Arial Narrow" w:cs="Times New Roman"/>
                <w:sz w:val="28"/>
                <w:szCs w:val="28"/>
              </w:rPr>
            </w:pPr>
            <w:r w:rsidRPr="006203E4">
              <w:rPr>
                <w:rFonts w:ascii="Arial Narrow" w:hAnsi="Arial Narrow" w:cs="Times New Roman"/>
                <w:sz w:val="28"/>
                <w:szCs w:val="28"/>
              </w:rPr>
              <w:t>Показатель</w:t>
            </w:r>
          </w:p>
        </w:tc>
        <w:tc>
          <w:tcPr>
            <w:tcW w:w="1726"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spacing w:after="160" w:line="276" w:lineRule="auto"/>
              <w:jc w:val="center"/>
              <w:rPr>
                <w:rFonts w:ascii="Arial Narrow" w:hAnsi="Arial Narrow" w:cs="Times New Roman"/>
                <w:sz w:val="28"/>
                <w:szCs w:val="28"/>
              </w:rPr>
            </w:pPr>
            <w:r w:rsidRPr="006203E4">
              <w:rPr>
                <w:rFonts w:ascii="Arial Narrow" w:hAnsi="Arial Narrow" w:cs="Times New Roman"/>
                <w:sz w:val="28"/>
                <w:szCs w:val="28"/>
              </w:rPr>
              <w:t>2021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spacing w:after="160" w:line="276" w:lineRule="auto"/>
              <w:jc w:val="center"/>
              <w:rPr>
                <w:rFonts w:ascii="Arial Narrow" w:hAnsi="Arial Narrow" w:cs="Times New Roman"/>
                <w:sz w:val="28"/>
                <w:szCs w:val="28"/>
              </w:rPr>
            </w:pPr>
            <w:r w:rsidRPr="006203E4">
              <w:rPr>
                <w:rFonts w:ascii="Arial Narrow" w:hAnsi="Arial Narrow" w:cs="Times New Roman"/>
                <w:sz w:val="28"/>
                <w:szCs w:val="28"/>
              </w:rPr>
              <w:t>2022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spacing w:after="160" w:line="276" w:lineRule="auto"/>
              <w:jc w:val="center"/>
              <w:rPr>
                <w:rFonts w:ascii="Arial Narrow" w:hAnsi="Arial Narrow" w:cs="Times New Roman"/>
                <w:b/>
                <w:sz w:val="28"/>
                <w:szCs w:val="28"/>
              </w:rPr>
            </w:pPr>
            <w:r w:rsidRPr="006203E4">
              <w:rPr>
                <w:rFonts w:ascii="Arial Narrow" w:hAnsi="Arial Narrow" w:cs="Times New Roman"/>
                <w:b/>
                <w:sz w:val="28"/>
                <w:szCs w:val="28"/>
              </w:rPr>
              <w:t>+/-</w:t>
            </w:r>
          </w:p>
        </w:tc>
      </w:tr>
      <w:tr w:rsidR="00BF2E07" w:rsidRPr="006203E4" w:rsidTr="00346FA6">
        <w:tc>
          <w:tcPr>
            <w:tcW w:w="3944" w:type="dxa"/>
            <w:tcBorders>
              <w:top w:val="single" w:sz="4" w:space="0" w:color="auto"/>
              <w:left w:val="single" w:sz="4" w:space="0" w:color="auto"/>
              <w:bottom w:val="single" w:sz="4" w:space="0" w:color="auto"/>
              <w:right w:val="single" w:sz="4" w:space="0" w:color="auto"/>
            </w:tcBorders>
            <w:hideMark/>
          </w:tcPr>
          <w:p w:rsidR="00BF2E07" w:rsidRPr="006203E4" w:rsidRDefault="00BF2E07" w:rsidP="00346FA6">
            <w:pPr>
              <w:spacing w:after="160" w:line="276" w:lineRule="auto"/>
              <w:jc w:val="both"/>
              <w:rPr>
                <w:rFonts w:ascii="Arial Narrow" w:hAnsi="Arial Narrow" w:cs="Times New Roman"/>
                <w:sz w:val="28"/>
                <w:szCs w:val="28"/>
              </w:rPr>
            </w:pPr>
            <w:r w:rsidRPr="006203E4">
              <w:rPr>
                <w:rFonts w:ascii="Arial Narrow" w:hAnsi="Arial Narrow" w:cs="Times New Roman"/>
                <w:sz w:val="28"/>
                <w:szCs w:val="28"/>
              </w:rPr>
              <w:t>Количество читателей</w:t>
            </w:r>
          </w:p>
        </w:tc>
        <w:tc>
          <w:tcPr>
            <w:tcW w:w="1726" w:type="dxa"/>
            <w:tcBorders>
              <w:top w:val="single" w:sz="4" w:space="0" w:color="auto"/>
              <w:left w:val="single" w:sz="4" w:space="0" w:color="auto"/>
              <w:bottom w:val="single" w:sz="4" w:space="0" w:color="auto"/>
              <w:right w:val="single" w:sz="4" w:space="0" w:color="auto"/>
            </w:tcBorders>
            <w:hideMark/>
          </w:tcPr>
          <w:p w:rsidR="00BF2E07" w:rsidRPr="006203E4" w:rsidRDefault="00BF2E07" w:rsidP="00346FA6">
            <w:pPr>
              <w:spacing w:after="160" w:line="276" w:lineRule="auto"/>
              <w:jc w:val="center"/>
              <w:rPr>
                <w:rFonts w:ascii="Arial Narrow" w:hAnsi="Arial Narrow" w:cs="Times New Roman"/>
                <w:sz w:val="28"/>
                <w:szCs w:val="28"/>
              </w:rPr>
            </w:pPr>
            <w:r w:rsidRPr="006203E4">
              <w:rPr>
                <w:rFonts w:ascii="Arial Narrow" w:hAnsi="Arial Narrow" w:cs="Times New Roman"/>
                <w:sz w:val="28"/>
                <w:szCs w:val="28"/>
              </w:rPr>
              <w:t>4504</w:t>
            </w:r>
          </w:p>
        </w:tc>
        <w:tc>
          <w:tcPr>
            <w:tcW w:w="1701" w:type="dxa"/>
            <w:tcBorders>
              <w:top w:val="single" w:sz="4" w:space="0" w:color="auto"/>
              <w:left w:val="single" w:sz="4" w:space="0" w:color="auto"/>
              <w:bottom w:val="single" w:sz="4" w:space="0" w:color="auto"/>
              <w:right w:val="single" w:sz="4" w:space="0" w:color="auto"/>
            </w:tcBorders>
            <w:hideMark/>
          </w:tcPr>
          <w:p w:rsidR="00BF2E07" w:rsidRPr="006203E4" w:rsidRDefault="00BF2E07" w:rsidP="00346FA6">
            <w:pPr>
              <w:spacing w:after="160" w:line="276" w:lineRule="auto"/>
              <w:jc w:val="center"/>
              <w:rPr>
                <w:rFonts w:ascii="Arial Narrow" w:hAnsi="Arial Narrow" w:cs="Times New Roman"/>
                <w:sz w:val="28"/>
                <w:szCs w:val="28"/>
              </w:rPr>
            </w:pPr>
            <w:r w:rsidRPr="006203E4">
              <w:rPr>
                <w:rFonts w:ascii="Arial Narrow" w:hAnsi="Arial Narrow" w:cs="Times New Roman"/>
                <w:sz w:val="28"/>
                <w:szCs w:val="28"/>
              </w:rPr>
              <w:t>5091</w:t>
            </w:r>
          </w:p>
        </w:tc>
        <w:tc>
          <w:tcPr>
            <w:tcW w:w="1560" w:type="dxa"/>
            <w:tcBorders>
              <w:top w:val="single" w:sz="4" w:space="0" w:color="auto"/>
              <w:left w:val="single" w:sz="4" w:space="0" w:color="auto"/>
              <w:bottom w:val="single" w:sz="4" w:space="0" w:color="auto"/>
              <w:right w:val="single" w:sz="4" w:space="0" w:color="auto"/>
            </w:tcBorders>
            <w:hideMark/>
          </w:tcPr>
          <w:p w:rsidR="00BF2E07" w:rsidRPr="006203E4" w:rsidRDefault="00BF2E07" w:rsidP="00346FA6">
            <w:pPr>
              <w:spacing w:after="160" w:line="276" w:lineRule="auto"/>
              <w:jc w:val="center"/>
              <w:rPr>
                <w:rFonts w:ascii="Arial Narrow" w:hAnsi="Arial Narrow" w:cs="Times New Roman"/>
                <w:b/>
                <w:sz w:val="28"/>
                <w:szCs w:val="28"/>
              </w:rPr>
            </w:pPr>
            <w:r w:rsidRPr="006203E4">
              <w:rPr>
                <w:rFonts w:ascii="Arial Narrow" w:hAnsi="Arial Narrow" w:cs="Times New Roman"/>
                <w:b/>
                <w:sz w:val="28"/>
                <w:szCs w:val="28"/>
              </w:rPr>
              <w:t>+587</w:t>
            </w:r>
          </w:p>
        </w:tc>
      </w:tr>
      <w:tr w:rsidR="00BF2E07" w:rsidRPr="006203E4" w:rsidTr="00346FA6">
        <w:tc>
          <w:tcPr>
            <w:tcW w:w="3944" w:type="dxa"/>
            <w:tcBorders>
              <w:top w:val="single" w:sz="4" w:space="0" w:color="auto"/>
              <w:left w:val="single" w:sz="4" w:space="0" w:color="auto"/>
              <w:bottom w:val="single" w:sz="4" w:space="0" w:color="auto"/>
              <w:right w:val="single" w:sz="4" w:space="0" w:color="auto"/>
            </w:tcBorders>
            <w:hideMark/>
          </w:tcPr>
          <w:p w:rsidR="00BF2E07" w:rsidRPr="006203E4" w:rsidRDefault="00BF2E07" w:rsidP="00346FA6">
            <w:pPr>
              <w:spacing w:after="160" w:line="276" w:lineRule="auto"/>
              <w:jc w:val="both"/>
              <w:rPr>
                <w:rFonts w:ascii="Arial Narrow" w:hAnsi="Arial Narrow" w:cs="Times New Roman"/>
                <w:sz w:val="28"/>
                <w:szCs w:val="28"/>
              </w:rPr>
            </w:pPr>
            <w:r w:rsidRPr="006203E4">
              <w:rPr>
                <w:rFonts w:ascii="Arial Narrow" w:hAnsi="Arial Narrow" w:cs="Times New Roman"/>
                <w:sz w:val="28"/>
                <w:szCs w:val="28"/>
              </w:rPr>
              <w:t>Количество книговыдач</w:t>
            </w:r>
          </w:p>
        </w:tc>
        <w:tc>
          <w:tcPr>
            <w:tcW w:w="1726" w:type="dxa"/>
            <w:tcBorders>
              <w:top w:val="single" w:sz="4" w:space="0" w:color="auto"/>
              <w:left w:val="single" w:sz="4" w:space="0" w:color="auto"/>
              <w:bottom w:val="single" w:sz="4" w:space="0" w:color="auto"/>
              <w:right w:val="single" w:sz="4" w:space="0" w:color="auto"/>
            </w:tcBorders>
            <w:hideMark/>
          </w:tcPr>
          <w:p w:rsidR="00BF2E07" w:rsidRPr="006203E4" w:rsidRDefault="00BF2E07" w:rsidP="00346FA6">
            <w:pPr>
              <w:spacing w:after="160" w:line="276" w:lineRule="auto"/>
              <w:jc w:val="center"/>
              <w:rPr>
                <w:rFonts w:ascii="Arial Narrow" w:hAnsi="Arial Narrow" w:cs="Times New Roman"/>
                <w:sz w:val="28"/>
                <w:szCs w:val="28"/>
              </w:rPr>
            </w:pPr>
            <w:r w:rsidRPr="006203E4">
              <w:rPr>
                <w:rFonts w:ascii="Arial Narrow" w:hAnsi="Arial Narrow" w:cs="Times New Roman"/>
                <w:sz w:val="28"/>
                <w:szCs w:val="28"/>
              </w:rPr>
              <w:t>98015</w:t>
            </w:r>
          </w:p>
        </w:tc>
        <w:tc>
          <w:tcPr>
            <w:tcW w:w="1701" w:type="dxa"/>
            <w:tcBorders>
              <w:top w:val="single" w:sz="4" w:space="0" w:color="auto"/>
              <w:left w:val="single" w:sz="4" w:space="0" w:color="auto"/>
              <w:bottom w:val="single" w:sz="4" w:space="0" w:color="auto"/>
              <w:right w:val="single" w:sz="4" w:space="0" w:color="auto"/>
            </w:tcBorders>
            <w:hideMark/>
          </w:tcPr>
          <w:p w:rsidR="00BF2E07" w:rsidRPr="006203E4" w:rsidRDefault="00BF2E07" w:rsidP="00346FA6">
            <w:pPr>
              <w:spacing w:after="160" w:line="276" w:lineRule="auto"/>
              <w:jc w:val="center"/>
              <w:rPr>
                <w:rFonts w:ascii="Arial Narrow" w:hAnsi="Arial Narrow" w:cs="Times New Roman"/>
                <w:sz w:val="28"/>
                <w:szCs w:val="28"/>
              </w:rPr>
            </w:pPr>
            <w:r w:rsidRPr="006203E4">
              <w:rPr>
                <w:rFonts w:ascii="Arial Narrow" w:hAnsi="Arial Narrow" w:cs="Times New Roman"/>
                <w:sz w:val="28"/>
                <w:szCs w:val="28"/>
              </w:rPr>
              <w:t>98118</w:t>
            </w:r>
          </w:p>
        </w:tc>
        <w:tc>
          <w:tcPr>
            <w:tcW w:w="1560" w:type="dxa"/>
            <w:tcBorders>
              <w:top w:val="single" w:sz="4" w:space="0" w:color="auto"/>
              <w:left w:val="single" w:sz="4" w:space="0" w:color="auto"/>
              <w:bottom w:val="single" w:sz="4" w:space="0" w:color="auto"/>
              <w:right w:val="single" w:sz="4" w:space="0" w:color="auto"/>
            </w:tcBorders>
            <w:hideMark/>
          </w:tcPr>
          <w:p w:rsidR="00BF2E07" w:rsidRPr="006203E4" w:rsidRDefault="00BF2E07" w:rsidP="00346FA6">
            <w:pPr>
              <w:spacing w:after="160" w:line="276" w:lineRule="auto"/>
              <w:jc w:val="center"/>
              <w:rPr>
                <w:rFonts w:ascii="Arial Narrow" w:hAnsi="Arial Narrow" w:cs="Times New Roman"/>
                <w:b/>
                <w:sz w:val="28"/>
                <w:szCs w:val="28"/>
              </w:rPr>
            </w:pPr>
            <w:r w:rsidRPr="006203E4">
              <w:rPr>
                <w:rFonts w:ascii="Arial Narrow" w:hAnsi="Arial Narrow" w:cs="Times New Roman"/>
                <w:b/>
                <w:sz w:val="28"/>
                <w:szCs w:val="28"/>
              </w:rPr>
              <w:t>+103</w:t>
            </w:r>
          </w:p>
        </w:tc>
      </w:tr>
      <w:tr w:rsidR="00BF2E07" w:rsidRPr="006203E4" w:rsidTr="00346FA6">
        <w:tc>
          <w:tcPr>
            <w:tcW w:w="3944" w:type="dxa"/>
            <w:tcBorders>
              <w:top w:val="single" w:sz="4" w:space="0" w:color="auto"/>
              <w:left w:val="single" w:sz="4" w:space="0" w:color="auto"/>
              <w:bottom w:val="single" w:sz="4" w:space="0" w:color="auto"/>
              <w:right w:val="single" w:sz="4" w:space="0" w:color="auto"/>
            </w:tcBorders>
            <w:hideMark/>
          </w:tcPr>
          <w:p w:rsidR="00BF2E07" w:rsidRPr="006203E4" w:rsidRDefault="00BF2E07" w:rsidP="00346FA6">
            <w:pPr>
              <w:spacing w:after="160" w:line="276" w:lineRule="auto"/>
              <w:jc w:val="both"/>
              <w:rPr>
                <w:rFonts w:ascii="Arial Narrow" w:hAnsi="Arial Narrow" w:cs="Times New Roman"/>
                <w:sz w:val="28"/>
                <w:szCs w:val="28"/>
              </w:rPr>
            </w:pPr>
            <w:r w:rsidRPr="006203E4">
              <w:rPr>
                <w:rFonts w:ascii="Arial Narrow" w:hAnsi="Arial Narrow" w:cs="Times New Roman"/>
                <w:sz w:val="28"/>
                <w:szCs w:val="28"/>
              </w:rPr>
              <w:t>Количество посещений</w:t>
            </w:r>
          </w:p>
        </w:tc>
        <w:tc>
          <w:tcPr>
            <w:tcW w:w="1726" w:type="dxa"/>
            <w:tcBorders>
              <w:top w:val="single" w:sz="4" w:space="0" w:color="auto"/>
              <w:left w:val="single" w:sz="4" w:space="0" w:color="auto"/>
              <w:bottom w:val="single" w:sz="4" w:space="0" w:color="auto"/>
              <w:right w:val="single" w:sz="4" w:space="0" w:color="auto"/>
            </w:tcBorders>
            <w:hideMark/>
          </w:tcPr>
          <w:p w:rsidR="00BF2E07" w:rsidRPr="006203E4" w:rsidRDefault="00BF2E07" w:rsidP="00346FA6">
            <w:pPr>
              <w:spacing w:after="160" w:line="276" w:lineRule="auto"/>
              <w:jc w:val="center"/>
              <w:rPr>
                <w:rFonts w:ascii="Arial Narrow" w:hAnsi="Arial Narrow" w:cs="Times New Roman"/>
                <w:sz w:val="28"/>
                <w:szCs w:val="28"/>
              </w:rPr>
            </w:pPr>
            <w:r w:rsidRPr="006203E4">
              <w:rPr>
                <w:rFonts w:ascii="Arial Narrow" w:hAnsi="Arial Narrow" w:cs="Times New Roman"/>
                <w:sz w:val="28"/>
                <w:szCs w:val="28"/>
              </w:rPr>
              <w:t>33067</w:t>
            </w:r>
          </w:p>
        </w:tc>
        <w:tc>
          <w:tcPr>
            <w:tcW w:w="1701" w:type="dxa"/>
            <w:tcBorders>
              <w:top w:val="single" w:sz="4" w:space="0" w:color="auto"/>
              <w:left w:val="single" w:sz="4" w:space="0" w:color="auto"/>
              <w:bottom w:val="single" w:sz="4" w:space="0" w:color="auto"/>
              <w:right w:val="single" w:sz="4" w:space="0" w:color="auto"/>
            </w:tcBorders>
            <w:hideMark/>
          </w:tcPr>
          <w:p w:rsidR="00BF2E07" w:rsidRPr="006203E4" w:rsidRDefault="00BF2E07" w:rsidP="00346FA6">
            <w:pPr>
              <w:spacing w:after="160" w:line="276" w:lineRule="auto"/>
              <w:jc w:val="center"/>
              <w:rPr>
                <w:rFonts w:ascii="Arial Narrow" w:hAnsi="Arial Narrow" w:cs="Times New Roman"/>
                <w:sz w:val="28"/>
                <w:szCs w:val="28"/>
              </w:rPr>
            </w:pPr>
            <w:r w:rsidRPr="006203E4">
              <w:rPr>
                <w:rFonts w:ascii="Arial Narrow" w:hAnsi="Arial Narrow" w:cs="Times New Roman"/>
                <w:sz w:val="28"/>
                <w:szCs w:val="28"/>
              </w:rPr>
              <w:t>35009</w:t>
            </w:r>
          </w:p>
        </w:tc>
        <w:tc>
          <w:tcPr>
            <w:tcW w:w="1560" w:type="dxa"/>
            <w:tcBorders>
              <w:top w:val="single" w:sz="4" w:space="0" w:color="auto"/>
              <w:left w:val="single" w:sz="4" w:space="0" w:color="auto"/>
              <w:bottom w:val="single" w:sz="4" w:space="0" w:color="auto"/>
              <w:right w:val="single" w:sz="4" w:space="0" w:color="auto"/>
            </w:tcBorders>
            <w:hideMark/>
          </w:tcPr>
          <w:p w:rsidR="00BF2E07" w:rsidRPr="006203E4" w:rsidRDefault="00BF2E07" w:rsidP="00346FA6">
            <w:pPr>
              <w:spacing w:after="160" w:line="276" w:lineRule="auto"/>
              <w:jc w:val="center"/>
              <w:rPr>
                <w:rFonts w:ascii="Arial Narrow" w:hAnsi="Arial Narrow" w:cs="Times New Roman"/>
                <w:b/>
                <w:sz w:val="28"/>
                <w:szCs w:val="28"/>
              </w:rPr>
            </w:pPr>
            <w:r w:rsidRPr="006203E4">
              <w:rPr>
                <w:rFonts w:ascii="Arial Narrow" w:hAnsi="Arial Narrow" w:cs="Times New Roman"/>
                <w:b/>
                <w:sz w:val="28"/>
                <w:szCs w:val="28"/>
              </w:rPr>
              <w:t>+1942</w:t>
            </w:r>
          </w:p>
        </w:tc>
      </w:tr>
    </w:tbl>
    <w:p w:rsidR="00BF2E07" w:rsidRPr="006203E4" w:rsidRDefault="00BF2E07" w:rsidP="00BF2E07">
      <w:pPr>
        <w:pStyle w:val="af5"/>
        <w:ind w:left="0"/>
        <w:rPr>
          <w:rFonts w:ascii="Arial Narrow" w:hAnsi="Arial Narrow"/>
          <w:sz w:val="28"/>
          <w:szCs w:val="28"/>
        </w:rPr>
      </w:pPr>
    </w:p>
    <w:p w:rsidR="00BF2E07" w:rsidRPr="006203E4" w:rsidRDefault="00BF2E07" w:rsidP="00BF2E07">
      <w:pPr>
        <w:pStyle w:val="af5"/>
        <w:ind w:left="0"/>
        <w:rPr>
          <w:rFonts w:ascii="Arial Narrow" w:hAnsi="Arial Narrow"/>
          <w:sz w:val="28"/>
          <w:szCs w:val="28"/>
        </w:rPr>
      </w:pPr>
      <w:r w:rsidRPr="006203E4">
        <w:rPr>
          <w:rFonts w:ascii="Arial Narrow" w:eastAsiaTheme="minorHAnsi" w:hAnsi="Arial Narrow" w:cstheme="minorBidi"/>
          <w:noProof/>
          <w:sz w:val="28"/>
          <w:szCs w:val="28"/>
          <w:lang w:eastAsia="ru-RU"/>
        </w:rPr>
        <w:drawing>
          <wp:inline distT="0" distB="0" distL="0" distR="0">
            <wp:extent cx="2796540" cy="2077085"/>
            <wp:effectExtent l="0" t="0" r="0" b="0"/>
            <wp:docPr id="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6203E4">
        <w:rPr>
          <w:rFonts w:ascii="Arial Narrow" w:hAnsi="Arial Narrow"/>
          <w:sz w:val="28"/>
          <w:szCs w:val="28"/>
        </w:rPr>
        <w:t xml:space="preserve">    </w:t>
      </w:r>
      <w:r w:rsidRPr="006203E4">
        <w:rPr>
          <w:rFonts w:ascii="Arial Narrow" w:eastAsiaTheme="minorHAnsi" w:hAnsi="Arial Narrow" w:cstheme="minorBidi"/>
          <w:noProof/>
          <w:sz w:val="28"/>
          <w:szCs w:val="28"/>
          <w:lang w:eastAsia="ru-RU"/>
        </w:rPr>
        <w:drawing>
          <wp:inline distT="0" distB="0" distL="0" distR="0">
            <wp:extent cx="2663190" cy="2077085"/>
            <wp:effectExtent l="0" t="0" r="0" b="0"/>
            <wp:docPr id="5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F2E07" w:rsidRPr="006203E4" w:rsidRDefault="00BF2E07" w:rsidP="00BF2E07">
      <w:pPr>
        <w:pStyle w:val="af5"/>
        <w:ind w:left="0"/>
        <w:rPr>
          <w:rFonts w:ascii="Arial Narrow" w:hAnsi="Arial Narrow"/>
          <w:sz w:val="28"/>
          <w:szCs w:val="28"/>
        </w:rPr>
      </w:pPr>
      <w:r w:rsidRPr="006203E4">
        <w:rPr>
          <w:rFonts w:ascii="Arial Narrow" w:hAnsi="Arial Narrow"/>
          <w:sz w:val="28"/>
          <w:szCs w:val="28"/>
        </w:rPr>
        <w:t xml:space="preserve">          Рисунок 1- Количество читателей                          Рисунок 2 - Количество посещений </w:t>
      </w:r>
    </w:p>
    <w:p w:rsidR="00BF2E07" w:rsidRPr="006203E4" w:rsidRDefault="00BF2E07" w:rsidP="00BF2E07">
      <w:pPr>
        <w:tabs>
          <w:tab w:val="left" w:pos="5434"/>
        </w:tabs>
        <w:jc w:val="center"/>
        <w:rPr>
          <w:rFonts w:ascii="Arial Narrow" w:hAnsi="Arial Narrow" w:cs="Times New Roman"/>
          <w:sz w:val="28"/>
          <w:szCs w:val="28"/>
        </w:rPr>
      </w:pPr>
      <w:r w:rsidRPr="006203E4">
        <w:rPr>
          <w:rFonts w:ascii="Arial Narrow" w:hAnsi="Arial Narrow"/>
          <w:noProof/>
          <w:sz w:val="28"/>
          <w:szCs w:val="28"/>
          <w:lang w:eastAsia="ru-RU"/>
        </w:rPr>
        <w:drawing>
          <wp:inline distT="0" distB="0" distL="0" distR="0">
            <wp:extent cx="2752090" cy="2051050"/>
            <wp:effectExtent l="0" t="0" r="0" b="0"/>
            <wp:docPr id="6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F2E07" w:rsidRPr="006203E4" w:rsidRDefault="00BF2E07" w:rsidP="00BF2E07">
      <w:pPr>
        <w:pStyle w:val="af5"/>
        <w:ind w:left="0"/>
        <w:rPr>
          <w:rFonts w:ascii="Arial Narrow" w:hAnsi="Arial Narrow"/>
          <w:sz w:val="28"/>
          <w:szCs w:val="28"/>
        </w:rPr>
      </w:pPr>
      <w:r w:rsidRPr="006203E4">
        <w:rPr>
          <w:rFonts w:ascii="Arial Narrow" w:hAnsi="Arial Narrow"/>
          <w:sz w:val="28"/>
          <w:szCs w:val="28"/>
        </w:rPr>
        <w:t xml:space="preserve">                                                              Рисунок 3 - Книговыдача</w:t>
      </w:r>
    </w:p>
    <w:p w:rsidR="00BF2E07" w:rsidRPr="006203E4" w:rsidRDefault="00BF2E07" w:rsidP="00BF2E07">
      <w:pPr>
        <w:pStyle w:val="af4"/>
        <w:spacing w:line="276" w:lineRule="auto"/>
        <w:rPr>
          <w:rFonts w:ascii="Arial Narrow" w:hAnsi="Arial Narrow"/>
          <w:b/>
          <w:sz w:val="28"/>
          <w:szCs w:val="28"/>
        </w:rPr>
      </w:pPr>
      <w:r w:rsidRPr="006203E4">
        <w:rPr>
          <w:rFonts w:ascii="Arial Narrow" w:hAnsi="Arial Narrow"/>
          <w:b/>
          <w:sz w:val="28"/>
          <w:szCs w:val="28"/>
        </w:rPr>
        <w:t>Культурно-досуговая деятельность</w:t>
      </w:r>
    </w:p>
    <w:p w:rsidR="00BF2E07" w:rsidRPr="006203E4" w:rsidRDefault="00BF2E07" w:rsidP="00BF2E07">
      <w:pPr>
        <w:pStyle w:val="af4"/>
        <w:spacing w:line="276" w:lineRule="auto"/>
        <w:jc w:val="center"/>
        <w:rPr>
          <w:rFonts w:ascii="Arial Narrow" w:hAnsi="Arial Narrow"/>
          <w:sz w:val="28"/>
          <w:szCs w:val="28"/>
        </w:rPr>
      </w:pPr>
    </w:p>
    <w:p w:rsidR="00BF2E07" w:rsidRPr="006203E4" w:rsidRDefault="00BF2E07" w:rsidP="00BF2E07">
      <w:pPr>
        <w:pStyle w:val="af4"/>
        <w:spacing w:line="276" w:lineRule="auto"/>
        <w:ind w:firstLine="567"/>
        <w:jc w:val="both"/>
        <w:rPr>
          <w:rFonts w:ascii="Arial Narrow" w:hAnsi="Arial Narrow"/>
          <w:sz w:val="28"/>
          <w:szCs w:val="28"/>
        </w:rPr>
      </w:pPr>
      <w:r w:rsidRPr="006203E4">
        <w:rPr>
          <w:rFonts w:ascii="Arial Narrow" w:hAnsi="Arial Narrow"/>
          <w:sz w:val="28"/>
          <w:szCs w:val="28"/>
        </w:rPr>
        <w:t>В 2022 году Отрадненской библиотекой проведено 314 культурно-досуговых мероприятия, в том числе ориентированных на детей и подростков - 210, в которых приняло участие  12 477 чел.</w:t>
      </w:r>
    </w:p>
    <w:p w:rsidR="00BF2E07" w:rsidRPr="006203E4" w:rsidRDefault="00BF2E07" w:rsidP="00BF2E07">
      <w:pPr>
        <w:pStyle w:val="2"/>
        <w:ind w:left="370" w:right="57"/>
        <w:rPr>
          <w:rFonts w:ascii="Arial Narrow" w:hAnsi="Arial Narrow" w:cs="Times New Roman"/>
          <w:b w:val="0"/>
          <w:color w:val="auto"/>
          <w:sz w:val="28"/>
          <w:szCs w:val="28"/>
        </w:rPr>
      </w:pPr>
    </w:p>
    <w:tbl>
      <w:tblPr>
        <w:tblW w:w="9360" w:type="dxa"/>
        <w:tblInd w:w="106" w:type="dxa"/>
        <w:tblLayout w:type="fixed"/>
        <w:tblCellMar>
          <w:top w:w="9" w:type="dxa"/>
          <w:left w:w="106" w:type="dxa"/>
          <w:right w:w="81" w:type="dxa"/>
        </w:tblCellMar>
        <w:tblLook w:val="04A0" w:firstRow="1" w:lastRow="0" w:firstColumn="1" w:lastColumn="0" w:noHBand="0" w:noVBand="1"/>
      </w:tblPr>
      <w:tblGrid>
        <w:gridCol w:w="3338"/>
        <w:gridCol w:w="1483"/>
        <w:gridCol w:w="1560"/>
        <w:gridCol w:w="1419"/>
        <w:gridCol w:w="1560"/>
      </w:tblGrid>
      <w:tr w:rsidR="00BF2E07" w:rsidRPr="006203E4" w:rsidTr="00346FA6">
        <w:trPr>
          <w:trHeight w:val="485"/>
        </w:trPr>
        <w:tc>
          <w:tcPr>
            <w:tcW w:w="3338" w:type="dxa"/>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ind w:left="2"/>
              <w:jc w:val="center"/>
              <w:rPr>
                <w:rFonts w:ascii="Arial Narrow" w:hAnsi="Arial Narrow" w:cs="Times New Roman"/>
                <w:sz w:val="28"/>
                <w:szCs w:val="28"/>
              </w:rPr>
            </w:pPr>
            <w:r w:rsidRPr="006203E4">
              <w:rPr>
                <w:rFonts w:ascii="Arial Narrow" w:hAnsi="Arial Narrow" w:cs="Times New Roman"/>
                <w:sz w:val="28"/>
                <w:szCs w:val="28"/>
              </w:rPr>
              <w:t>Показатель</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ind w:left="58"/>
              <w:jc w:val="center"/>
              <w:rPr>
                <w:rFonts w:ascii="Arial Narrow" w:hAnsi="Arial Narrow" w:cs="Times New Roman"/>
                <w:sz w:val="28"/>
                <w:szCs w:val="28"/>
              </w:rPr>
            </w:pPr>
            <w:r w:rsidRPr="006203E4">
              <w:rPr>
                <w:rFonts w:ascii="Arial Narrow" w:hAnsi="Arial Narrow" w:cs="Times New Roman"/>
                <w:sz w:val="28"/>
                <w:szCs w:val="28"/>
              </w:rPr>
              <w:t>2020</w:t>
            </w:r>
          </w:p>
        </w:tc>
        <w:tc>
          <w:tcPr>
            <w:tcW w:w="1559" w:type="dxa"/>
            <w:tcBorders>
              <w:top w:val="single" w:sz="4" w:space="0" w:color="000000"/>
              <w:left w:val="single" w:sz="4" w:space="0" w:color="auto"/>
              <w:bottom w:val="single" w:sz="4" w:space="0" w:color="000000"/>
              <w:right w:val="single" w:sz="4" w:space="0" w:color="000000"/>
            </w:tcBorders>
            <w:vAlign w:val="center"/>
            <w:hideMark/>
          </w:tcPr>
          <w:p w:rsidR="00BF2E07" w:rsidRPr="006203E4" w:rsidRDefault="00BF2E07" w:rsidP="00346FA6">
            <w:pPr>
              <w:spacing w:after="0"/>
              <w:ind w:left="2"/>
              <w:jc w:val="center"/>
              <w:rPr>
                <w:rFonts w:ascii="Arial Narrow" w:hAnsi="Arial Narrow" w:cs="Times New Roman"/>
                <w:sz w:val="28"/>
                <w:szCs w:val="28"/>
              </w:rPr>
            </w:pPr>
            <w:r w:rsidRPr="006203E4">
              <w:rPr>
                <w:rFonts w:ascii="Arial Narrow" w:hAnsi="Arial Narrow" w:cs="Times New Roman"/>
                <w:sz w:val="28"/>
                <w:szCs w:val="28"/>
              </w:rPr>
              <w:t>2021</w:t>
            </w:r>
          </w:p>
        </w:tc>
        <w:tc>
          <w:tcPr>
            <w:tcW w:w="1418" w:type="dxa"/>
            <w:tcBorders>
              <w:top w:val="single" w:sz="4" w:space="0" w:color="000000"/>
              <w:left w:val="single" w:sz="4" w:space="0" w:color="000000"/>
              <w:bottom w:val="single" w:sz="4" w:space="0" w:color="000000"/>
              <w:right w:val="single" w:sz="4" w:space="0" w:color="auto"/>
            </w:tcBorders>
            <w:vAlign w:val="center"/>
            <w:hideMark/>
          </w:tcPr>
          <w:p w:rsidR="00BF2E07" w:rsidRPr="006203E4" w:rsidRDefault="00BF2E07" w:rsidP="00346FA6">
            <w:pPr>
              <w:spacing w:after="0"/>
              <w:ind w:left="2"/>
              <w:jc w:val="center"/>
              <w:rPr>
                <w:rFonts w:ascii="Arial Narrow" w:hAnsi="Arial Narrow" w:cs="Times New Roman"/>
                <w:sz w:val="28"/>
                <w:szCs w:val="28"/>
              </w:rPr>
            </w:pPr>
            <w:r w:rsidRPr="006203E4">
              <w:rPr>
                <w:rFonts w:ascii="Arial Narrow" w:hAnsi="Arial Narrow" w:cs="Times New Roman"/>
                <w:sz w:val="28"/>
                <w:szCs w:val="28"/>
              </w:rPr>
              <w:t>2022</w:t>
            </w:r>
          </w:p>
        </w:tc>
        <w:tc>
          <w:tcPr>
            <w:tcW w:w="1559" w:type="dxa"/>
            <w:tcBorders>
              <w:top w:val="single" w:sz="4" w:space="0" w:color="000000"/>
              <w:left w:val="single" w:sz="4" w:space="0" w:color="auto"/>
              <w:bottom w:val="single" w:sz="4" w:space="0" w:color="000000"/>
              <w:right w:val="single" w:sz="4" w:space="0" w:color="000000"/>
            </w:tcBorders>
            <w:vAlign w:val="center"/>
            <w:hideMark/>
          </w:tcPr>
          <w:p w:rsidR="00BF2E07" w:rsidRPr="006203E4" w:rsidRDefault="00BF2E07" w:rsidP="00346FA6">
            <w:pPr>
              <w:spacing w:after="0"/>
              <w:jc w:val="center"/>
              <w:rPr>
                <w:rFonts w:ascii="Arial Narrow" w:hAnsi="Arial Narrow" w:cs="Times New Roman"/>
                <w:b/>
                <w:sz w:val="28"/>
                <w:szCs w:val="28"/>
              </w:rPr>
            </w:pPr>
            <w:r w:rsidRPr="006203E4">
              <w:rPr>
                <w:rFonts w:ascii="Arial Narrow" w:hAnsi="Arial Narrow" w:cs="Times New Roman"/>
                <w:b/>
                <w:sz w:val="28"/>
                <w:szCs w:val="28"/>
              </w:rPr>
              <w:t>+/-</w:t>
            </w:r>
          </w:p>
        </w:tc>
      </w:tr>
      <w:tr w:rsidR="00BF2E07" w:rsidRPr="006203E4" w:rsidTr="00346FA6">
        <w:trPr>
          <w:trHeight w:val="305"/>
        </w:trPr>
        <w:tc>
          <w:tcPr>
            <w:tcW w:w="3338"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left="2"/>
              <w:rPr>
                <w:rFonts w:ascii="Arial Narrow" w:hAnsi="Arial Narrow" w:cs="Times New Roman"/>
                <w:sz w:val="28"/>
                <w:szCs w:val="28"/>
              </w:rPr>
            </w:pPr>
            <w:r w:rsidRPr="006203E4">
              <w:rPr>
                <w:rFonts w:ascii="Arial Narrow" w:hAnsi="Arial Narrow" w:cs="Times New Roman"/>
                <w:sz w:val="28"/>
                <w:szCs w:val="28"/>
              </w:rPr>
              <w:lastRenderedPageBreak/>
              <w:t xml:space="preserve">Количество мероприятий </w:t>
            </w:r>
          </w:p>
        </w:tc>
        <w:tc>
          <w:tcPr>
            <w:tcW w:w="1482"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jc w:val="center"/>
              <w:rPr>
                <w:rFonts w:ascii="Arial Narrow" w:hAnsi="Arial Narrow" w:cs="Times New Roman"/>
                <w:sz w:val="28"/>
                <w:szCs w:val="28"/>
              </w:rPr>
            </w:pPr>
            <w:r w:rsidRPr="006203E4">
              <w:rPr>
                <w:rFonts w:ascii="Arial Narrow" w:hAnsi="Arial Narrow" w:cs="Times New Roman"/>
                <w:sz w:val="28"/>
                <w:szCs w:val="28"/>
              </w:rPr>
              <w:t>290</w:t>
            </w:r>
          </w:p>
        </w:tc>
        <w:tc>
          <w:tcPr>
            <w:tcW w:w="1559" w:type="dxa"/>
            <w:tcBorders>
              <w:top w:val="single" w:sz="4" w:space="0" w:color="000000"/>
              <w:left w:val="single" w:sz="4" w:space="0" w:color="auto"/>
              <w:bottom w:val="single" w:sz="4" w:space="0" w:color="000000"/>
              <w:right w:val="single" w:sz="4" w:space="0" w:color="000000"/>
            </w:tcBorders>
            <w:hideMark/>
          </w:tcPr>
          <w:p w:rsidR="00BF2E07" w:rsidRPr="006203E4" w:rsidRDefault="00BF2E07" w:rsidP="00346FA6">
            <w:pPr>
              <w:spacing w:after="0"/>
              <w:ind w:left="2"/>
              <w:jc w:val="center"/>
              <w:rPr>
                <w:rFonts w:ascii="Arial Narrow" w:hAnsi="Arial Narrow" w:cs="Times New Roman"/>
                <w:sz w:val="28"/>
                <w:szCs w:val="28"/>
              </w:rPr>
            </w:pPr>
            <w:r w:rsidRPr="006203E4">
              <w:rPr>
                <w:rFonts w:ascii="Arial Narrow" w:hAnsi="Arial Narrow" w:cs="Times New Roman"/>
                <w:sz w:val="28"/>
                <w:szCs w:val="28"/>
              </w:rPr>
              <w:t>304</w:t>
            </w:r>
          </w:p>
        </w:tc>
        <w:tc>
          <w:tcPr>
            <w:tcW w:w="1418" w:type="dxa"/>
            <w:tcBorders>
              <w:top w:val="single" w:sz="4" w:space="0" w:color="000000"/>
              <w:left w:val="single" w:sz="4" w:space="0" w:color="000000"/>
              <w:bottom w:val="single" w:sz="4" w:space="0" w:color="000000"/>
              <w:right w:val="single" w:sz="4" w:space="0" w:color="auto"/>
            </w:tcBorders>
            <w:hideMark/>
          </w:tcPr>
          <w:p w:rsidR="00BF2E07" w:rsidRPr="006203E4" w:rsidRDefault="00BF2E07" w:rsidP="00346FA6">
            <w:pPr>
              <w:spacing w:after="0"/>
              <w:ind w:left="2"/>
              <w:jc w:val="center"/>
              <w:rPr>
                <w:rFonts w:ascii="Arial Narrow" w:hAnsi="Arial Narrow" w:cs="Times New Roman"/>
                <w:sz w:val="28"/>
                <w:szCs w:val="28"/>
              </w:rPr>
            </w:pPr>
            <w:r w:rsidRPr="006203E4">
              <w:rPr>
                <w:rFonts w:ascii="Arial Narrow" w:hAnsi="Arial Narrow" w:cs="Times New Roman"/>
                <w:sz w:val="28"/>
                <w:szCs w:val="28"/>
              </w:rPr>
              <w:t>314</w:t>
            </w:r>
          </w:p>
        </w:tc>
        <w:tc>
          <w:tcPr>
            <w:tcW w:w="1559" w:type="dxa"/>
            <w:tcBorders>
              <w:top w:val="single" w:sz="4" w:space="0" w:color="000000"/>
              <w:left w:val="single" w:sz="4" w:space="0" w:color="auto"/>
              <w:bottom w:val="single" w:sz="4" w:space="0" w:color="000000"/>
              <w:right w:val="single" w:sz="4" w:space="0" w:color="000000"/>
            </w:tcBorders>
            <w:hideMark/>
          </w:tcPr>
          <w:p w:rsidR="00BF2E07" w:rsidRPr="006203E4" w:rsidRDefault="00BF2E07" w:rsidP="00346FA6">
            <w:pPr>
              <w:spacing w:after="0"/>
              <w:jc w:val="center"/>
              <w:rPr>
                <w:rFonts w:ascii="Arial Narrow" w:hAnsi="Arial Narrow" w:cs="Times New Roman"/>
                <w:b/>
                <w:sz w:val="28"/>
                <w:szCs w:val="28"/>
              </w:rPr>
            </w:pPr>
            <w:r w:rsidRPr="006203E4">
              <w:rPr>
                <w:rFonts w:ascii="Arial Narrow" w:hAnsi="Arial Narrow" w:cs="Times New Roman"/>
                <w:b/>
                <w:sz w:val="28"/>
                <w:szCs w:val="28"/>
              </w:rPr>
              <w:t>+10</w:t>
            </w:r>
          </w:p>
        </w:tc>
      </w:tr>
      <w:tr w:rsidR="00BF2E07" w:rsidRPr="006203E4" w:rsidTr="00346FA6">
        <w:trPr>
          <w:trHeight w:val="338"/>
        </w:trPr>
        <w:tc>
          <w:tcPr>
            <w:tcW w:w="3338"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left="2" w:right="15"/>
              <w:rPr>
                <w:rFonts w:ascii="Arial Narrow" w:hAnsi="Arial Narrow" w:cs="Times New Roman"/>
                <w:sz w:val="28"/>
                <w:szCs w:val="28"/>
              </w:rPr>
            </w:pPr>
            <w:r w:rsidRPr="006203E4">
              <w:rPr>
                <w:rFonts w:ascii="Arial Narrow" w:hAnsi="Arial Narrow" w:cs="Times New Roman"/>
                <w:sz w:val="28"/>
                <w:szCs w:val="28"/>
              </w:rPr>
              <w:t xml:space="preserve">Количество посещений </w:t>
            </w:r>
          </w:p>
        </w:tc>
        <w:tc>
          <w:tcPr>
            <w:tcW w:w="1482"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jc w:val="center"/>
              <w:rPr>
                <w:rFonts w:ascii="Arial Narrow" w:hAnsi="Arial Narrow" w:cs="Times New Roman"/>
                <w:sz w:val="28"/>
                <w:szCs w:val="28"/>
              </w:rPr>
            </w:pPr>
            <w:r w:rsidRPr="006203E4">
              <w:rPr>
                <w:rFonts w:ascii="Arial Narrow" w:hAnsi="Arial Narrow" w:cs="Times New Roman"/>
                <w:sz w:val="28"/>
                <w:szCs w:val="28"/>
              </w:rPr>
              <w:t>4003</w:t>
            </w:r>
          </w:p>
        </w:tc>
        <w:tc>
          <w:tcPr>
            <w:tcW w:w="1559" w:type="dxa"/>
            <w:tcBorders>
              <w:top w:val="single" w:sz="4" w:space="0" w:color="000000"/>
              <w:left w:val="single" w:sz="4" w:space="0" w:color="auto"/>
              <w:bottom w:val="single" w:sz="4" w:space="0" w:color="000000"/>
              <w:right w:val="single" w:sz="4" w:space="0" w:color="000000"/>
            </w:tcBorders>
            <w:hideMark/>
          </w:tcPr>
          <w:p w:rsidR="00BF2E07" w:rsidRPr="006203E4" w:rsidRDefault="00BF2E07" w:rsidP="00346FA6">
            <w:pPr>
              <w:spacing w:after="0"/>
              <w:ind w:left="2"/>
              <w:jc w:val="center"/>
              <w:rPr>
                <w:rFonts w:ascii="Arial Narrow" w:hAnsi="Arial Narrow" w:cs="Times New Roman"/>
                <w:sz w:val="28"/>
                <w:szCs w:val="28"/>
              </w:rPr>
            </w:pPr>
            <w:r w:rsidRPr="006203E4">
              <w:rPr>
                <w:rFonts w:ascii="Arial Narrow" w:hAnsi="Arial Narrow" w:cs="Times New Roman"/>
                <w:sz w:val="28"/>
                <w:szCs w:val="28"/>
              </w:rPr>
              <w:t>6270</w:t>
            </w:r>
          </w:p>
        </w:tc>
        <w:tc>
          <w:tcPr>
            <w:tcW w:w="1418" w:type="dxa"/>
            <w:tcBorders>
              <w:top w:val="single" w:sz="4" w:space="0" w:color="000000"/>
              <w:left w:val="single" w:sz="4" w:space="0" w:color="000000"/>
              <w:bottom w:val="single" w:sz="4" w:space="0" w:color="000000"/>
              <w:right w:val="single" w:sz="4" w:space="0" w:color="auto"/>
            </w:tcBorders>
            <w:hideMark/>
          </w:tcPr>
          <w:p w:rsidR="00BF2E07" w:rsidRPr="006203E4" w:rsidRDefault="00BF2E07" w:rsidP="00346FA6">
            <w:pPr>
              <w:spacing w:after="0"/>
              <w:ind w:left="2"/>
              <w:jc w:val="center"/>
              <w:rPr>
                <w:rFonts w:ascii="Arial Narrow" w:hAnsi="Arial Narrow" w:cs="Times New Roman"/>
                <w:sz w:val="28"/>
                <w:szCs w:val="28"/>
              </w:rPr>
            </w:pPr>
            <w:r w:rsidRPr="006203E4">
              <w:rPr>
                <w:rFonts w:ascii="Arial Narrow" w:hAnsi="Arial Narrow" w:cs="Times New Roman"/>
                <w:sz w:val="28"/>
                <w:szCs w:val="28"/>
              </w:rPr>
              <w:t>12477</w:t>
            </w:r>
          </w:p>
        </w:tc>
        <w:tc>
          <w:tcPr>
            <w:tcW w:w="1559" w:type="dxa"/>
            <w:tcBorders>
              <w:top w:val="single" w:sz="4" w:space="0" w:color="000000"/>
              <w:left w:val="single" w:sz="4" w:space="0" w:color="auto"/>
              <w:bottom w:val="single" w:sz="4" w:space="0" w:color="000000"/>
              <w:right w:val="single" w:sz="4" w:space="0" w:color="000000"/>
            </w:tcBorders>
            <w:hideMark/>
          </w:tcPr>
          <w:p w:rsidR="00BF2E07" w:rsidRPr="006203E4" w:rsidRDefault="00BF2E07" w:rsidP="00346FA6">
            <w:pPr>
              <w:spacing w:after="0"/>
              <w:jc w:val="center"/>
              <w:rPr>
                <w:rFonts w:ascii="Arial Narrow" w:hAnsi="Arial Narrow" w:cs="Times New Roman"/>
                <w:b/>
                <w:sz w:val="28"/>
                <w:szCs w:val="28"/>
              </w:rPr>
            </w:pPr>
            <w:r w:rsidRPr="006203E4">
              <w:rPr>
                <w:rFonts w:ascii="Arial Narrow" w:hAnsi="Arial Narrow" w:cs="Times New Roman"/>
                <w:b/>
                <w:sz w:val="28"/>
                <w:szCs w:val="28"/>
              </w:rPr>
              <w:t>+6207</w:t>
            </w:r>
          </w:p>
        </w:tc>
      </w:tr>
    </w:tbl>
    <w:p w:rsidR="00BF2E07" w:rsidRPr="006203E4" w:rsidRDefault="00BF2E07" w:rsidP="00BF2E07">
      <w:pPr>
        <w:spacing w:after="17"/>
        <w:rPr>
          <w:rFonts w:ascii="Arial Narrow" w:hAnsi="Arial Narrow"/>
          <w:b/>
          <w:sz w:val="28"/>
          <w:szCs w:val="28"/>
        </w:rPr>
      </w:pPr>
      <w:r w:rsidRPr="006203E4">
        <w:rPr>
          <w:rFonts w:ascii="Arial Narrow" w:hAnsi="Arial Narrow" w:cs="Times New Roman"/>
          <w:sz w:val="28"/>
          <w:szCs w:val="28"/>
        </w:rPr>
        <w:t xml:space="preserve"> </w:t>
      </w:r>
    </w:p>
    <w:tbl>
      <w:tblPr>
        <w:tblW w:w="9360" w:type="dxa"/>
        <w:tblInd w:w="108" w:type="dxa"/>
        <w:tblLayout w:type="fixed"/>
        <w:tblCellMar>
          <w:top w:w="9" w:type="dxa"/>
          <w:right w:w="115" w:type="dxa"/>
        </w:tblCellMar>
        <w:tblLook w:val="04A0" w:firstRow="1" w:lastRow="0" w:firstColumn="1" w:lastColumn="0" w:noHBand="0" w:noVBand="1"/>
      </w:tblPr>
      <w:tblGrid>
        <w:gridCol w:w="4822"/>
        <w:gridCol w:w="2269"/>
        <w:gridCol w:w="2269"/>
      </w:tblGrid>
      <w:tr w:rsidR="00BF2E07" w:rsidRPr="006203E4" w:rsidTr="00346FA6">
        <w:trPr>
          <w:trHeight w:val="653"/>
        </w:trPr>
        <w:tc>
          <w:tcPr>
            <w:tcW w:w="4820" w:type="dxa"/>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jc w:val="center"/>
              <w:rPr>
                <w:rFonts w:ascii="Arial Narrow" w:hAnsi="Arial Narrow" w:cs="Times New Roman"/>
                <w:sz w:val="28"/>
                <w:szCs w:val="28"/>
              </w:rPr>
            </w:pPr>
            <w:r w:rsidRPr="006203E4">
              <w:rPr>
                <w:rFonts w:ascii="Arial Narrow" w:hAnsi="Arial Narrow" w:cs="Times New Roman"/>
                <w:sz w:val="28"/>
                <w:szCs w:val="28"/>
              </w:rPr>
              <w:t>Читательское назначение</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jc w:val="center"/>
              <w:rPr>
                <w:rFonts w:ascii="Arial Narrow" w:hAnsi="Arial Narrow" w:cs="Times New Roman"/>
                <w:sz w:val="28"/>
                <w:szCs w:val="28"/>
              </w:rPr>
            </w:pPr>
            <w:r w:rsidRPr="006203E4">
              <w:rPr>
                <w:rFonts w:ascii="Arial Narrow" w:hAnsi="Arial Narrow" w:cs="Times New Roman"/>
                <w:sz w:val="28"/>
                <w:szCs w:val="28"/>
              </w:rPr>
              <w:t>Количество мероприятий</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jc w:val="center"/>
              <w:rPr>
                <w:rFonts w:ascii="Arial Narrow" w:hAnsi="Arial Narrow" w:cs="Times New Roman"/>
                <w:sz w:val="28"/>
                <w:szCs w:val="28"/>
              </w:rPr>
            </w:pPr>
            <w:r w:rsidRPr="006203E4">
              <w:rPr>
                <w:rFonts w:ascii="Arial Narrow" w:hAnsi="Arial Narrow" w:cs="Times New Roman"/>
                <w:sz w:val="28"/>
                <w:szCs w:val="28"/>
              </w:rPr>
              <w:t>Количество посещений</w:t>
            </w:r>
          </w:p>
        </w:tc>
      </w:tr>
      <w:tr w:rsidR="00BF2E07" w:rsidRPr="006203E4" w:rsidTr="00346FA6">
        <w:trPr>
          <w:trHeight w:val="334"/>
        </w:trPr>
        <w:tc>
          <w:tcPr>
            <w:tcW w:w="4820"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rPr>
                <w:rFonts w:ascii="Arial Narrow" w:hAnsi="Arial Narrow" w:cs="Times New Roman"/>
                <w:sz w:val="28"/>
                <w:szCs w:val="28"/>
              </w:rPr>
            </w:pPr>
            <w:r w:rsidRPr="006203E4">
              <w:rPr>
                <w:rFonts w:ascii="Arial Narrow" w:hAnsi="Arial Narrow" w:cs="Times New Roman"/>
                <w:sz w:val="28"/>
                <w:szCs w:val="28"/>
              </w:rPr>
              <w:t>Для детей и подростков</w:t>
            </w:r>
          </w:p>
        </w:tc>
        <w:tc>
          <w:tcPr>
            <w:tcW w:w="2268"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jc w:val="center"/>
              <w:rPr>
                <w:rFonts w:ascii="Arial Narrow" w:hAnsi="Arial Narrow" w:cs="Times New Roman"/>
                <w:sz w:val="28"/>
                <w:szCs w:val="28"/>
              </w:rPr>
            </w:pPr>
            <w:r w:rsidRPr="006203E4">
              <w:rPr>
                <w:rFonts w:ascii="Arial Narrow" w:hAnsi="Arial Narrow" w:cs="Times New Roman"/>
                <w:sz w:val="28"/>
                <w:szCs w:val="28"/>
              </w:rPr>
              <w:t>210</w:t>
            </w:r>
          </w:p>
        </w:tc>
        <w:tc>
          <w:tcPr>
            <w:tcW w:w="2268"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jc w:val="center"/>
              <w:rPr>
                <w:rFonts w:ascii="Arial Narrow" w:hAnsi="Arial Narrow" w:cs="Times New Roman"/>
                <w:sz w:val="28"/>
                <w:szCs w:val="28"/>
              </w:rPr>
            </w:pPr>
            <w:r w:rsidRPr="006203E4">
              <w:rPr>
                <w:rFonts w:ascii="Arial Narrow" w:hAnsi="Arial Narrow" w:cs="Times New Roman"/>
                <w:sz w:val="28"/>
                <w:szCs w:val="28"/>
              </w:rPr>
              <w:t>8398</w:t>
            </w:r>
          </w:p>
        </w:tc>
      </w:tr>
      <w:tr w:rsidR="00BF2E07" w:rsidRPr="006203E4" w:rsidTr="00346FA6">
        <w:trPr>
          <w:trHeight w:val="331"/>
        </w:trPr>
        <w:tc>
          <w:tcPr>
            <w:tcW w:w="4820"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rPr>
                <w:rFonts w:ascii="Arial Narrow" w:hAnsi="Arial Narrow" w:cs="Times New Roman"/>
                <w:sz w:val="28"/>
                <w:szCs w:val="28"/>
              </w:rPr>
            </w:pPr>
            <w:r w:rsidRPr="006203E4">
              <w:rPr>
                <w:rFonts w:ascii="Arial Narrow" w:hAnsi="Arial Narrow" w:cs="Times New Roman"/>
                <w:sz w:val="28"/>
                <w:szCs w:val="28"/>
              </w:rPr>
              <w:t xml:space="preserve">Для взрослых читателей </w:t>
            </w:r>
          </w:p>
        </w:tc>
        <w:tc>
          <w:tcPr>
            <w:tcW w:w="2268"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jc w:val="center"/>
              <w:rPr>
                <w:rFonts w:ascii="Arial Narrow" w:hAnsi="Arial Narrow" w:cs="Times New Roman"/>
                <w:sz w:val="28"/>
                <w:szCs w:val="28"/>
              </w:rPr>
            </w:pPr>
            <w:r w:rsidRPr="006203E4">
              <w:rPr>
                <w:rFonts w:ascii="Arial Narrow" w:hAnsi="Arial Narrow" w:cs="Times New Roman"/>
                <w:sz w:val="28"/>
                <w:szCs w:val="28"/>
              </w:rPr>
              <w:t>104</w:t>
            </w:r>
          </w:p>
        </w:tc>
        <w:tc>
          <w:tcPr>
            <w:tcW w:w="2268"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jc w:val="center"/>
              <w:rPr>
                <w:rFonts w:ascii="Arial Narrow" w:hAnsi="Arial Narrow" w:cs="Times New Roman"/>
                <w:sz w:val="28"/>
                <w:szCs w:val="28"/>
              </w:rPr>
            </w:pPr>
            <w:r w:rsidRPr="006203E4">
              <w:rPr>
                <w:rFonts w:ascii="Arial Narrow" w:hAnsi="Arial Narrow" w:cs="Times New Roman"/>
                <w:sz w:val="28"/>
                <w:szCs w:val="28"/>
              </w:rPr>
              <w:t>4078</w:t>
            </w:r>
          </w:p>
        </w:tc>
      </w:tr>
    </w:tbl>
    <w:p w:rsidR="00BF2E07" w:rsidRPr="006203E4" w:rsidRDefault="00BF2E07" w:rsidP="00BF2E07">
      <w:pPr>
        <w:spacing w:after="17"/>
        <w:rPr>
          <w:rFonts w:ascii="Arial Narrow" w:hAnsi="Arial Narrow"/>
          <w:b/>
          <w:sz w:val="28"/>
          <w:szCs w:val="28"/>
        </w:rPr>
      </w:pPr>
    </w:p>
    <w:p w:rsidR="00BF2E07" w:rsidRPr="006203E4" w:rsidRDefault="00BF2E07" w:rsidP="00BF2E07">
      <w:pPr>
        <w:pStyle w:val="2"/>
        <w:ind w:left="-5" w:right="57"/>
        <w:rPr>
          <w:rFonts w:ascii="Arial Narrow" w:hAnsi="Arial Narrow"/>
          <w:b w:val="0"/>
          <w:color w:val="auto"/>
          <w:sz w:val="28"/>
          <w:szCs w:val="28"/>
        </w:rPr>
      </w:pPr>
      <w:r w:rsidRPr="006203E4">
        <w:rPr>
          <w:rFonts w:ascii="Arial Narrow" w:hAnsi="Arial Narrow"/>
          <w:b w:val="0"/>
          <w:color w:val="auto"/>
          <w:sz w:val="28"/>
          <w:szCs w:val="28"/>
        </w:rPr>
        <w:t>По отделам обслуживания</w:t>
      </w:r>
    </w:p>
    <w:tbl>
      <w:tblPr>
        <w:tblW w:w="9350" w:type="dxa"/>
        <w:tblInd w:w="115" w:type="dxa"/>
        <w:tblCellMar>
          <w:top w:w="9" w:type="dxa"/>
          <w:left w:w="115" w:type="dxa"/>
          <w:right w:w="52" w:type="dxa"/>
        </w:tblCellMar>
        <w:tblLook w:val="04A0" w:firstRow="1" w:lastRow="0" w:firstColumn="1" w:lastColumn="0" w:noHBand="0" w:noVBand="1"/>
      </w:tblPr>
      <w:tblGrid>
        <w:gridCol w:w="2552"/>
        <w:gridCol w:w="1134"/>
        <w:gridCol w:w="1165"/>
        <w:gridCol w:w="1183"/>
        <w:gridCol w:w="1083"/>
        <w:gridCol w:w="1138"/>
        <w:gridCol w:w="1095"/>
      </w:tblGrid>
      <w:tr w:rsidR="00BF2E07" w:rsidRPr="006203E4" w:rsidTr="00346FA6">
        <w:trPr>
          <w:trHeight w:val="718"/>
        </w:trPr>
        <w:tc>
          <w:tcPr>
            <w:tcW w:w="2552" w:type="dxa"/>
            <w:vMerge w:val="restart"/>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ind w:right="65"/>
              <w:jc w:val="center"/>
              <w:rPr>
                <w:rFonts w:ascii="Arial Narrow" w:hAnsi="Arial Narrow" w:cs="Times New Roman"/>
                <w:sz w:val="28"/>
                <w:szCs w:val="28"/>
              </w:rPr>
            </w:pPr>
            <w:r w:rsidRPr="006203E4">
              <w:rPr>
                <w:rFonts w:ascii="Arial Narrow" w:hAnsi="Arial Narrow" w:cs="Times New Roman"/>
                <w:sz w:val="28"/>
                <w:szCs w:val="28"/>
              </w:rPr>
              <w:t>Показатель</w:t>
            </w:r>
          </w:p>
        </w:tc>
        <w:tc>
          <w:tcPr>
            <w:tcW w:w="2299" w:type="dxa"/>
            <w:gridSpan w:val="2"/>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ind w:right="65"/>
              <w:jc w:val="center"/>
              <w:rPr>
                <w:rFonts w:ascii="Arial Narrow" w:hAnsi="Arial Narrow" w:cs="Times New Roman"/>
                <w:sz w:val="28"/>
                <w:szCs w:val="28"/>
              </w:rPr>
            </w:pPr>
            <w:r w:rsidRPr="006203E4">
              <w:rPr>
                <w:rFonts w:ascii="Arial Narrow" w:hAnsi="Arial Narrow" w:cs="Times New Roman"/>
                <w:sz w:val="28"/>
                <w:szCs w:val="28"/>
              </w:rPr>
              <w:t>Детский отдел</w:t>
            </w:r>
          </w:p>
        </w:tc>
        <w:tc>
          <w:tcPr>
            <w:tcW w:w="2266" w:type="dxa"/>
            <w:gridSpan w:val="2"/>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jc w:val="center"/>
              <w:rPr>
                <w:rFonts w:ascii="Arial Narrow" w:hAnsi="Arial Narrow" w:cs="Times New Roman"/>
                <w:sz w:val="28"/>
                <w:szCs w:val="28"/>
              </w:rPr>
            </w:pPr>
            <w:r w:rsidRPr="006203E4">
              <w:rPr>
                <w:rFonts w:ascii="Arial Narrow" w:hAnsi="Arial Narrow" w:cs="Times New Roman"/>
                <w:sz w:val="28"/>
                <w:szCs w:val="28"/>
              </w:rPr>
              <w:t>Взрослый отдел</w:t>
            </w:r>
          </w:p>
        </w:tc>
        <w:tc>
          <w:tcPr>
            <w:tcW w:w="2233" w:type="dxa"/>
            <w:gridSpan w:val="2"/>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jc w:val="center"/>
              <w:rPr>
                <w:rFonts w:ascii="Arial Narrow" w:hAnsi="Arial Narrow" w:cs="Times New Roman"/>
                <w:sz w:val="28"/>
                <w:szCs w:val="28"/>
              </w:rPr>
            </w:pPr>
            <w:r w:rsidRPr="006203E4">
              <w:rPr>
                <w:rFonts w:ascii="Arial Narrow" w:hAnsi="Arial Narrow" w:cs="Times New Roman"/>
                <w:sz w:val="28"/>
                <w:szCs w:val="28"/>
              </w:rPr>
              <w:t>Краеведческий отдел</w:t>
            </w:r>
          </w:p>
        </w:tc>
      </w:tr>
      <w:tr w:rsidR="00BF2E07" w:rsidRPr="006203E4" w:rsidTr="00346FA6">
        <w:trPr>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line="240" w:lineRule="auto"/>
              <w:rPr>
                <w:rFonts w:ascii="Arial Narrow" w:hAnsi="Arial Narrow"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ind w:right="63"/>
              <w:jc w:val="center"/>
              <w:rPr>
                <w:rFonts w:ascii="Arial Narrow" w:hAnsi="Arial Narrow" w:cs="Times New Roman"/>
                <w:sz w:val="28"/>
                <w:szCs w:val="28"/>
              </w:rPr>
            </w:pPr>
            <w:r w:rsidRPr="006203E4">
              <w:rPr>
                <w:rFonts w:ascii="Arial Narrow" w:hAnsi="Arial Narrow" w:cs="Times New Roman"/>
                <w:sz w:val="28"/>
                <w:szCs w:val="28"/>
              </w:rPr>
              <w:t>2021 г.</w:t>
            </w:r>
          </w:p>
        </w:tc>
        <w:tc>
          <w:tcPr>
            <w:tcW w:w="1165" w:type="dxa"/>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ind w:right="63"/>
              <w:jc w:val="center"/>
              <w:rPr>
                <w:rFonts w:ascii="Arial Narrow" w:hAnsi="Arial Narrow" w:cs="Times New Roman"/>
                <w:sz w:val="28"/>
                <w:szCs w:val="28"/>
              </w:rPr>
            </w:pPr>
            <w:r w:rsidRPr="006203E4">
              <w:rPr>
                <w:rFonts w:ascii="Arial Narrow" w:hAnsi="Arial Narrow" w:cs="Times New Roman"/>
                <w:sz w:val="28"/>
                <w:szCs w:val="28"/>
              </w:rPr>
              <w:t>2022г.</w:t>
            </w:r>
          </w:p>
        </w:tc>
        <w:tc>
          <w:tcPr>
            <w:tcW w:w="1183" w:type="dxa"/>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ind w:left="10"/>
              <w:jc w:val="center"/>
              <w:rPr>
                <w:rFonts w:ascii="Arial Narrow" w:hAnsi="Arial Narrow" w:cs="Times New Roman"/>
                <w:sz w:val="28"/>
                <w:szCs w:val="28"/>
              </w:rPr>
            </w:pPr>
            <w:r w:rsidRPr="006203E4">
              <w:rPr>
                <w:rFonts w:ascii="Arial Narrow" w:hAnsi="Arial Narrow" w:cs="Times New Roman"/>
                <w:sz w:val="28"/>
                <w:szCs w:val="28"/>
              </w:rPr>
              <w:t>2021 г.</w:t>
            </w:r>
          </w:p>
        </w:tc>
        <w:tc>
          <w:tcPr>
            <w:tcW w:w="1083" w:type="dxa"/>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ind w:left="10"/>
              <w:jc w:val="center"/>
              <w:rPr>
                <w:rFonts w:ascii="Arial Narrow" w:hAnsi="Arial Narrow" w:cs="Times New Roman"/>
                <w:sz w:val="28"/>
                <w:szCs w:val="28"/>
              </w:rPr>
            </w:pPr>
            <w:r w:rsidRPr="006203E4">
              <w:rPr>
                <w:rFonts w:ascii="Arial Narrow" w:hAnsi="Arial Narrow" w:cs="Times New Roman"/>
                <w:sz w:val="28"/>
                <w:szCs w:val="28"/>
              </w:rPr>
              <w:t>2022г.</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ind w:left="17"/>
              <w:jc w:val="center"/>
              <w:rPr>
                <w:rFonts w:ascii="Arial Narrow" w:hAnsi="Arial Narrow" w:cs="Times New Roman"/>
                <w:sz w:val="28"/>
                <w:szCs w:val="28"/>
              </w:rPr>
            </w:pPr>
            <w:r w:rsidRPr="006203E4">
              <w:rPr>
                <w:rFonts w:ascii="Arial Narrow" w:hAnsi="Arial Narrow" w:cs="Times New Roman"/>
                <w:sz w:val="28"/>
                <w:szCs w:val="28"/>
              </w:rPr>
              <w:t>2021 г.</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BF2E07" w:rsidRPr="006203E4" w:rsidRDefault="00BF2E07" w:rsidP="00346FA6">
            <w:pPr>
              <w:spacing w:after="0"/>
              <w:ind w:left="17"/>
              <w:jc w:val="center"/>
              <w:rPr>
                <w:rFonts w:ascii="Arial Narrow" w:hAnsi="Arial Narrow" w:cs="Times New Roman"/>
                <w:sz w:val="28"/>
                <w:szCs w:val="28"/>
              </w:rPr>
            </w:pPr>
            <w:r w:rsidRPr="006203E4">
              <w:rPr>
                <w:rFonts w:ascii="Arial Narrow" w:hAnsi="Arial Narrow" w:cs="Times New Roman"/>
                <w:sz w:val="28"/>
                <w:szCs w:val="28"/>
              </w:rPr>
              <w:t>2022 г.</w:t>
            </w:r>
          </w:p>
        </w:tc>
      </w:tr>
      <w:tr w:rsidR="00BF2E07" w:rsidRPr="006203E4" w:rsidTr="00346FA6">
        <w:trPr>
          <w:trHeight w:val="341"/>
        </w:trPr>
        <w:tc>
          <w:tcPr>
            <w:tcW w:w="2552"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rPr>
                <w:rFonts w:ascii="Arial Narrow" w:hAnsi="Arial Narrow" w:cs="Times New Roman"/>
                <w:sz w:val="28"/>
                <w:szCs w:val="28"/>
              </w:rPr>
            </w:pPr>
            <w:r w:rsidRPr="006203E4">
              <w:rPr>
                <w:rFonts w:ascii="Arial Narrow" w:hAnsi="Arial Narrow" w:cs="Times New Roman"/>
                <w:sz w:val="28"/>
                <w:szCs w:val="28"/>
              </w:rPr>
              <w:t>Читатели</w:t>
            </w:r>
          </w:p>
        </w:tc>
        <w:tc>
          <w:tcPr>
            <w:tcW w:w="1134"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2"/>
              <w:jc w:val="center"/>
              <w:rPr>
                <w:rFonts w:ascii="Arial Narrow" w:hAnsi="Arial Narrow" w:cs="Times New Roman"/>
                <w:sz w:val="28"/>
                <w:szCs w:val="28"/>
              </w:rPr>
            </w:pPr>
            <w:r w:rsidRPr="006203E4">
              <w:rPr>
                <w:rFonts w:ascii="Arial Narrow" w:hAnsi="Arial Narrow" w:cs="Times New Roman"/>
                <w:sz w:val="28"/>
                <w:szCs w:val="28"/>
              </w:rPr>
              <w:t>1302</w:t>
            </w:r>
          </w:p>
        </w:tc>
        <w:tc>
          <w:tcPr>
            <w:tcW w:w="1165"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2"/>
              <w:jc w:val="center"/>
              <w:rPr>
                <w:rFonts w:ascii="Arial Narrow" w:hAnsi="Arial Narrow" w:cs="Times New Roman"/>
                <w:sz w:val="28"/>
                <w:szCs w:val="28"/>
              </w:rPr>
            </w:pPr>
            <w:r w:rsidRPr="006203E4">
              <w:rPr>
                <w:rFonts w:ascii="Arial Narrow" w:hAnsi="Arial Narrow" w:cs="Times New Roman"/>
                <w:sz w:val="28"/>
                <w:szCs w:val="28"/>
              </w:rPr>
              <w:t>1882</w:t>
            </w:r>
          </w:p>
        </w:tc>
        <w:tc>
          <w:tcPr>
            <w:tcW w:w="1183"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6"/>
              <w:jc w:val="center"/>
              <w:rPr>
                <w:rFonts w:ascii="Arial Narrow" w:hAnsi="Arial Narrow" w:cs="Times New Roman"/>
                <w:sz w:val="28"/>
                <w:szCs w:val="28"/>
              </w:rPr>
            </w:pPr>
            <w:r w:rsidRPr="006203E4">
              <w:rPr>
                <w:rFonts w:ascii="Arial Narrow" w:hAnsi="Arial Narrow" w:cs="Times New Roman"/>
                <w:sz w:val="28"/>
                <w:szCs w:val="28"/>
              </w:rPr>
              <w:t>2687</w:t>
            </w:r>
          </w:p>
        </w:tc>
        <w:tc>
          <w:tcPr>
            <w:tcW w:w="1083"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6"/>
              <w:jc w:val="center"/>
              <w:rPr>
                <w:rFonts w:ascii="Arial Narrow" w:hAnsi="Arial Narrow" w:cs="Times New Roman"/>
                <w:sz w:val="28"/>
                <w:szCs w:val="28"/>
              </w:rPr>
            </w:pPr>
            <w:r w:rsidRPr="006203E4">
              <w:rPr>
                <w:rFonts w:ascii="Arial Narrow" w:hAnsi="Arial Narrow" w:cs="Times New Roman"/>
                <w:sz w:val="28"/>
                <w:szCs w:val="28"/>
              </w:rPr>
              <w:t>2689</w:t>
            </w:r>
          </w:p>
        </w:tc>
        <w:tc>
          <w:tcPr>
            <w:tcW w:w="1138"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4"/>
              <w:jc w:val="center"/>
              <w:rPr>
                <w:rFonts w:ascii="Arial Narrow" w:hAnsi="Arial Narrow" w:cs="Times New Roman"/>
                <w:sz w:val="28"/>
                <w:szCs w:val="28"/>
              </w:rPr>
            </w:pPr>
            <w:r w:rsidRPr="006203E4">
              <w:rPr>
                <w:rFonts w:ascii="Arial Narrow" w:hAnsi="Arial Narrow" w:cs="Times New Roman"/>
                <w:sz w:val="28"/>
                <w:szCs w:val="28"/>
              </w:rPr>
              <w:t>515</w:t>
            </w:r>
          </w:p>
        </w:tc>
        <w:tc>
          <w:tcPr>
            <w:tcW w:w="1095"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4"/>
              <w:jc w:val="center"/>
              <w:rPr>
                <w:rFonts w:ascii="Arial Narrow" w:hAnsi="Arial Narrow" w:cs="Times New Roman"/>
                <w:sz w:val="28"/>
                <w:szCs w:val="28"/>
                <w:highlight w:val="yellow"/>
              </w:rPr>
            </w:pPr>
            <w:r w:rsidRPr="006203E4">
              <w:rPr>
                <w:rFonts w:ascii="Arial Narrow" w:hAnsi="Arial Narrow" w:cs="Times New Roman"/>
                <w:sz w:val="28"/>
                <w:szCs w:val="28"/>
              </w:rPr>
              <w:t>520</w:t>
            </w:r>
          </w:p>
        </w:tc>
      </w:tr>
      <w:tr w:rsidR="00BF2E07" w:rsidRPr="006203E4" w:rsidTr="00346FA6">
        <w:trPr>
          <w:trHeight w:val="374"/>
        </w:trPr>
        <w:tc>
          <w:tcPr>
            <w:tcW w:w="2552"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rPr>
                <w:rFonts w:ascii="Arial Narrow" w:hAnsi="Arial Narrow" w:cs="Times New Roman"/>
                <w:sz w:val="28"/>
                <w:szCs w:val="28"/>
              </w:rPr>
            </w:pPr>
            <w:r w:rsidRPr="006203E4">
              <w:rPr>
                <w:rFonts w:ascii="Arial Narrow" w:hAnsi="Arial Narrow" w:cs="Times New Roman"/>
                <w:sz w:val="28"/>
                <w:szCs w:val="28"/>
              </w:rPr>
              <w:t>Посещения</w:t>
            </w:r>
          </w:p>
        </w:tc>
        <w:tc>
          <w:tcPr>
            <w:tcW w:w="1134"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5"/>
              <w:jc w:val="center"/>
              <w:rPr>
                <w:rFonts w:ascii="Arial Narrow" w:hAnsi="Arial Narrow" w:cs="Times New Roman"/>
                <w:sz w:val="28"/>
                <w:szCs w:val="28"/>
              </w:rPr>
            </w:pPr>
            <w:r w:rsidRPr="006203E4">
              <w:rPr>
                <w:rFonts w:ascii="Arial Narrow" w:hAnsi="Arial Narrow" w:cs="Times New Roman"/>
                <w:sz w:val="28"/>
                <w:szCs w:val="28"/>
              </w:rPr>
              <w:t>8743</w:t>
            </w:r>
          </w:p>
        </w:tc>
        <w:tc>
          <w:tcPr>
            <w:tcW w:w="1165"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5"/>
              <w:jc w:val="center"/>
              <w:rPr>
                <w:rFonts w:ascii="Arial Narrow" w:hAnsi="Arial Narrow" w:cs="Times New Roman"/>
                <w:sz w:val="28"/>
                <w:szCs w:val="28"/>
              </w:rPr>
            </w:pPr>
            <w:r w:rsidRPr="006203E4">
              <w:rPr>
                <w:rFonts w:ascii="Arial Narrow" w:hAnsi="Arial Narrow" w:cs="Times New Roman"/>
                <w:sz w:val="28"/>
                <w:szCs w:val="28"/>
              </w:rPr>
              <w:t>9548</w:t>
            </w:r>
          </w:p>
        </w:tc>
        <w:tc>
          <w:tcPr>
            <w:tcW w:w="1183"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left="72"/>
              <w:rPr>
                <w:rFonts w:ascii="Arial Narrow" w:hAnsi="Arial Narrow" w:cs="Times New Roman"/>
                <w:sz w:val="28"/>
                <w:szCs w:val="28"/>
              </w:rPr>
            </w:pPr>
            <w:r w:rsidRPr="006203E4">
              <w:rPr>
                <w:rFonts w:ascii="Arial Narrow" w:hAnsi="Arial Narrow" w:cs="Times New Roman"/>
                <w:sz w:val="28"/>
                <w:szCs w:val="28"/>
              </w:rPr>
              <w:t>19301</w:t>
            </w:r>
          </w:p>
        </w:tc>
        <w:tc>
          <w:tcPr>
            <w:tcW w:w="1083"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left="72"/>
              <w:rPr>
                <w:rFonts w:ascii="Arial Narrow" w:hAnsi="Arial Narrow" w:cs="Times New Roman"/>
                <w:sz w:val="28"/>
                <w:szCs w:val="28"/>
              </w:rPr>
            </w:pPr>
            <w:r w:rsidRPr="006203E4">
              <w:rPr>
                <w:rFonts w:ascii="Arial Narrow" w:hAnsi="Arial Narrow" w:cs="Times New Roman"/>
                <w:sz w:val="28"/>
                <w:szCs w:val="28"/>
              </w:rPr>
              <w:t>19723</w:t>
            </w:r>
          </w:p>
        </w:tc>
        <w:tc>
          <w:tcPr>
            <w:tcW w:w="1138"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5"/>
              <w:jc w:val="center"/>
              <w:rPr>
                <w:rFonts w:ascii="Arial Narrow" w:hAnsi="Arial Narrow" w:cs="Times New Roman"/>
                <w:sz w:val="28"/>
                <w:szCs w:val="28"/>
              </w:rPr>
            </w:pPr>
            <w:r w:rsidRPr="006203E4">
              <w:rPr>
                <w:rFonts w:ascii="Arial Narrow" w:hAnsi="Arial Narrow" w:cs="Times New Roman"/>
                <w:sz w:val="28"/>
                <w:szCs w:val="28"/>
              </w:rPr>
              <w:t>5023</w:t>
            </w:r>
          </w:p>
        </w:tc>
        <w:tc>
          <w:tcPr>
            <w:tcW w:w="1095"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5"/>
              <w:jc w:val="center"/>
              <w:rPr>
                <w:rFonts w:ascii="Arial Narrow" w:hAnsi="Arial Narrow" w:cs="Times New Roman"/>
                <w:sz w:val="28"/>
                <w:szCs w:val="28"/>
                <w:highlight w:val="yellow"/>
              </w:rPr>
            </w:pPr>
            <w:r w:rsidRPr="006203E4">
              <w:rPr>
                <w:rFonts w:ascii="Arial Narrow" w:hAnsi="Arial Narrow" w:cs="Times New Roman"/>
                <w:sz w:val="28"/>
                <w:szCs w:val="28"/>
              </w:rPr>
              <w:t>5738</w:t>
            </w:r>
          </w:p>
        </w:tc>
      </w:tr>
      <w:tr w:rsidR="00BF2E07" w:rsidRPr="006203E4" w:rsidTr="00346FA6">
        <w:trPr>
          <w:trHeight w:val="331"/>
        </w:trPr>
        <w:tc>
          <w:tcPr>
            <w:tcW w:w="2552"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6"/>
              <w:rPr>
                <w:rFonts w:ascii="Arial Narrow" w:hAnsi="Arial Narrow" w:cs="Times New Roman"/>
                <w:sz w:val="28"/>
                <w:szCs w:val="28"/>
              </w:rPr>
            </w:pPr>
            <w:r w:rsidRPr="006203E4">
              <w:rPr>
                <w:rFonts w:ascii="Arial Narrow" w:hAnsi="Arial Narrow" w:cs="Times New Roman"/>
                <w:sz w:val="28"/>
                <w:szCs w:val="28"/>
              </w:rPr>
              <w:t xml:space="preserve">Книговыдача </w:t>
            </w:r>
          </w:p>
        </w:tc>
        <w:tc>
          <w:tcPr>
            <w:tcW w:w="1134"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5"/>
              <w:jc w:val="center"/>
              <w:rPr>
                <w:rFonts w:ascii="Arial Narrow" w:hAnsi="Arial Narrow" w:cs="Times New Roman"/>
                <w:sz w:val="28"/>
                <w:szCs w:val="28"/>
              </w:rPr>
            </w:pPr>
            <w:r w:rsidRPr="006203E4">
              <w:rPr>
                <w:rFonts w:ascii="Arial Narrow" w:hAnsi="Arial Narrow" w:cs="Times New Roman"/>
                <w:sz w:val="28"/>
                <w:szCs w:val="28"/>
              </w:rPr>
              <w:t>22901</w:t>
            </w:r>
          </w:p>
        </w:tc>
        <w:tc>
          <w:tcPr>
            <w:tcW w:w="1165"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5"/>
              <w:jc w:val="center"/>
              <w:rPr>
                <w:rFonts w:ascii="Arial Narrow" w:hAnsi="Arial Narrow" w:cs="Times New Roman"/>
                <w:sz w:val="28"/>
                <w:szCs w:val="28"/>
              </w:rPr>
            </w:pPr>
            <w:r w:rsidRPr="006203E4">
              <w:rPr>
                <w:rFonts w:ascii="Arial Narrow" w:hAnsi="Arial Narrow" w:cs="Times New Roman"/>
                <w:sz w:val="28"/>
                <w:szCs w:val="28"/>
              </w:rPr>
              <w:t>22997</w:t>
            </w:r>
          </w:p>
        </w:tc>
        <w:tc>
          <w:tcPr>
            <w:tcW w:w="1183"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left="72"/>
              <w:rPr>
                <w:rFonts w:ascii="Arial Narrow" w:hAnsi="Arial Narrow" w:cs="Times New Roman"/>
                <w:sz w:val="28"/>
                <w:szCs w:val="28"/>
              </w:rPr>
            </w:pPr>
            <w:r w:rsidRPr="006203E4">
              <w:rPr>
                <w:rFonts w:ascii="Arial Narrow" w:hAnsi="Arial Narrow" w:cs="Times New Roman"/>
                <w:sz w:val="28"/>
                <w:szCs w:val="28"/>
              </w:rPr>
              <w:t>73053</w:t>
            </w:r>
          </w:p>
        </w:tc>
        <w:tc>
          <w:tcPr>
            <w:tcW w:w="1083"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left="72"/>
              <w:rPr>
                <w:rFonts w:ascii="Arial Narrow" w:hAnsi="Arial Narrow" w:cs="Times New Roman"/>
                <w:sz w:val="28"/>
                <w:szCs w:val="28"/>
              </w:rPr>
            </w:pPr>
            <w:r w:rsidRPr="006203E4">
              <w:rPr>
                <w:rFonts w:ascii="Arial Narrow" w:hAnsi="Arial Narrow" w:cs="Times New Roman"/>
                <w:sz w:val="28"/>
                <w:szCs w:val="28"/>
              </w:rPr>
              <w:t>73056</w:t>
            </w:r>
          </w:p>
        </w:tc>
        <w:tc>
          <w:tcPr>
            <w:tcW w:w="1138"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5"/>
              <w:jc w:val="center"/>
              <w:rPr>
                <w:rFonts w:ascii="Arial Narrow" w:hAnsi="Arial Narrow" w:cs="Times New Roman"/>
                <w:sz w:val="28"/>
                <w:szCs w:val="28"/>
              </w:rPr>
            </w:pPr>
            <w:r w:rsidRPr="006203E4">
              <w:rPr>
                <w:rFonts w:ascii="Arial Narrow" w:hAnsi="Arial Narrow" w:cs="Times New Roman"/>
                <w:sz w:val="28"/>
                <w:szCs w:val="28"/>
              </w:rPr>
              <w:t>2061</w:t>
            </w:r>
          </w:p>
        </w:tc>
        <w:tc>
          <w:tcPr>
            <w:tcW w:w="1095" w:type="dxa"/>
            <w:tcBorders>
              <w:top w:val="single" w:sz="4" w:space="0" w:color="000000"/>
              <w:left w:val="single" w:sz="4" w:space="0" w:color="000000"/>
              <w:bottom w:val="single" w:sz="4" w:space="0" w:color="000000"/>
              <w:right w:val="single" w:sz="4" w:space="0" w:color="000000"/>
            </w:tcBorders>
            <w:hideMark/>
          </w:tcPr>
          <w:p w:rsidR="00BF2E07" w:rsidRPr="006203E4" w:rsidRDefault="00BF2E07" w:rsidP="00346FA6">
            <w:pPr>
              <w:spacing w:after="0"/>
              <w:ind w:right="65"/>
              <w:jc w:val="center"/>
              <w:rPr>
                <w:rFonts w:ascii="Arial Narrow" w:hAnsi="Arial Narrow" w:cs="Times New Roman"/>
                <w:sz w:val="28"/>
                <w:szCs w:val="28"/>
                <w:highlight w:val="yellow"/>
              </w:rPr>
            </w:pPr>
            <w:r w:rsidRPr="006203E4">
              <w:rPr>
                <w:rFonts w:ascii="Arial Narrow" w:hAnsi="Arial Narrow" w:cs="Times New Roman"/>
                <w:sz w:val="28"/>
                <w:szCs w:val="28"/>
              </w:rPr>
              <w:t>2065</w:t>
            </w:r>
          </w:p>
        </w:tc>
      </w:tr>
    </w:tbl>
    <w:p w:rsidR="00BF2E07" w:rsidRPr="006203E4" w:rsidRDefault="00BF2E07" w:rsidP="00BF2E07">
      <w:pPr>
        <w:pStyle w:val="af4"/>
        <w:rPr>
          <w:rFonts w:ascii="Arial Narrow" w:hAnsi="Arial Narrow" w:cstheme="minorBidi"/>
          <w:sz w:val="28"/>
          <w:szCs w:val="28"/>
        </w:rPr>
      </w:pPr>
    </w:p>
    <w:p w:rsidR="00BF2E07" w:rsidRPr="006203E4" w:rsidRDefault="00BF2E07" w:rsidP="00BF2E07">
      <w:pPr>
        <w:pStyle w:val="af4"/>
        <w:rPr>
          <w:rFonts w:ascii="Arial Narrow" w:hAnsi="Arial Narrow"/>
          <w:sz w:val="28"/>
          <w:szCs w:val="28"/>
        </w:rPr>
      </w:pPr>
      <w:r w:rsidRPr="006203E4">
        <w:rPr>
          <w:rFonts w:ascii="Arial Narrow" w:hAnsi="Arial Narrow"/>
          <w:noProof/>
          <w:sz w:val="28"/>
          <w:szCs w:val="28"/>
        </w:rPr>
        <w:drawing>
          <wp:anchor distT="0" distB="0" distL="114300" distR="114300" simplePos="0" relativeHeight="251674624" behindDoc="0" locked="0" layoutInCell="1" allowOverlap="1">
            <wp:simplePos x="0" y="0"/>
            <wp:positionH relativeFrom="column">
              <wp:posOffset>3350895</wp:posOffset>
            </wp:positionH>
            <wp:positionV relativeFrom="paragraph">
              <wp:posOffset>1905</wp:posOffset>
            </wp:positionV>
            <wp:extent cx="2154555" cy="1615440"/>
            <wp:effectExtent l="19050" t="0" r="0" b="0"/>
            <wp:wrapNone/>
            <wp:docPr id="61" name="Рисунок 85" descr="E:\ВСЕ НУЖНОЕ\АНЯ\Аня 2022\Важнее важного\отчет главы 2022\Фото\04.22 Квест по Гарри Потте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ВСЕ НУЖНОЕ\АНЯ\Аня 2022\Важнее важного\отчет главы 2022\Фото\04.22 Квест по Гарри Поттеру.jpg"/>
                    <pic:cNvPicPr>
                      <a:picLocks noChangeAspect="1" noChangeArrowheads="1"/>
                    </pic:cNvPicPr>
                  </pic:nvPicPr>
                  <pic:blipFill>
                    <a:blip r:embed="rId65" cstate="print"/>
                    <a:srcRect/>
                    <a:stretch>
                      <a:fillRect/>
                    </a:stretch>
                  </pic:blipFill>
                  <pic:spPr bwMode="auto">
                    <a:xfrm>
                      <a:off x="0" y="0"/>
                      <a:ext cx="2154555" cy="1615440"/>
                    </a:xfrm>
                    <a:prstGeom prst="rect">
                      <a:avLst/>
                    </a:prstGeom>
                    <a:noFill/>
                    <a:ln w="9525">
                      <a:noFill/>
                      <a:miter lim="800000"/>
                      <a:headEnd/>
                      <a:tailEnd/>
                    </a:ln>
                  </pic:spPr>
                </pic:pic>
              </a:graphicData>
            </a:graphic>
          </wp:anchor>
        </w:drawing>
      </w:r>
      <w:r w:rsidRPr="006203E4">
        <w:rPr>
          <w:rFonts w:ascii="Arial Narrow" w:hAnsi="Arial Narrow"/>
          <w:noProof/>
          <w:sz w:val="28"/>
          <w:szCs w:val="28"/>
        </w:rPr>
        <w:drawing>
          <wp:inline distT="0" distB="0" distL="0" distR="0">
            <wp:extent cx="2353213" cy="1677879"/>
            <wp:effectExtent l="19050" t="0" r="8987" b="0"/>
            <wp:docPr id="73" name="Рисунок 84" descr="E:\ВСЕ НУЖНОЕ\АНЯ\Аня 2022\Важнее важного\отчет главы 2022\Фото\04.22 День космонавт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ВСЕ НУЖНОЕ\АНЯ\Аня 2022\Важнее важного\отчет главы 2022\Фото\04.22 День космонавтики.jpg"/>
                    <pic:cNvPicPr>
                      <a:picLocks noChangeAspect="1" noChangeArrowheads="1"/>
                    </pic:cNvPicPr>
                  </pic:nvPicPr>
                  <pic:blipFill>
                    <a:blip r:embed="rId66" cstate="print"/>
                    <a:srcRect/>
                    <a:stretch>
                      <a:fillRect/>
                    </a:stretch>
                  </pic:blipFill>
                  <pic:spPr bwMode="auto">
                    <a:xfrm>
                      <a:off x="0" y="0"/>
                      <a:ext cx="2353753" cy="1678264"/>
                    </a:xfrm>
                    <a:prstGeom prst="rect">
                      <a:avLst/>
                    </a:prstGeom>
                    <a:noFill/>
                    <a:ln w="9525">
                      <a:noFill/>
                      <a:miter lim="800000"/>
                      <a:headEnd/>
                      <a:tailEnd/>
                    </a:ln>
                  </pic:spPr>
                </pic:pic>
              </a:graphicData>
            </a:graphic>
          </wp:inline>
        </w:drawing>
      </w:r>
      <w:r w:rsidRPr="006203E4">
        <w:rPr>
          <w:rFonts w:ascii="Arial Narrow" w:hAnsi="Arial Narrow"/>
          <w:snapToGrid w:val="0"/>
          <w:color w:val="000000"/>
          <w:w w:val="0"/>
          <w:sz w:val="28"/>
          <w:szCs w:val="28"/>
          <w:u w:color="000000"/>
          <w:bdr w:val="none" w:sz="0" w:space="0" w:color="000000"/>
          <w:shd w:val="clear" w:color="000000" w:fill="000000"/>
        </w:rPr>
        <w:t xml:space="preserve"> </w:t>
      </w:r>
    </w:p>
    <w:p w:rsidR="00BF2E07" w:rsidRPr="006203E4" w:rsidRDefault="00BF2E07" w:rsidP="00BF2E07">
      <w:pPr>
        <w:tabs>
          <w:tab w:val="left" w:pos="4132"/>
        </w:tabs>
        <w:rPr>
          <w:rFonts w:ascii="Arial Narrow" w:hAnsi="Arial Narrow" w:cs="Times New Roman"/>
          <w:b/>
          <w:sz w:val="28"/>
          <w:szCs w:val="28"/>
          <w:lang w:eastAsia="ru-RU"/>
        </w:rPr>
      </w:pPr>
    </w:p>
    <w:p w:rsidR="00BF2E07" w:rsidRPr="006203E4" w:rsidRDefault="00BF2E07" w:rsidP="00BF2E07">
      <w:pPr>
        <w:tabs>
          <w:tab w:val="left" w:pos="4132"/>
        </w:tabs>
        <w:rPr>
          <w:rFonts w:ascii="Arial Narrow" w:hAnsi="Arial Narrow" w:cs="Times New Roman"/>
          <w:b/>
          <w:sz w:val="28"/>
          <w:szCs w:val="28"/>
          <w:lang w:eastAsia="ru-RU"/>
        </w:rPr>
      </w:pPr>
      <w:r w:rsidRPr="006203E4">
        <w:rPr>
          <w:rFonts w:ascii="Arial Narrow" w:hAnsi="Arial Narrow" w:cs="Times New Roman"/>
          <w:b/>
          <w:sz w:val="28"/>
          <w:szCs w:val="28"/>
          <w:lang w:eastAsia="ru-RU"/>
        </w:rPr>
        <w:t>Детский отдел</w:t>
      </w:r>
    </w:p>
    <w:p w:rsidR="00BF2E07" w:rsidRPr="006203E4" w:rsidRDefault="00BF2E07" w:rsidP="00BF2E07">
      <w:pPr>
        <w:tabs>
          <w:tab w:val="left" w:pos="4132"/>
        </w:tabs>
        <w:ind w:firstLine="567"/>
        <w:jc w:val="both"/>
        <w:rPr>
          <w:rFonts w:ascii="Arial Narrow" w:hAnsi="Arial Narrow" w:cs="Times New Roman"/>
          <w:sz w:val="28"/>
          <w:szCs w:val="28"/>
        </w:rPr>
      </w:pPr>
      <w:r w:rsidRPr="006203E4">
        <w:rPr>
          <w:rFonts w:ascii="Arial Narrow" w:hAnsi="Arial Narrow" w:cs="Times New Roman"/>
          <w:sz w:val="28"/>
          <w:szCs w:val="28"/>
        </w:rPr>
        <w:t xml:space="preserve">Основной задачей детского отдела является повышение интереса у детей и подростков к чтению. Для выполнения этой задачи проводились следующие мероприятия: беседы с дошкольниками и школьниками, игровые занятия, </w:t>
      </w:r>
      <w:proofErr w:type="spellStart"/>
      <w:r w:rsidRPr="006203E4">
        <w:rPr>
          <w:rFonts w:ascii="Arial Narrow" w:hAnsi="Arial Narrow" w:cs="Times New Roman"/>
          <w:sz w:val="28"/>
          <w:szCs w:val="28"/>
        </w:rPr>
        <w:t>квесты</w:t>
      </w:r>
      <w:proofErr w:type="spellEnd"/>
      <w:r w:rsidRPr="006203E4">
        <w:rPr>
          <w:rFonts w:ascii="Arial Narrow" w:hAnsi="Arial Narrow" w:cs="Times New Roman"/>
          <w:sz w:val="28"/>
          <w:szCs w:val="28"/>
        </w:rPr>
        <w:t xml:space="preserve">, мастер-классы и литературные праздники художественно-эстетической направленности, мероприятия направленные на развитие социально-коммуникативных навыков, творческого потенциала детей, закрепление традиционных семейных ценностей, развитие  логических и прогностических умений. </w:t>
      </w:r>
    </w:p>
    <w:p w:rsidR="00BF2E07" w:rsidRPr="006203E4" w:rsidRDefault="00BF2E07" w:rsidP="00BF2E07">
      <w:pPr>
        <w:tabs>
          <w:tab w:val="left" w:pos="4132"/>
        </w:tabs>
        <w:ind w:firstLine="567"/>
        <w:jc w:val="both"/>
        <w:rPr>
          <w:rFonts w:ascii="Arial Narrow" w:hAnsi="Arial Narrow" w:cs="Times New Roman"/>
          <w:sz w:val="28"/>
          <w:szCs w:val="28"/>
        </w:rPr>
      </w:pPr>
      <w:r w:rsidRPr="006203E4">
        <w:rPr>
          <w:rFonts w:ascii="Arial Narrow" w:hAnsi="Arial Narrow" w:cs="Times New Roman"/>
          <w:noProof/>
          <w:sz w:val="28"/>
          <w:szCs w:val="28"/>
          <w:lang w:eastAsia="ru-RU"/>
        </w:rPr>
        <w:drawing>
          <wp:anchor distT="0" distB="0" distL="114300" distR="114300" simplePos="0" relativeHeight="251675648" behindDoc="0" locked="0" layoutInCell="1" allowOverlap="1">
            <wp:simplePos x="0" y="0"/>
            <wp:positionH relativeFrom="column">
              <wp:posOffset>172911</wp:posOffset>
            </wp:positionH>
            <wp:positionV relativeFrom="paragraph">
              <wp:posOffset>-23180</wp:posOffset>
            </wp:positionV>
            <wp:extent cx="2457820" cy="1384916"/>
            <wp:effectExtent l="19050" t="0" r="0" b="0"/>
            <wp:wrapNone/>
            <wp:docPr id="74" name="Рисунок 86" descr="E:\ВСЕ НУЖНОЕ\АНЯ\Аня 2022\Важнее важного\отчет главы 2022\Фото\07.22 ЛОЛ Алые пару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ВСЕ НУЖНОЕ\АНЯ\Аня 2022\Важнее важного\отчет главы 2022\Фото\07.22 ЛОЛ Алые паруса.jpg"/>
                    <pic:cNvPicPr>
                      <a:picLocks noChangeAspect="1" noChangeArrowheads="1"/>
                    </pic:cNvPicPr>
                  </pic:nvPicPr>
                  <pic:blipFill>
                    <a:blip r:embed="rId67" cstate="print"/>
                    <a:srcRect/>
                    <a:stretch>
                      <a:fillRect/>
                    </a:stretch>
                  </pic:blipFill>
                  <pic:spPr bwMode="auto">
                    <a:xfrm>
                      <a:off x="0" y="0"/>
                      <a:ext cx="2457820" cy="1384916"/>
                    </a:xfrm>
                    <a:prstGeom prst="rect">
                      <a:avLst/>
                    </a:prstGeom>
                    <a:noFill/>
                    <a:ln w="9525">
                      <a:noFill/>
                      <a:miter lim="800000"/>
                      <a:headEnd/>
                      <a:tailEnd/>
                    </a:ln>
                  </pic:spPr>
                </pic:pic>
              </a:graphicData>
            </a:graphic>
          </wp:anchor>
        </w:drawing>
      </w:r>
    </w:p>
    <w:p w:rsidR="00BF2E07" w:rsidRPr="006203E4" w:rsidRDefault="00BF2E07" w:rsidP="00BF2E07">
      <w:pPr>
        <w:tabs>
          <w:tab w:val="left" w:pos="4132"/>
        </w:tabs>
        <w:ind w:firstLine="567"/>
        <w:jc w:val="both"/>
        <w:rPr>
          <w:rFonts w:ascii="Arial Narrow" w:hAnsi="Arial Narrow" w:cs="Times New Roman"/>
          <w:sz w:val="28"/>
          <w:szCs w:val="28"/>
        </w:rPr>
      </w:pPr>
    </w:p>
    <w:p w:rsidR="00BF2E07" w:rsidRPr="006203E4" w:rsidRDefault="00BF2E07" w:rsidP="00BF2E07">
      <w:pPr>
        <w:spacing w:after="14"/>
        <w:ind w:left="-7" w:right="63" w:firstLine="574"/>
        <w:jc w:val="both"/>
        <w:rPr>
          <w:rFonts w:ascii="Arial Narrow" w:hAnsi="Arial Narrow" w:cs="Times New Roman"/>
          <w:sz w:val="28"/>
          <w:szCs w:val="28"/>
        </w:rPr>
      </w:pPr>
      <w:r w:rsidRPr="006203E4">
        <w:rPr>
          <w:rFonts w:ascii="Arial Narrow" w:hAnsi="Arial Narrow" w:cs="Times New Roman"/>
          <w:sz w:val="28"/>
          <w:szCs w:val="28"/>
        </w:rPr>
        <w:lastRenderedPageBreak/>
        <w:t xml:space="preserve">Продолжилась работа с образовательными учреждениями, с комиссией по делам несовершеннолетних г. Отрадное. В 2022 году она включила в себя привлечение подростков к волонтерской работе, беседы и оформление библиотечных книжных выставок, загрузки информационных материалов в виде мультимедийных презентаций, направленных на формирование мотивации к здоровому образу жизни, продвижению книги и чтения, норм поведения в социуме. </w:t>
      </w:r>
    </w:p>
    <w:p w:rsidR="00BF2E07" w:rsidRPr="006203E4" w:rsidRDefault="00BF2E07" w:rsidP="00BF2E07">
      <w:pPr>
        <w:spacing w:after="14"/>
        <w:ind w:left="-7" w:right="63" w:firstLine="574"/>
        <w:jc w:val="both"/>
        <w:rPr>
          <w:rFonts w:ascii="Arial Narrow" w:hAnsi="Arial Narrow" w:cs="Times New Roman"/>
          <w:sz w:val="28"/>
          <w:szCs w:val="28"/>
        </w:rPr>
      </w:pPr>
      <w:r w:rsidRPr="006203E4">
        <w:rPr>
          <w:rFonts w:ascii="Arial Narrow" w:hAnsi="Arial Narrow" w:cs="Times New Roman"/>
          <w:noProof/>
          <w:sz w:val="28"/>
          <w:szCs w:val="28"/>
          <w:lang w:eastAsia="ru-RU"/>
        </w:rPr>
        <w:drawing>
          <wp:anchor distT="0" distB="0" distL="114300" distR="114300" simplePos="0" relativeHeight="251676672" behindDoc="0" locked="0" layoutInCell="1" allowOverlap="1">
            <wp:simplePos x="0" y="0"/>
            <wp:positionH relativeFrom="column">
              <wp:posOffset>1761490</wp:posOffset>
            </wp:positionH>
            <wp:positionV relativeFrom="paragraph">
              <wp:posOffset>80645</wp:posOffset>
            </wp:positionV>
            <wp:extent cx="2803525" cy="2103755"/>
            <wp:effectExtent l="19050" t="0" r="0" b="0"/>
            <wp:wrapNone/>
            <wp:docPr id="75" name="Рисунок 87" descr="E:\ВСЕ НУЖНОЕ\АНЯ\Аня 2022\Важнее важного\отчет главы 2022\Фото\10.22 Игровой развивающий тренинг Будь уверен в се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ВСЕ НУЖНОЕ\АНЯ\Аня 2022\Важнее важного\отчет главы 2022\Фото\10.22 Игровой развивающий тренинг Будь уверен в себе.jpg"/>
                    <pic:cNvPicPr>
                      <a:picLocks noChangeAspect="1" noChangeArrowheads="1"/>
                    </pic:cNvPicPr>
                  </pic:nvPicPr>
                  <pic:blipFill>
                    <a:blip r:embed="rId68" cstate="print"/>
                    <a:srcRect/>
                    <a:stretch>
                      <a:fillRect/>
                    </a:stretch>
                  </pic:blipFill>
                  <pic:spPr bwMode="auto">
                    <a:xfrm>
                      <a:off x="0" y="0"/>
                      <a:ext cx="2803525" cy="2103755"/>
                    </a:xfrm>
                    <a:prstGeom prst="rect">
                      <a:avLst/>
                    </a:prstGeom>
                    <a:noFill/>
                    <a:ln w="9525">
                      <a:noFill/>
                      <a:miter lim="800000"/>
                      <a:headEnd/>
                      <a:tailEnd/>
                    </a:ln>
                  </pic:spPr>
                </pic:pic>
              </a:graphicData>
            </a:graphic>
          </wp:anchor>
        </w:drawing>
      </w:r>
    </w:p>
    <w:p w:rsidR="00BF2E07" w:rsidRPr="006203E4" w:rsidRDefault="00BF2E07" w:rsidP="00BF2E07">
      <w:pPr>
        <w:spacing w:after="14"/>
        <w:ind w:left="-7" w:right="63" w:firstLine="574"/>
        <w:jc w:val="both"/>
        <w:rPr>
          <w:rFonts w:ascii="Arial Narrow" w:hAnsi="Arial Narrow" w:cs="Times New Roman"/>
          <w:sz w:val="28"/>
          <w:szCs w:val="28"/>
        </w:rPr>
      </w:pPr>
    </w:p>
    <w:p w:rsidR="00BF2E07" w:rsidRPr="006203E4" w:rsidRDefault="00BF2E07" w:rsidP="00BF2E07">
      <w:pPr>
        <w:spacing w:after="14"/>
        <w:ind w:left="-7" w:right="63" w:firstLine="574"/>
        <w:jc w:val="both"/>
        <w:rPr>
          <w:rFonts w:ascii="Arial Narrow" w:hAnsi="Arial Narrow" w:cs="Times New Roman"/>
          <w:sz w:val="28"/>
          <w:szCs w:val="28"/>
        </w:rPr>
      </w:pPr>
    </w:p>
    <w:p w:rsidR="00BF2E07" w:rsidRPr="006203E4" w:rsidRDefault="00BF2E07" w:rsidP="00BF2E07">
      <w:pPr>
        <w:spacing w:after="14"/>
        <w:ind w:left="-7" w:right="63" w:hanging="8"/>
        <w:rPr>
          <w:rFonts w:ascii="Arial Narrow" w:hAnsi="Arial Narrow" w:cs="Times New Roman"/>
          <w:sz w:val="28"/>
          <w:szCs w:val="28"/>
        </w:rPr>
      </w:pPr>
    </w:p>
    <w:p w:rsidR="00BF2E07" w:rsidRPr="006203E4" w:rsidRDefault="00BF2E07" w:rsidP="00BF2E07">
      <w:pPr>
        <w:spacing w:after="14"/>
        <w:ind w:left="-7" w:right="63" w:hanging="8"/>
        <w:rPr>
          <w:rFonts w:ascii="Arial Narrow" w:hAnsi="Arial Narrow" w:cs="Times New Roman"/>
          <w:sz w:val="28"/>
          <w:szCs w:val="28"/>
        </w:rPr>
      </w:pPr>
    </w:p>
    <w:p w:rsidR="00BF2E07" w:rsidRPr="006203E4" w:rsidRDefault="00BF2E07" w:rsidP="00BF2E07">
      <w:pPr>
        <w:spacing w:after="14"/>
        <w:ind w:left="-7" w:right="63" w:hanging="8"/>
        <w:rPr>
          <w:rFonts w:ascii="Arial Narrow" w:hAnsi="Arial Narrow" w:cs="Times New Roman"/>
          <w:sz w:val="28"/>
          <w:szCs w:val="28"/>
        </w:rPr>
      </w:pPr>
    </w:p>
    <w:p w:rsidR="00BF2E07" w:rsidRPr="006203E4" w:rsidRDefault="00BF2E07" w:rsidP="00BF2E07">
      <w:pPr>
        <w:spacing w:after="14"/>
        <w:ind w:left="-7" w:right="63" w:hanging="8"/>
        <w:rPr>
          <w:rFonts w:ascii="Arial Narrow" w:hAnsi="Arial Narrow" w:cs="Times New Roman"/>
          <w:sz w:val="28"/>
          <w:szCs w:val="28"/>
        </w:rPr>
      </w:pPr>
    </w:p>
    <w:p w:rsidR="00BF2E07" w:rsidRPr="006203E4" w:rsidRDefault="00BF2E07" w:rsidP="00BF2E07">
      <w:pPr>
        <w:spacing w:after="14"/>
        <w:ind w:left="-7" w:right="63" w:hanging="8"/>
        <w:rPr>
          <w:rFonts w:ascii="Arial Narrow" w:hAnsi="Arial Narrow" w:cs="Times New Roman"/>
          <w:sz w:val="28"/>
          <w:szCs w:val="28"/>
        </w:rPr>
      </w:pPr>
    </w:p>
    <w:p w:rsidR="00BF2E07" w:rsidRPr="006203E4" w:rsidRDefault="00BF2E07" w:rsidP="00BF2E07">
      <w:pPr>
        <w:spacing w:after="14"/>
        <w:ind w:left="-7" w:right="63" w:hanging="8"/>
        <w:rPr>
          <w:rFonts w:ascii="Arial Narrow" w:hAnsi="Arial Narrow" w:cs="Times New Roman"/>
          <w:sz w:val="28"/>
          <w:szCs w:val="28"/>
        </w:rPr>
      </w:pPr>
    </w:p>
    <w:p w:rsidR="00BF2E07" w:rsidRPr="006203E4" w:rsidRDefault="00BF2E07" w:rsidP="00BF2E07">
      <w:pPr>
        <w:spacing w:after="14"/>
        <w:ind w:left="-7" w:right="63" w:hanging="8"/>
        <w:jc w:val="center"/>
        <w:rPr>
          <w:rFonts w:ascii="Arial Narrow" w:hAnsi="Arial Narrow" w:cs="Times New Roman"/>
          <w:sz w:val="28"/>
          <w:szCs w:val="28"/>
        </w:rPr>
      </w:pPr>
      <w:r w:rsidRPr="006203E4">
        <w:rPr>
          <w:rFonts w:ascii="Arial Narrow" w:hAnsi="Arial Narrow"/>
          <w:noProof/>
          <w:sz w:val="28"/>
          <w:szCs w:val="28"/>
          <w:lang w:eastAsia="ru-RU"/>
        </w:rPr>
        <w:drawing>
          <wp:inline distT="0" distB="0" distL="0" distR="0">
            <wp:extent cx="2352675" cy="2000250"/>
            <wp:effectExtent l="0" t="0" r="0" b="0"/>
            <wp:docPr id="7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6203E4">
        <w:rPr>
          <w:rFonts w:ascii="Arial Narrow" w:hAnsi="Arial Narrow" w:cs="Times New Roman"/>
          <w:sz w:val="28"/>
          <w:szCs w:val="28"/>
        </w:rPr>
        <w:t xml:space="preserve">       </w:t>
      </w:r>
      <w:r w:rsidRPr="006203E4">
        <w:rPr>
          <w:rFonts w:ascii="Arial Narrow" w:hAnsi="Arial Narrow"/>
          <w:noProof/>
          <w:sz w:val="28"/>
          <w:szCs w:val="28"/>
          <w:lang w:eastAsia="ru-RU"/>
        </w:rPr>
        <w:drawing>
          <wp:inline distT="0" distB="0" distL="0" distR="0">
            <wp:extent cx="2124075" cy="1981200"/>
            <wp:effectExtent l="0" t="0" r="0" b="0"/>
            <wp:docPr id="7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F2E07" w:rsidRPr="006203E4" w:rsidRDefault="00BF2E07" w:rsidP="00BF2E07">
      <w:pPr>
        <w:pStyle w:val="af5"/>
        <w:ind w:left="0"/>
        <w:rPr>
          <w:rFonts w:ascii="Arial Narrow" w:hAnsi="Arial Narrow"/>
          <w:sz w:val="28"/>
          <w:szCs w:val="28"/>
        </w:rPr>
      </w:pPr>
      <w:r w:rsidRPr="006203E4">
        <w:rPr>
          <w:rFonts w:ascii="Arial Narrow" w:hAnsi="Arial Narrow"/>
          <w:sz w:val="28"/>
          <w:szCs w:val="28"/>
        </w:rPr>
        <w:t xml:space="preserve">           Рисунок 4 – Читатели детского отдела             Рисунок 5 – Посещаемость детского отдела</w:t>
      </w:r>
    </w:p>
    <w:p w:rsidR="00BF2E07" w:rsidRPr="006203E4" w:rsidRDefault="00BF2E07" w:rsidP="00BF2E07">
      <w:pPr>
        <w:tabs>
          <w:tab w:val="left" w:pos="5434"/>
        </w:tabs>
        <w:jc w:val="center"/>
        <w:rPr>
          <w:rFonts w:ascii="Arial Narrow" w:hAnsi="Arial Narrow" w:cs="Times New Roman"/>
          <w:sz w:val="28"/>
          <w:szCs w:val="28"/>
        </w:rPr>
      </w:pPr>
      <w:r w:rsidRPr="006203E4">
        <w:rPr>
          <w:rFonts w:ascii="Arial Narrow" w:hAnsi="Arial Narrow"/>
          <w:noProof/>
          <w:sz w:val="28"/>
          <w:szCs w:val="28"/>
          <w:lang w:eastAsia="ru-RU"/>
        </w:rPr>
        <w:drawing>
          <wp:inline distT="0" distB="0" distL="0" distR="0">
            <wp:extent cx="2609850" cy="1609725"/>
            <wp:effectExtent l="0" t="0" r="0" b="0"/>
            <wp:docPr id="7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F2E07" w:rsidRPr="006203E4" w:rsidRDefault="00BF2E07" w:rsidP="00BF2E07">
      <w:pPr>
        <w:pStyle w:val="af5"/>
        <w:ind w:left="0"/>
        <w:rPr>
          <w:rFonts w:ascii="Arial Narrow" w:hAnsi="Arial Narrow"/>
          <w:sz w:val="28"/>
          <w:szCs w:val="28"/>
        </w:rPr>
      </w:pPr>
      <w:r w:rsidRPr="006203E4">
        <w:rPr>
          <w:rFonts w:ascii="Arial Narrow" w:hAnsi="Arial Narrow"/>
          <w:sz w:val="28"/>
          <w:szCs w:val="28"/>
        </w:rPr>
        <w:t xml:space="preserve">                                                 Рисунок 6 – Книговыдача детского отдела</w:t>
      </w:r>
    </w:p>
    <w:p w:rsidR="00BF2E07" w:rsidRPr="006203E4" w:rsidRDefault="00BF2E07" w:rsidP="00BF2E07">
      <w:pPr>
        <w:tabs>
          <w:tab w:val="left" w:pos="5434"/>
        </w:tabs>
        <w:rPr>
          <w:rFonts w:ascii="Arial Narrow" w:hAnsi="Arial Narrow" w:cs="Times New Roman"/>
          <w:b/>
          <w:sz w:val="28"/>
          <w:szCs w:val="28"/>
        </w:rPr>
      </w:pPr>
      <w:r w:rsidRPr="006203E4">
        <w:rPr>
          <w:rFonts w:ascii="Arial Narrow" w:hAnsi="Arial Narrow" w:cs="Times New Roman"/>
          <w:b/>
          <w:sz w:val="28"/>
          <w:szCs w:val="28"/>
        </w:rPr>
        <w:t>Взрослый отдел.</w:t>
      </w:r>
    </w:p>
    <w:p w:rsidR="00BF2E07" w:rsidRPr="006203E4" w:rsidRDefault="00BF2E07" w:rsidP="00BF2E07">
      <w:pPr>
        <w:pStyle w:val="af4"/>
        <w:spacing w:line="276" w:lineRule="auto"/>
        <w:ind w:firstLine="567"/>
        <w:jc w:val="both"/>
        <w:rPr>
          <w:rFonts w:ascii="Arial Narrow" w:hAnsi="Arial Narrow"/>
          <w:sz w:val="28"/>
          <w:szCs w:val="28"/>
        </w:rPr>
      </w:pPr>
      <w:r w:rsidRPr="006203E4">
        <w:rPr>
          <w:rFonts w:ascii="Arial Narrow" w:hAnsi="Arial Narrow"/>
          <w:sz w:val="28"/>
          <w:szCs w:val="28"/>
        </w:rPr>
        <w:t xml:space="preserve">В 2022 году основной задачей работы отдела стало удовлетворение читательских </w:t>
      </w:r>
      <w:r w:rsidRPr="006203E4">
        <w:rPr>
          <w:rFonts w:ascii="Arial Narrow" w:hAnsi="Arial Narrow"/>
          <w:sz w:val="28"/>
          <w:szCs w:val="28"/>
        </w:rPr>
        <w:lastRenderedPageBreak/>
        <w:t>потребностей взрослого населения и привлечение молодежи к посещению библиотеки. Для выполнения этой задачи проводились следующие мероприятия: встречи с местными поэтами и писателями, лекции-беседы, книжные и художественные выставки.</w:t>
      </w:r>
    </w:p>
    <w:p w:rsidR="00BF2E07" w:rsidRPr="006203E4" w:rsidRDefault="00BF2E07" w:rsidP="00BF2E07">
      <w:pPr>
        <w:pStyle w:val="af4"/>
        <w:spacing w:line="276" w:lineRule="auto"/>
        <w:ind w:firstLine="567"/>
        <w:jc w:val="both"/>
        <w:rPr>
          <w:rFonts w:ascii="Arial Narrow" w:hAnsi="Arial Narrow"/>
          <w:sz w:val="28"/>
          <w:szCs w:val="28"/>
        </w:rPr>
      </w:pPr>
      <w:r w:rsidRPr="006203E4">
        <w:rPr>
          <w:rFonts w:ascii="Arial Narrow" w:hAnsi="Arial Narrow"/>
          <w:sz w:val="28"/>
          <w:szCs w:val="28"/>
        </w:rPr>
        <w:t xml:space="preserve">В читальном зале библиотеки открыт свободный доступ к сети Интернет (рабочее место пользователя) и справочной системе </w:t>
      </w:r>
      <w:proofErr w:type="spellStart"/>
      <w:r w:rsidRPr="006203E4">
        <w:rPr>
          <w:rFonts w:ascii="Arial Narrow" w:hAnsi="Arial Narrow"/>
          <w:sz w:val="28"/>
          <w:szCs w:val="28"/>
        </w:rPr>
        <w:t>КонсультантПлюс</w:t>
      </w:r>
      <w:proofErr w:type="spellEnd"/>
      <w:r w:rsidRPr="006203E4">
        <w:rPr>
          <w:rFonts w:ascii="Arial Narrow" w:hAnsi="Arial Narrow"/>
          <w:sz w:val="28"/>
          <w:szCs w:val="28"/>
        </w:rPr>
        <w:t xml:space="preserve">. </w:t>
      </w:r>
    </w:p>
    <w:p w:rsidR="00BF2E07" w:rsidRPr="006203E4" w:rsidRDefault="00BF2E07" w:rsidP="00BF2E07">
      <w:pPr>
        <w:tabs>
          <w:tab w:val="left" w:pos="5434"/>
        </w:tabs>
        <w:ind w:firstLine="567"/>
        <w:jc w:val="both"/>
        <w:rPr>
          <w:rFonts w:ascii="Arial Narrow" w:hAnsi="Arial Narrow" w:cs="Times New Roman"/>
          <w:sz w:val="28"/>
          <w:szCs w:val="28"/>
        </w:rPr>
      </w:pPr>
      <w:r w:rsidRPr="006203E4">
        <w:rPr>
          <w:rFonts w:ascii="Arial Narrow" w:hAnsi="Arial Narrow" w:cs="Times New Roman"/>
          <w:sz w:val="28"/>
          <w:szCs w:val="28"/>
        </w:rPr>
        <w:t>Продолжается активная работа с людьми пожилого возраста. Для них проводятся курсы компьютерной грамотности, действует клуб «</w:t>
      </w:r>
      <w:proofErr w:type="spellStart"/>
      <w:r w:rsidRPr="006203E4">
        <w:rPr>
          <w:rFonts w:ascii="Arial Narrow" w:hAnsi="Arial Narrow" w:cs="Times New Roman"/>
          <w:sz w:val="28"/>
          <w:szCs w:val="28"/>
        </w:rPr>
        <w:t>Ивушки</w:t>
      </w:r>
      <w:proofErr w:type="spellEnd"/>
      <w:r w:rsidRPr="006203E4">
        <w:rPr>
          <w:rFonts w:ascii="Arial Narrow" w:hAnsi="Arial Narrow" w:cs="Times New Roman"/>
          <w:sz w:val="28"/>
          <w:szCs w:val="28"/>
        </w:rPr>
        <w:t>», активно ведется работа с клубом здорового образа жизни «Престиж».</w:t>
      </w:r>
    </w:p>
    <w:p w:rsidR="00BF2E07" w:rsidRPr="006203E4" w:rsidRDefault="00BF2E07" w:rsidP="00BF2E07">
      <w:pPr>
        <w:tabs>
          <w:tab w:val="left" w:pos="5434"/>
        </w:tabs>
        <w:ind w:firstLine="567"/>
        <w:jc w:val="both"/>
        <w:rPr>
          <w:rFonts w:ascii="Arial Narrow" w:hAnsi="Arial Narrow" w:cs="Times New Roman"/>
          <w:sz w:val="28"/>
          <w:szCs w:val="28"/>
        </w:rPr>
      </w:pPr>
      <w:r w:rsidRPr="006203E4">
        <w:rPr>
          <w:rFonts w:ascii="Arial Narrow" w:hAnsi="Arial Narrow" w:cs="Times New Roman"/>
          <w:sz w:val="28"/>
          <w:szCs w:val="28"/>
        </w:rPr>
        <w:t xml:space="preserve">В 2022 году были  оформлены 265 тематических выставок.   </w:t>
      </w:r>
    </w:p>
    <w:p w:rsidR="00BF2E07" w:rsidRPr="006203E4" w:rsidRDefault="00BF2E07" w:rsidP="00BF2E07">
      <w:pPr>
        <w:tabs>
          <w:tab w:val="left" w:pos="5434"/>
        </w:tabs>
        <w:rPr>
          <w:rFonts w:ascii="Arial Narrow" w:hAnsi="Arial Narrow" w:cs="Times New Roman"/>
          <w:sz w:val="28"/>
          <w:szCs w:val="28"/>
        </w:rPr>
      </w:pPr>
      <w:r w:rsidRPr="006203E4">
        <w:rPr>
          <w:rFonts w:ascii="Arial Narrow" w:hAnsi="Arial Narrow"/>
          <w:noProof/>
          <w:sz w:val="28"/>
          <w:szCs w:val="28"/>
          <w:lang w:eastAsia="ru-RU"/>
        </w:rPr>
        <w:drawing>
          <wp:inline distT="0" distB="0" distL="0" distR="0">
            <wp:extent cx="2894330" cy="2183765"/>
            <wp:effectExtent l="0" t="0" r="0" b="0"/>
            <wp:docPr id="79"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6203E4">
        <w:rPr>
          <w:rFonts w:ascii="Arial Narrow" w:hAnsi="Arial Narrow"/>
          <w:noProof/>
          <w:sz w:val="28"/>
          <w:szCs w:val="28"/>
          <w:lang w:eastAsia="ru-RU"/>
        </w:rPr>
        <w:drawing>
          <wp:inline distT="0" distB="0" distL="0" distR="0">
            <wp:extent cx="2734310" cy="2183765"/>
            <wp:effectExtent l="0" t="0" r="0" b="0"/>
            <wp:docPr id="80"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F2E07" w:rsidRPr="006203E4" w:rsidRDefault="00BF2E07" w:rsidP="00BF2E07">
      <w:pPr>
        <w:pStyle w:val="af5"/>
        <w:ind w:left="0"/>
        <w:rPr>
          <w:rFonts w:ascii="Arial Narrow" w:hAnsi="Arial Narrow"/>
          <w:sz w:val="28"/>
          <w:szCs w:val="28"/>
        </w:rPr>
      </w:pPr>
      <w:r w:rsidRPr="006203E4">
        <w:rPr>
          <w:rFonts w:ascii="Arial Narrow" w:hAnsi="Arial Narrow"/>
          <w:sz w:val="28"/>
          <w:szCs w:val="28"/>
        </w:rPr>
        <w:t xml:space="preserve">       Рисунок 7 - Читатели взрослого отдела           Рисунок 8 – Посещаемость взрослого отдела</w:t>
      </w:r>
    </w:p>
    <w:p w:rsidR="00BF2E07" w:rsidRPr="006203E4" w:rsidRDefault="00BF2E07" w:rsidP="00BF2E07">
      <w:pPr>
        <w:pStyle w:val="2"/>
        <w:ind w:left="-5" w:right="57"/>
        <w:jc w:val="center"/>
        <w:rPr>
          <w:rFonts w:ascii="Arial Narrow" w:hAnsi="Arial Narrow" w:cs="Times New Roman"/>
          <w:b w:val="0"/>
          <w:color w:val="auto"/>
          <w:sz w:val="28"/>
          <w:szCs w:val="28"/>
        </w:rPr>
      </w:pPr>
      <w:r w:rsidRPr="006203E4">
        <w:rPr>
          <w:rFonts w:ascii="Arial Narrow" w:eastAsia="Times New Roman" w:hAnsi="Arial Narrow" w:cs="Times New Roman"/>
          <w:bCs w:val="0"/>
          <w:noProof/>
          <w:color w:val="000000"/>
          <w:sz w:val="28"/>
          <w:szCs w:val="28"/>
          <w:lang w:eastAsia="ru-RU"/>
        </w:rPr>
        <w:drawing>
          <wp:inline distT="0" distB="0" distL="0" distR="0">
            <wp:extent cx="2938780" cy="2334895"/>
            <wp:effectExtent l="0" t="0" r="0" b="0"/>
            <wp:docPr id="81"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F2E07" w:rsidRPr="006203E4" w:rsidRDefault="00BF2E07" w:rsidP="00BF2E07">
      <w:pPr>
        <w:pStyle w:val="af5"/>
        <w:ind w:left="0"/>
        <w:rPr>
          <w:rFonts w:ascii="Arial Narrow" w:hAnsi="Arial Narrow"/>
          <w:sz w:val="28"/>
          <w:szCs w:val="28"/>
        </w:rPr>
      </w:pPr>
      <w:r w:rsidRPr="006203E4">
        <w:rPr>
          <w:rFonts w:ascii="Arial Narrow" w:hAnsi="Arial Narrow"/>
          <w:sz w:val="28"/>
          <w:szCs w:val="28"/>
        </w:rPr>
        <w:t xml:space="preserve">                                               Рисунок 9 – Книговыдача взрослого отдела</w:t>
      </w:r>
    </w:p>
    <w:p w:rsidR="00BF2E07" w:rsidRPr="006203E4" w:rsidRDefault="00BF2E07" w:rsidP="00BF2E07">
      <w:pPr>
        <w:tabs>
          <w:tab w:val="left" w:pos="5434"/>
        </w:tabs>
        <w:ind w:firstLine="567"/>
        <w:jc w:val="both"/>
        <w:rPr>
          <w:rFonts w:ascii="Arial Narrow" w:hAnsi="Arial Narrow" w:cs="Times New Roman"/>
          <w:sz w:val="28"/>
          <w:szCs w:val="28"/>
        </w:rPr>
      </w:pPr>
      <w:r w:rsidRPr="006203E4">
        <w:rPr>
          <w:rFonts w:ascii="Arial Narrow" w:hAnsi="Arial Narrow" w:cs="Times New Roman"/>
          <w:sz w:val="28"/>
          <w:szCs w:val="28"/>
        </w:rPr>
        <w:t xml:space="preserve">В 2022 году отсутствовало пополнение книжного фонда из областного бюджета. Финансирования из местного бюджета недостаточно для полного удовлетворения читательского спроса. </w:t>
      </w:r>
    </w:p>
    <w:p w:rsidR="00BF2E07" w:rsidRPr="006203E4" w:rsidRDefault="00BF2E07" w:rsidP="00BF2E07">
      <w:pPr>
        <w:pStyle w:val="af4"/>
        <w:rPr>
          <w:rFonts w:ascii="Arial Narrow" w:hAnsi="Arial Narrow" w:cstheme="minorBidi"/>
          <w:sz w:val="28"/>
          <w:szCs w:val="28"/>
        </w:rPr>
      </w:pPr>
    </w:p>
    <w:p w:rsidR="00BF2E07" w:rsidRPr="006203E4" w:rsidRDefault="00BF2E07" w:rsidP="00BF2E07">
      <w:pPr>
        <w:rPr>
          <w:rFonts w:ascii="Arial Narrow" w:hAnsi="Arial Narrow" w:cs="Times New Roman"/>
          <w:b/>
          <w:sz w:val="28"/>
          <w:szCs w:val="28"/>
        </w:rPr>
      </w:pPr>
      <w:r w:rsidRPr="006203E4">
        <w:rPr>
          <w:rFonts w:ascii="Arial Narrow" w:hAnsi="Arial Narrow" w:cs="Times New Roman"/>
          <w:b/>
          <w:sz w:val="28"/>
          <w:szCs w:val="28"/>
        </w:rPr>
        <w:lastRenderedPageBreak/>
        <w:t>Деятельность историко-краеведческого отдела</w:t>
      </w:r>
    </w:p>
    <w:p w:rsidR="00BF2E07" w:rsidRPr="006203E4" w:rsidRDefault="00BF2E07" w:rsidP="00BF2E07">
      <w:pPr>
        <w:pStyle w:val="af4"/>
        <w:spacing w:line="276" w:lineRule="auto"/>
        <w:ind w:firstLine="567"/>
        <w:jc w:val="both"/>
        <w:rPr>
          <w:rFonts w:ascii="Arial Narrow" w:hAnsi="Arial Narrow"/>
          <w:sz w:val="28"/>
          <w:szCs w:val="28"/>
        </w:rPr>
      </w:pPr>
      <w:r w:rsidRPr="006203E4">
        <w:rPr>
          <w:rFonts w:ascii="Arial Narrow" w:hAnsi="Arial Narrow"/>
          <w:sz w:val="28"/>
          <w:szCs w:val="28"/>
        </w:rPr>
        <w:t>Краеведение является одним из приоритетных направлений работы библиотеки.</w:t>
      </w:r>
    </w:p>
    <w:p w:rsidR="00BF2E07" w:rsidRPr="006203E4" w:rsidRDefault="00BF2E07" w:rsidP="00BF2E07">
      <w:pPr>
        <w:pStyle w:val="af4"/>
        <w:spacing w:line="276" w:lineRule="auto"/>
        <w:ind w:firstLine="567"/>
        <w:jc w:val="both"/>
        <w:rPr>
          <w:rFonts w:ascii="Arial Narrow" w:hAnsi="Arial Narrow"/>
          <w:sz w:val="28"/>
          <w:szCs w:val="28"/>
        </w:rPr>
      </w:pPr>
      <w:r w:rsidRPr="006203E4">
        <w:rPr>
          <w:rFonts w:ascii="Arial Narrow" w:hAnsi="Arial Narrow"/>
          <w:sz w:val="28"/>
          <w:szCs w:val="28"/>
        </w:rPr>
        <w:t>С целью сохранения, изучения и популяризации исторического наследия города и района проводятся различные мероприятия краеведческой направленности.</w:t>
      </w:r>
    </w:p>
    <w:p w:rsidR="00BF2E07" w:rsidRPr="006203E4" w:rsidRDefault="00BF2E07" w:rsidP="00BF2E07">
      <w:pPr>
        <w:pStyle w:val="af4"/>
        <w:spacing w:line="276" w:lineRule="auto"/>
        <w:ind w:firstLine="567"/>
        <w:jc w:val="both"/>
        <w:rPr>
          <w:rFonts w:ascii="Arial Narrow" w:hAnsi="Arial Narrow"/>
          <w:sz w:val="28"/>
          <w:szCs w:val="28"/>
          <w:lang w:eastAsia="en-US"/>
        </w:rPr>
      </w:pPr>
      <w:r w:rsidRPr="006203E4">
        <w:rPr>
          <w:rFonts w:ascii="Arial Narrow" w:hAnsi="Arial Narrow"/>
          <w:sz w:val="28"/>
          <w:szCs w:val="28"/>
        </w:rPr>
        <w:t xml:space="preserve">Осуществляется сбор и оформление документов, обработка писем и фотографий, архивов и семейных преданий периода Великой Отечественной Войны. Осуществляется прием и консервация экспонатов. </w:t>
      </w:r>
    </w:p>
    <w:p w:rsidR="00BF2E07" w:rsidRPr="006203E4" w:rsidRDefault="00BF2E07" w:rsidP="00BF2E07">
      <w:pPr>
        <w:spacing w:after="14"/>
        <w:ind w:right="63"/>
        <w:jc w:val="both"/>
        <w:rPr>
          <w:rFonts w:ascii="Arial Narrow" w:hAnsi="Arial Narrow" w:cs="Times New Roman"/>
          <w:sz w:val="28"/>
          <w:szCs w:val="28"/>
          <w:highlight w:val="yellow"/>
        </w:rPr>
      </w:pPr>
    </w:p>
    <w:p w:rsidR="00BF2E07" w:rsidRPr="006203E4" w:rsidRDefault="00BF2E07" w:rsidP="00BF2E07">
      <w:pPr>
        <w:spacing w:after="14"/>
        <w:ind w:right="63"/>
        <w:jc w:val="both"/>
        <w:rPr>
          <w:rFonts w:ascii="Arial Narrow" w:hAnsi="Arial Narrow" w:cs="Times New Roman"/>
          <w:sz w:val="28"/>
          <w:szCs w:val="28"/>
          <w:highlight w:val="yellow"/>
        </w:rPr>
      </w:pPr>
      <w:r w:rsidRPr="006203E4">
        <w:rPr>
          <w:rFonts w:ascii="Arial Narrow" w:hAnsi="Arial Narrow" w:cs="Times New Roman"/>
          <w:noProof/>
          <w:sz w:val="28"/>
          <w:szCs w:val="28"/>
          <w:lang w:eastAsia="ru-RU"/>
        </w:rPr>
        <w:drawing>
          <wp:anchor distT="0" distB="0" distL="114300" distR="114300" simplePos="0" relativeHeight="251678720" behindDoc="0" locked="0" layoutInCell="1" allowOverlap="1">
            <wp:simplePos x="0" y="0"/>
            <wp:positionH relativeFrom="column">
              <wp:posOffset>429895</wp:posOffset>
            </wp:positionH>
            <wp:positionV relativeFrom="paragraph">
              <wp:posOffset>49530</wp:posOffset>
            </wp:positionV>
            <wp:extent cx="2555240" cy="1908175"/>
            <wp:effectExtent l="19050" t="0" r="0" b="0"/>
            <wp:wrapNone/>
            <wp:docPr id="82" name="Рисунок 89" descr="E:\ВСЕ НУЖНОЕ\АНЯ\Аня 2022\Важнее важного\отчет главы 2022\Фото\05.22 Открытие экспозиции посвященной Б.Б. Черныше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ВСЕ НУЖНОЕ\АНЯ\Аня 2022\Важнее важного\отчет главы 2022\Фото\05.22 Открытие экспозиции посвященной Б.Б. Чернышеву.jpg"/>
                    <pic:cNvPicPr>
                      <a:picLocks noChangeAspect="1" noChangeArrowheads="1"/>
                    </pic:cNvPicPr>
                  </pic:nvPicPr>
                  <pic:blipFill>
                    <a:blip r:embed="rId75" cstate="print"/>
                    <a:srcRect/>
                    <a:stretch>
                      <a:fillRect/>
                    </a:stretch>
                  </pic:blipFill>
                  <pic:spPr bwMode="auto">
                    <a:xfrm>
                      <a:off x="0" y="0"/>
                      <a:ext cx="2555240" cy="1908175"/>
                    </a:xfrm>
                    <a:prstGeom prst="rect">
                      <a:avLst/>
                    </a:prstGeom>
                    <a:noFill/>
                    <a:ln w="9525">
                      <a:noFill/>
                      <a:miter lim="800000"/>
                      <a:headEnd/>
                      <a:tailEnd/>
                    </a:ln>
                  </pic:spPr>
                </pic:pic>
              </a:graphicData>
            </a:graphic>
          </wp:anchor>
        </w:drawing>
      </w:r>
    </w:p>
    <w:p w:rsidR="00BF2E07" w:rsidRPr="006203E4" w:rsidRDefault="00BF2E07" w:rsidP="00BF2E07">
      <w:pPr>
        <w:spacing w:after="14"/>
        <w:ind w:right="63"/>
        <w:jc w:val="both"/>
        <w:rPr>
          <w:rFonts w:ascii="Arial Narrow" w:hAnsi="Arial Narrow" w:cs="Times New Roman"/>
          <w:sz w:val="28"/>
          <w:szCs w:val="28"/>
          <w:highlight w:val="yellow"/>
        </w:rPr>
      </w:pPr>
      <w:r w:rsidRPr="006203E4">
        <w:rPr>
          <w:rFonts w:ascii="Arial Narrow" w:hAnsi="Arial Narrow" w:cs="Times New Roman"/>
          <w:noProof/>
          <w:sz w:val="28"/>
          <w:szCs w:val="28"/>
          <w:lang w:eastAsia="ru-RU"/>
        </w:rPr>
        <w:drawing>
          <wp:anchor distT="0" distB="0" distL="114300" distR="114300" simplePos="0" relativeHeight="251677696" behindDoc="0" locked="0" layoutInCell="1" allowOverlap="1">
            <wp:simplePos x="0" y="0"/>
            <wp:positionH relativeFrom="column">
              <wp:posOffset>3652520</wp:posOffset>
            </wp:positionH>
            <wp:positionV relativeFrom="paragraph">
              <wp:posOffset>1270</wp:posOffset>
            </wp:positionV>
            <wp:extent cx="2040255" cy="1526540"/>
            <wp:effectExtent l="19050" t="0" r="0" b="0"/>
            <wp:wrapNone/>
            <wp:docPr id="83" name="Рисунок 88" descr="E:\ВСЕ НУЖНОЕ\АНЯ\Аня 2022\Важнее важного\отчет главы 2022\Фото\04.22 ЦВР на экскурсии в Краеведческом отде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ВСЕ НУЖНОЕ\АНЯ\Аня 2022\Важнее важного\отчет главы 2022\Фото\04.22 ЦВР на экскурсии в Краеведческом отделе.jpg"/>
                    <pic:cNvPicPr>
                      <a:picLocks noChangeAspect="1" noChangeArrowheads="1"/>
                    </pic:cNvPicPr>
                  </pic:nvPicPr>
                  <pic:blipFill>
                    <a:blip r:embed="rId76" cstate="print"/>
                    <a:srcRect/>
                    <a:stretch>
                      <a:fillRect/>
                    </a:stretch>
                  </pic:blipFill>
                  <pic:spPr bwMode="auto">
                    <a:xfrm>
                      <a:off x="0" y="0"/>
                      <a:ext cx="2040255" cy="1526540"/>
                    </a:xfrm>
                    <a:prstGeom prst="rect">
                      <a:avLst/>
                    </a:prstGeom>
                    <a:noFill/>
                    <a:ln w="9525">
                      <a:noFill/>
                      <a:miter lim="800000"/>
                      <a:headEnd/>
                      <a:tailEnd/>
                    </a:ln>
                  </pic:spPr>
                </pic:pic>
              </a:graphicData>
            </a:graphic>
          </wp:anchor>
        </w:drawing>
      </w:r>
    </w:p>
    <w:p w:rsidR="00BF2E07" w:rsidRPr="006203E4" w:rsidRDefault="00BF2E07" w:rsidP="00BF2E07">
      <w:pPr>
        <w:spacing w:after="14"/>
        <w:ind w:right="63"/>
        <w:jc w:val="both"/>
        <w:rPr>
          <w:rFonts w:ascii="Arial Narrow" w:hAnsi="Arial Narrow" w:cs="Times New Roman"/>
          <w:sz w:val="28"/>
          <w:szCs w:val="28"/>
          <w:highlight w:val="yellow"/>
        </w:rPr>
      </w:pPr>
    </w:p>
    <w:p w:rsidR="00BF2E07" w:rsidRPr="006203E4" w:rsidRDefault="00BF2E07" w:rsidP="00BF2E07">
      <w:pPr>
        <w:spacing w:after="14"/>
        <w:ind w:right="63"/>
        <w:jc w:val="both"/>
        <w:rPr>
          <w:rFonts w:ascii="Arial Narrow" w:hAnsi="Arial Narrow" w:cs="Times New Roman"/>
          <w:sz w:val="28"/>
          <w:szCs w:val="28"/>
          <w:highlight w:val="yellow"/>
        </w:rPr>
      </w:pPr>
    </w:p>
    <w:p w:rsidR="00BF2E07" w:rsidRPr="006203E4" w:rsidRDefault="00BF2E07" w:rsidP="00BF2E07">
      <w:pPr>
        <w:spacing w:after="14"/>
        <w:ind w:right="63"/>
        <w:jc w:val="both"/>
        <w:rPr>
          <w:rFonts w:ascii="Arial Narrow" w:hAnsi="Arial Narrow" w:cs="Times New Roman"/>
          <w:sz w:val="28"/>
          <w:szCs w:val="28"/>
          <w:highlight w:val="yellow"/>
        </w:rPr>
      </w:pPr>
    </w:p>
    <w:p w:rsidR="00BF2E07" w:rsidRPr="006203E4" w:rsidRDefault="00BF2E07" w:rsidP="00BF2E07">
      <w:pPr>
        <w:spacing w:after="14"/>
        <w:ind w:right="63"/>
        <w:jc w:val="both"/>
        <w:rPr>
          <w:rFonts w:ascii="Arial Narrow" w:hAnsi="Arial Narrow" w:cs="Times New Roman"/>
          <w:sz w:val="28"/>
          <w:szCs w:val="28"/>
          <w:highlight w:val="yellow"/>
        </w:rPr>
      </w:pPr>
    </w:p>
    <w:p w:rsidR="00BF2E07" w:rsidRPr="006203E4" w:rsidRDefault="00BF2E07" w:rsidP="00BF2E07">
      <w:pPr>
        <w:spacing w:after="14"/>
        <w:ind w:right="63"/>
        <w:jc w:val="both"/>
        <w:rPr>
          <w:rFonts w:ascii="Arial Narrow" w:hAnsi="Arial Narrow" w:cs="Times New Roman"/>
          <w:sz w:val="28"/>
          <w:szCs w:val="28"/>
          <w:highlight w:val="yellow"/>
        </w:rPr>
      </w:pPr>
    </w:p>
    <w:p w:rsidR="00BF2E07" w:rsidRPr="006203E4" w:rsidRDefault="00BF2E07" w:rsidP="00BF2E07">
      <w:pPr>
        <w:spacing w:after="14"/>
        <w:ind w:right="63"/>
        <w:jc w:val="both"/>
        <w:rPr>
          <w:rFonts w:ascii="Arial Narrow" w:hAnsi="Arial Narrow" w:cs="Times New Roman"/>
          <w:sz w:val="28"/>
          <w:szCs w:val="28"/>
          <w:highlight w:val="yellow"/>
        </w:rPr>
      </w:pPr>
    </w:p>
    <w:p w:rsidR="00BF2E07" w:rsidRPr="006203E4" w:rsidRDefault="00BF2E07" w:rsidP="00BF2E07">
      <w:pPr>
        <w:spacing w:after="14"/>
        <w:ind w:right="63"/>
        <w:jc w:val="both"/>
        <w:rPr>
          <w:rFonts w:ascii="Arial Narrow" w:hAnsi="Arial Narrow" w:cs="Times New Roman"/>
          <w:sz w:val="28"/>
          <w:szCs w:val="28"/>
          <w:highlight w:val="yellow"/>
        </w:rPr>
      </w:pPr>
    </w:p>
    <w:p w:rsidR="00BF2E07" w:rsidRPr="006203E4" w:rsidRDefault="00BF2E07" w:rsidP="00BF2E07">
      <w:pPr>
        <w:ind w:firstLine="567"/>
        <w:jc w:val="center"/>
        <w:rPr>
          <w:rFonts w:ascii="Arial Narrow" w:hAnsi="Arial Narrow" w:cs="Times New Roman"/>
          <w:sz w:val="28"/>
          <w:szCs w:val="28"/>
        </w:rPr>
      </w:pPr>
      <w:r w:rsidRPr="006203E4">
        <w:rPr>
          <w:rFonts w:ascii="Arial Narrow" w:hAnsi="Arial Narrow" w:cs="Times New Roman"/>
          <w:sz w:val="28"/>
          <w:szCs w:val="28"/>
        </w:rPr>
        <w:t>Экскурсии по экспозиционным залам краеведческого отдела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134"/>
        <w:gridCol w:w="1276"/>
        <w:gridCol w:w="1134"/>
        <w:gridCol w:w="992"/>
      </w:tblGrid>
      <w:tr w:rsidR="00BF2E07" w:rsidRPr="006203E4" w:rsidTr="00346FA6">
        <w:trPr>
          <w:trHeight w:val="267"/>
        </w:trPr>
        <w:tc>
          <w:tcPr>
            <w:tcW w:w="4536"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pStyle w:val="af4"/>
              <w:spacing w:line="276" w:lineRule="auto"/>
              <w:jc w:val="center"/>
              <w:rPr>
                <w:rFonts w:ascii="Arial Narrow" w:hAnsi="Arial Narrow"/>
                <w:sz w:val="28"/>
                <w:szCs w:val="28"/>
                <w:lang w:eastAsia="en-US"/>
              </w:rPr>
            </w:pPr>
            <w:r w:rsidRPr="006203E4">
              <w:rPr>
                <w:rFonts w:ascii="Arial Narrow" w:hAnsi="Arial Narrow"/>
                <w:sz w:val="28"/>
                <w:szCs w:val="28"/>
              </w:rPr>
              <w:t>Показатель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pStyle w:val="af4"/>
              <w:spacing w:line="276" w:lineRule="auto"/>
              <w:jc w:val="center"/>
              <w:rPr>
                <w:rFonts w:ascii="Arial Narrow" w:hAnsi="Arial Narrow"/>
                <w:sz w:val="28"/>
                <w:szCs w:val="28"/>
                <w:lang w:eastAsia="en-US"/>
              </w:rPr>
            </w:pPr>
            <w:r w:rsidRPr="006203E4">
              <w:rPr>
                <w:rFonts w:ascii="Arial Narrow" w:hAnsi="Arial Narrow"/>
                <w:sz w:val="28"/>
                <w:szCs w:val="28"/>
              </w:rPr>
              <w:t>2020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pStyle w:val="af4"/>
              <w:spacing w:line="276" w:lineRule="auto"/>
              <w:jc w:val="center"/>
              <w:rPr>
                <w:rFonts w:ascii="Arial Narrow" w:hAnsi="Arial Narrow"/>
                <w:sz w:val="28"/>
                <w:szCs w:val="28"/>
                <w:lang w:eastAsia="en-US"/>
              </w:rPr>
            </w:pPr>
            <w:r w:rsidRPr="006203E4">
              <w:rPr>
                <w:rFonts w:ascii="Arial Narrow" w:hAnsi="Arial Narrow"/>
                <w:sz w:val="28"/>
                <w:szCs w:val="28"/>
              </w:rPr>
              <w:t>2021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pStyle w:val="af4"/>
              <w:spacing w:line="276" w:lineRule="auto"/>
              <w:jc w:val="center"/>
              <w:rPr>
                <w:rFonts w:ascii="Arial Narrow" w:hAnsi="Arial Narrow"/>
                <w:sz w:val="28"/>
                <w:szCs w:val="28"/>
                <w:lang w:eastAsia="en-US"/>
              </w:rPr>
            </w:pPr>
            <w:r w:rsidRPr="006203E4">
              <w:rPr>
                <w:rFonts w:ascii="Arial Narrow" w:hAnsi="Arial Narrow"/>
                <w:sz w:val="28"/>
                <w:szCs w:val="28"/>
              </w:rPr>
              <w:t>2022</w:t>
            </w:r>
          </w:p>
        </w:tc>
        <w:tc>
          <w:tcPr>
            <w:tcW w:w="992"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pStyle w:val="af4"/>
              <w:spacing w:line="276" w:lineRule="auto"/>
              <w:jc w:val="center"/>
              <w:rPr>
                <w:rFonts w:ascii="Arial Narrow" w:hAnsi="Arial Narrow"/>
                <w:sz w:val="28"/>
                <w:szCs w:val="28"/>
                <w:lang w:eastAsia="en-US"/>
              </w:rPr>
            </w:pPr>
            <w:r w:rsidRPr="006203E4">
              <w:rPr>
                <w:rFonts w:ascii="Arial Narrow" w:hAnsi="Arial Narrow"/>
                <w:sz w:val="28"/>
                <w:szCs w:val="28"/>
              </w:rPr>
              <w:t>+/-</w:t>
            </w:r>
          </w:p>
        </w:tc>
      </w:tr>
      <w:tr w:rsidR="00BF2E07" w:rsidRPr="006203E4" w:rsidTr="00346FA6">
        <w:trPr>
          <w:trHeight w:val="339"/>
        </w:trPr>
        <w:tc>
          <w:tcPr>
            <w:tcW w:w="4536" w:type="dxa"/>
            <w:tcBorders>
              <w:top w:val="single" w:sz="4" w:space="0" w:color="auto"/>
              <w:left w:val="single" w:sz="4" w:space="0" w:color="auto"/>
              <w:bottom w:val="single" w:sz="4" w:space="0" w:color="auto"/>
              <w:right w:val="single" w:sz="4" w:space="0" w:color="auto"/>
            </w:tcBorders>
            <w:hideMark/>
          </w:tcPr>
          <w:p w:rsidR="00BF2E07" w:rsidRPr="006203E4" w:rsidRDefault="00BF2E07" w:rsidP="00346FA6">
            <w:pPr>
              <w:pStyle w:val="af4"/>
              <w:spacing w:line="276" w:lineRule="auto"/>
              <w:rPr>
                <w:rFonts w:ascii="Arial Narrow" w:hAnsi="Arial Narrow"/>
                <w:b/>
                <w:sz w:val="28"/>
                <w:szCs w:val="28"/>
                <w:lang w:eastAsia="en-US"/>
              </w:rPr>
            </w:pPr>
            <w:r w:rsidRPr="006203E4">
              <w:rPr>
                <w:rFonts w:ascii="Arial Narrow" w:hAnsi="Arial Narrow"/>
                <w:sz w:val="28"/>
                <w:szCs w:val="28"/>
              </w:rPr>
              <w:t>Количество экскурсий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pStyle w:val="af4"/>
              <w:spacing w:line="276" w:lineRule="auto"/>
              <w:jc w:val="center"/>
              <w:rPr>
                <w:rFonts w:ascii="Arial Narrow" w:hAnsi="Arial Narrow"/>
                <w:sz w:val="28"/>
                <w:szCs w:val="28"/>
                <w:lang w:eastAsia="en-US"/>
              </w:rPr>
            </w:pPr>
            <w:r w:rsidRPr="006203E4">
              <w:rPr>
                <w:rFonts w:ascii="Arial Narrow" w:hAnsi="Arial Narrow"/>
                <w:sz w:val="28"/>
                <w:szCs w:val="28"/>
              </w:rPr>
              <w:t>266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pStyle w:val="af4"/>
              <w:spacing w:line="276" w:lineRule="auto"/>
              <w:jc w:val="center"/>
              <w:rPr>
                <w:rFonts w:ascii="Arial Narrow" w:hAnsi="Arial Narrow"/>
                <w:sz w:val="28"/>
                <w:szCs w:val="28"/>
                <w:lang w:eastAsia="en-US"/>
              </w:rPr>
            </w:pPr>
            <w:r w:rsidRPr="006203E4">
              <w:rPr>
                <w:rFonts w:ascii="Arial Narrow" w:hAnsi="Arial Narrow"/>
                <w:sz w:val="28"/>
                <w:szCs w:val="28"/>
              </w:rPr>
              <w:t>175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pStyle w:val="af4"/>
              <w:spacing w:line="276" w:lineRule="auto"/>
              <w:jc w:val="center"/>
              <w:rPr>
                <w:rFonts w:ascii="Arial Narrow" w:hAnsi="Arial Narrow"/>
                <w:sz w:val="28"/>
                <w:szCs w:val="28"/>
                <w:lang w:eastAsia="en-US"/>
              </w:rPr>
            </w:pPr>
            <w:r w:rsidRPr="006203E4">
              <w:rPr>
                <w:rFonts w:ascii="Arial Narrow" w:hAnsi="Arial Narrow"/>
                <w:sz w:val="28"/>
                <w:szCs w:val="28"/>
              </w:rPr>
              <w:t>180</w:t>
            </w:r>
          </w:p>
        </w:tc>
        <w:tc>
          <w:tcPr>
            <w:tcW w:w="992"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pStyle w:val="af4"/>
              <w:spacing w:line="276" w:lineRule="auto"/>
              <w:jc w:val="center"/>
              <w:rPr>
                <w:rFonts w:ascii="Arial Narrow" w:hAnsi="Arial Narrow"/>
                <w:sz w:val="28"/>
                <w:szCs w:val="28"/>
                <w:lang w:eastAsia="en-US"/>
              </w:rPr>
            </w:pPr>
            <w:r w:rsidRPr="006203E4">
              <w:rPr>
                <w:rFonts w:ascii="Arial Narrow" w:hAnsi="Arial Narrow"/>
                <w:sz w:val="28"/>
                <w:szCs w:val="28"/>
              </w:rPr>
              <w:t>+5</w:t>
            </w:r>
          </w:p>
        </w:tc>
      </w:tr>
      <w:tr w:rsidR="00BF2E07" w:rsidRPr="006203E4" w:rsidTr="00346FA6">
        <w:trPr>
          <w:trHeight w:val="250"/>
        </w:trPr>
        <w:tc>
          <w:tcPr>
            <w:tcW w:w="4536" w:type="dxa"/>
            <w:tcBorders>
              <w:top w:val="single" w:sz="4" w:space="0" w:color="auto"/>
              <w:left w:val="single" w:sz="4" w:space="0" w:color="auto"/>
              <w:bottom w:val="single" w:sz="4" w:space="0" w:color="auto"/>
              <w:right w:val="single" w:sz="4" w:space="0" w:color="auto"/>
            </w:tcBorders>
            <w:hideMark/>
          </w:tcPr>
          <w:p w:rsidR="00BF2E07" w:rsidRPr="006203E4" w:rsidRDefault="00BF2E07" w:rsidP="00346FA6">
            <w:pPr>
              <w:pStyle w:val="af4"/>
              <w:spacing w:line="276" w:lineRule="auto"/>
              <w:rPr>
                <w:rFonts w:ascii="Arial Narrow" w:hAnsi="Arial Narrow"/>
                <w:sz w:val="28"/>
                <w:szCs w:val="28"/>
                <w:lang w:eastAsia="en-US"/>
              </w:rPr>
            </w:pPr>
            <w:r w:rsidRPr="006203E4">
              <w:rPr>
                <w:rFonts w:ascii="Arial Narrow" w:hAnsi="Arial Narrow"/>
                <w:sz w:val="28"/>
                <w:szCs w:val="28"/>
              </w:rPr>
              <w:t>Количество посещений экскурсий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pStyle w:val="af4"/>
              <w:spacing w:line="276" w:lineRule="auto"/>
              <w:jc w:val="center"/>
              <w:rPr>
                <w:rFonts w:ascii="Arial Narrow" w:hAnsi="Arial Narrow"/>
                <w:sz w:val="28"/>
                <w:szCs w:val="28"/>
                <w:lang w:eastAsia="en-US"/>
              </w:rPr>
            </w:pPr>
            <w:r w:rsidRPr="006203E4">
              <w:rPr>
                <w:rFonts w:ascii="Arial Narrow" w:hAnsi="Arial Narrow"/>
                <w:sz w:val="28"/>
                <w:szCs w:val="28"/>
              </w:rPr>
              <w:t>3372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pStyle w:val="af4"/>
              <w:spacing w:line="276" w:lineRule="auto"/>
              <w:jc w:val="center"/>
              <w:rPr>
                <w:rFonts w:ascii="Arial Narrow" w:hAnsi="Arial Narrow"/>
                <w:sz w:val="28"/>
                <w:szCs w:val="28"/>
                <w:lang w:eastAsia="en-US"/>
              </w:rPr>
            </w:pPr>
            <w:r w:rsidRPr="006203E4">
              <w:rPr>
                <w:rFonts w:ascii="Arial Narrow" w:hAnsi="Arial Narrow"/>
                <w:sz w:val="28"/>
                <w:szCs w:val="28"/>
              </w:rPr>
              <w:t>5023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pStyle w:val="af4"/>
              <w:spacing w:line="276" w:lineRule="auto"/>
              <w:jc w:val="center"/>
              <w:rPr>
                <w:rFonts w:ascii="Arial Narrow" w:hAnsi="Arial Narrow"/>
                <w:sz w:val="28"/>
                <w:szCs w:val="28"/>
                <w:lang w:eastAsia="en-US"/>
              </w:rPr>
            </w:pPr>
            <w:r w:rsidRPr="006203E4">
              <w:rPr>
                <w:rFonts w:ascii="Arial Narrow" w:hAnsi="Arial Narrow"/>
                <w:sz w:val="28"/>
                <w:szCs w:val="28"/>
              </w:rPr>
              <w:t>5119</w:t>
            </w:r>
          </w:p>
        </w:tc>
        <w:tc>
          <w:tcPr>
            <w:tcW w:w="992" w:type="dxa"/>
            <w:tcBorders>
              <w:top w:val="single" w:sz="4" w:space="0" w:color="auto"/>
              <w:left w:val="single" w:sz="4" w:space="0" w:color="auto"/>
              <w:bottom w:val="single" w:sz="4" w:space="0" w:color="auto"/>
              <w:right w:val="single" w:sz="4" w:space="0" w:color="auto"/>
            </w:tcBorders>
            <w:vAlign w:val="center"/>
            <w:hideMark/>
          </w:tcPr>
          <w:p w:rsidR="00BF2E07" w:rsidRPr="006203E4" w:rsidRDefault="00BF2E07" w:rsidP="00346FA6">
            <w:pPr>
              <w:pStyle w:val="af4"/>
              <w:spacing w:line="276" w:lineRule="auto"/>
              <w:jc w:val="center"/>
              <w:rPr>
                <w:rFonts w:ascii="Arial Narrow" w:hAnsi="Arial Narrow"/>
                <w:sz w:val="28"/>
                <w:szCs w:val="28"/>
                <w:lang w:eastAsia="en-US"/>
              </w:rPr>
            </w:pPr>
            <w:r w:rsidRPr="006203E4">
              <w:rPr>
                <w:rFonts w:ascii="Arial Narrow" w:hAnsi="Arial Narrow"/>
                <w:sz w:val="28"/>
                <w:szCs w:val="28"/>
              </w:rPr>
              <w:t>+96</w:t>
            </w:r>
          </w:p>
        </w:tc>
      </w:tr>
    </w:tbl>
    <w:p w:rsidR="00BF2E07" w:rsidRPr="006203E4" w:rsidRDefault="00BF2E07" w:rsidP="00BF2E07">
      <w:pPr>
        <w:pStyle w:val="af4"/>
        <w:rPr>
          <w:rFonts w:ascii="Arial Narrow" w:hAnsi="Arial Narrow" w:cstheme="minorBidi"/>
          <w:sz w:val="28"/>
          <w:szCs w:val="28"/>
          <w:lang w:eastAsia="en-US"/>
        </w:rPr>
      </w:pPr>
    </w:p>
    <w:p w:rsidR="00BF2E07" w:rsidRPr="006203E4" w:rsidRDefault="00BF2E07" w:rsidP="00BF2E07">
      <w:pPr>
        <w:tabs>
          <w:tab w:val="left" w:pos="5434"/>
        </w:tabs>
        <w:rPr>
          <w:rFonts w:ascii="Arial Narrow" w:hAnsi="Arial Narrow" w:cs="Times New Roman"/>
          <w:noProof/>
          <w:sz w:val="28"/>
          <w:szCs w:val="28"/>
          <w:lang w:eastAsia="ru-RU"/>
        </w:rPr>
      </w:pPr>
      <w:r w:rsidRPr="006203E4">
        <w:rPr>
          <w:rFonts w:ascii="Arial Narrow" w:hAnsi="Arial Narrow" w:cs="Times New Roman"/>
          <w:noProof/>
          <w:sz w:val="28"/>
          <w:szCs w:val="28"/>
          <w:lang w:eastAsia="ru-RU"/>
        </w:rPr>
        <w:t xml:space="preserve"> </w:t>
      </w:r>
      <w:r w:rsidRPr="006203E4">
        <w:rPr>
          <w:rFonts w:ascii="Arial Narrow" w:hAnsi="Arial Narrow"/>
          <w:noProof/>
          <w:sz w:val="28"/>
          <w:szCs w:val="28"/>
          <w:lang w:eastAsia="ru-RU"/>
        </w:rPr>
        <w:drawing>
          <wp:inline distT="0" distB="0" distL="0" distR="0">
            <wp:extent cx="2314575" cy="1619250"/>
            <wp:effectExtent l="0" t="0" r="0" b="0"/>
            <wp:docPr id="9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6203E4">
        <w:rPr>
          <w:rFonts w:ascii="Arial Narrow" w:hAnsi="Arial Narrow"/>
          <w:noProof/>
          <w:sz w:val="28"/>
          <w:szCs w:val="28"/>
          <w:lang w:eastAsia="ru-RU"/>
        </w:rPr>
        <w:drawing>
          <wp:inline distT="0" distB="0" distL="0" distR="0">
            <wp:extent cx="2305050" cy="1609725"/>
            <wp:effectExtent l="0" t="0" r="0" b="0"/>
            <wp:docPr id="9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F2E07" w:rsidRPr="006203E4" w:rsidRDefault="00BF2E07" w:rsidP="00BF2E07">
      <w:pPr>
        <w:pStyle w:val="af4"/>
        <w:rPr>
          <w:rFonts w:ascii="Arial Narrow" w:hAnsi="Arial Narrow" w:cstheme="minorBidi"/>
          <w:sz w:val="28"/>
          <w:szCs w:val="28"/>
          <w:lang w:eastAsia="en-US"/>
        </w:rPr>
      </w:pPr>
      <w:r w:rsidRPr="006203E4">
        <w:rPr>
          <w:rFonts w:ascii="Arial Narrow" w:hAnsi="Arial Narrow"/>
          <w:sz w:val="28"/>
          <w:szCs w:val="28"/>
        </w:rPr>
        <w:t xml:space="preserve">           Рисунок 10 – Количество экскурсий                  Рисунок 11 – Посещаемость краеведческого              </w:t>
      </w:r>
    </w:p>
    <w:p w:rsidR="00BF2E07" w:rsidRPr="006203E4" w:rsidRDefault="00BF2E07" w:rsidP="00BF2E07">
      <w:pPr>
        <w:pStyle w:val="af4"/>
        <w:rPr>
          <w:rFonts w:ascii="Arial Narrow" w:hAnsi="Arial Narrow"/>
          <w:noProof/>
          <w:sz w:val="28"/>
          <w:szCs w:val="28"/>
        </w:rPr>
      </w:pPr>
      <w:r w:rsidRPr="006203E4">
        <w:rPr>
          <w:rFonts w:ascii="Arial Narrow" w:hAnsi="Arial Narrow"/>
          <w:sz w:val="28"/>
          <w:szCs w:val="28"/>
        </w:rPr>
        <w:t xml:space="preserve">                                                                                                                                   отдела</w:t>
      </w:r>
    </w:p>
    <w:p w:rsidR="00BF2E07" w:rsidRPr="006203E4" w:rsidRDefault="00BF2E07" w:rsidP="00BF2E07">
      <w:pPr>
        <w:pStyle w:val="af4"/>
        <w:spacing w:line="276" w:lineRule="auto"/>
        <w:ind w:firstLine="567"/>
        <w:jc w:val="both"/>
        <w:rPr>
          <w:rFonts w:ascii="Arial Narrow" w:hAnsi="Arial Narrow"/>
          <w:sz w:val="28"/>
          <w:szCs w:val="28"/>
          <w:lang w:eastAsia="en-US"/>
        </w:rPr>
      </w:pPr>
    </w:p>
    <w:p w:rsidR="00BF2E07" w:rsidRPr="006203E4" w:rsidRDefault="00BF2E07" w:rsidP="00BF2E07">
      <w:pPr>
        <w:pStyle w:val="af4"/>
        <w:spacing w:line="276" w:lineRule="auto"/>
        <w:ind w:firstLine="567"/>
        <w:jc w:val="both"/>
        <w:rPr>
          <w:rFonts w:ascii="Arial Narrow" w:hAnsi="Arial Narrow"/>
          <w:sz w:val="28"/>
          <w:szCs w:val="28"/>
        </w:rPr>
      </w:pPr>
      <w:r w:rsidRPr="006203E4">
        <w:rPr>
          <w:rFonts w:ascii="Arial Narrow" w:hAnsi="Arial Narrow"/>
          <w:sz w:val="28"/>
          <w:szCs w:val="28"/>
        </w:rPr>
        <w:t xml:space="preserve">В 2020 годах в связи с эпидемиологической ситуацией  было ограничено количество участников массовых мероприятий, но было увеличено количество экскурсий. К 2022 году, с послаблениями </w:t>
      </w:r>
      <w:proofErr w:type="spellStart"/>
      <w:r w:rsidRPr="006203E4">
        <w:rPr>
          <w:rFonts w:ascii="Arial Narrow" w:hAnsi="Arial Narrow"/>
          <w:sz w:val="28"/>
          <w:szCs w:val="28"/>
        </w:rPr>
        <w:t>ковидных</w:t>
      </w:r>
      <w:proofErr w:type="spellEnd"/>
      <w:r w:rsidRPr="006203E4">
        <w:rPr>
          <w:rFonts w:ascii="Arial Narrow" w:hAnsi="Arial Narrow"/>
          <w:sz w:val="28"/>
          <w:szCs w:val="28"/>
        </w:rPr>
        <w:t xml:space="preserve"> ограничений, количество проведенных экскурсий приблизилось к норме, наблюдается положительная динамика в посещении краеведческого отдела </w:t>
      </w:r>
      <w:r w:rsidRPr="006203E4">
        <w:rPr>
          <w:rFonts w:ascii="Arial Narrow" w:hAnsi="Arial Narrow"/>
          <w:sz w:val="28"/>
          <w:szCs w:val="28"/>
        </w:rPr>
        <w:lastRenderedPageBreak/>
        <w:t>библиотеки.</w:t>
      </w:r>
    </w:p>
    <w:p w:rsidR="00BF2E07" w:rsidRPr="006203E4" w:rsidRDefault="00BF2E07" w:rsidP="00BF2E07">
      <w:pPr>
        <w:pStyle w:val="af4"/>
        <w:spacing w:line="276" w:lineRule="auto"/>
        <w:ind w:firstLine="567"/>
        <w:jc w:val="both"/>
        <w:rPr>
          <w:rFonts w:ascii="Arial Narrow" w:hAnsi="Arial Narrow"/>
          <w:sz w:val="28"/>
          <w:szCs w:val="28"/>
        </w:rPr>
      </w:pPr>
      <w:proofErr w:type="spellStart"/>
      <w:r w:rsidRPr="006203E4">
        <w:rPr>
          <w:rFonts w:ascii="Arial Narrow" w:hAnsi="Arial Narrow"/>
          <w:sz w:val="28"/>
          <w:szCs w:val="28"/>
        </w:rPr>
        <w:t>Отрадненцы</w:t>
      </w:r>
      <w:proofErr w:type="spellEnd"/>
      <w:r w:rsidRPr="006203E4">
        <w:rPr>
          <w:rFonts w:ascii="Arial Narrow" w:hAnsi="Arial Narrow"/>
          <w:sz w:val="28"/>
          <w:szCs w:val="28"/>
        </w:rPr>
        <w:t xml:space="preserve"> проявляют большой интерес к своей малой Родине, активно принимают  участие в проводимых мероприятиях. Жители и гости нашего города стали чаще посещать исторические достопримечательности и </w:t>
      </w:r>
      <w:proofErr w:type="spellStart"/>
      <w:r w:rsidRPr="006203E4">
        <w:rPr>
          <w:rFonts w:ascii="Arial Narrow" w:hAnsi="Arial Narrow"/>
          <w:sz w:val="28"/>
          <w:szCs w:val="28"/>
        </w:rPr>
        <w:t>историко</w:t>
      </w:r>
      <w:proofErr w:type="spellEnd"/>
      <w:r w:rsidRPr="006203E4">
        <w:rPr>
          <w:rFonts w:ascii="Arial Narrow" w:hAnsi="Arial Narrow"/>
          <w:sz w:val="28"/>
          <w:szCs w:val="28"/>
        </w:rPr>
        <w:t xml:space="preserve"> – краеведческие экспозиции краеведческого отдела библиотеки.</w:t>
      </w:r>
    </w:p>
    <w:p w:rsidR="00BF2E07" w:rsidRPr="006203E4" w:rsidRDefault="00BF2E07" w:rsidP="00BF2E07">
      <w:pPr>
        <w:pStyle w:val="af4"/>
        <w:spacing w:line="276" w:lineRule="auto"/>
        <w:ind w:firstLine="567"/>
        <w:jc w:val="both"/>
        <w:rPr>
          <w:rFonts w:ascii="Arial Narrow" w:hAnsi="Arial Narrow"/>
          <w:sz w:val="28"/>
          <w:szCs w:val="28"/>
        </w:rPr>
      </w:pPr>
      <w:r w:rsidRPr="006203E4">
        <w:rPr>
          <w:rFonts w:ascii="Arial Narrow" w:hAnsi="Arial Narrow"/>
          <w:sz w:val="28"/>
          <w:szCs w:val="28"/>
        </w:rPr>
        <w:t>Учащиеся образовательных учреждений города с большим интересом участвуют в ежегодно проводимых краеведческих чтениях, посвященных событиям Великой Отечественной войны.</w:t>
      </w:r>
    </w:p>
    <w:p w:rsidR="00BF2E07" w:rsidRPr="006203E4" w:rsidRDefault="00BF2E07" w:rsidP="00BF2E07">
      <w:pPr>
        <w:pStyle w:val="af4"/>
        <w:spacing w:line="276" w:lineRule="auto"/>
        <w:ind w:firstLine="567"/>
        <w:jc w:val="both"/>
        <w:rPr>
          <w:rFonts w:ascii="Arial Narrow" w:hAnsi="Arial Narrow"/>
          <w:color w:val="000000"/>
          <w:sz w:val="28"/>
          <w:szCs w:val="28"/>
        </w:rPr>
      </w:pPr>
      <w:r w:rsidRPr="006203E4">
        <w:rPr>
          <w:rFonts w:ascii="Arial Narrow" w:hAnsi="Arial Narrow"/>
          <w:color w:val="000000"/>
          <w:sz w:val="28"/>
          <w:szCs w:val="28"/>
        </w:rPr>
        <w:t>В 2022 году проводилась работа с летними оздоровительными лагерями и трудовыми отрядами. Работа была направлена на формирование нравственно-патриотическое воспитание подрастающего поколения.</w:t>
      </w:r>
    </w:p>
    <w:p w:rsidR="00BF2E07" w:rsidRPr="006203E4" w:rsidRDefault="00BF2E07" w:rsidP="00BF2E07">
      <w:pPr>
        <w:pStyle w:val="af4"/>
        <w:spacing w:line="276" w:lineRule="auto"/>
        <w:ind w:firstLine="567"/>
        <w:jc w:val="both"/>
        <w:rPr>
          <w:rFonts w:ascii="Arial Narrow" w:hAnsi="Arial Narrow"/>
          <w:sz w:val="28"/>
          <w:szCs w:val="28"/>
        </w:rPr>
      </w:pPr>
      <w:r w:rsidRPr="006203E4">
        <w:rPr>
          <w:rFonts w:ascii="Arial Narrow" w:hAnsi="Arial Narrow"/>
          <w:sz w:val="28"/>
          <w:szCs w:val="28"/>
        </w:rPr>
        <w:t xml:space="preserve">На базе краеведческого отдела библиотеки продолжило свою деятельность добровольное объединение: «Клуб Любителей Истории Отрадного» («КЛИО»). Деятельность Клуба направлена на достижение следующих целей: </w:t>
      </w:r>
    </w:p>
    <w:p w:rsidR="00BF2E07" w:rsidRPr="006203E4" w:rsidRDefault="00BF2E07" w:rsidP="00BF2E07">
      <w:pPr>
        <w:pStyle w:val="af4"/>
        <w:widowControl/>
        <w:numPr>
          <w:ilvl w:val="0"/>
          <w:numId w:val="29"/>
        </w:numPr>
        <w:autoSpaceDE/>
        <w:autoSpaceDN/>
        <w:adjustRightInd/>
        <w:spacing w:line="276" w:lineRule="auto"/>
        <w:jc w:val="both"/>
        <w:rPr>
          <w:rFonts w:ascii="Arial Narrow" w:hAnsi="Arial Narrow"/>
          <w:sz w:val="28"/>
          <w:szCs w:val="28"/>
        </w:rPr>
      </w:pPr>
      <w:r w:rsidRPr="006203E4">
        <w:rPr>
          <w:rFonts w:ascii="Arial Narrow" w:hAnsi="Arial Narrow"/>
          <w:sz w:val="28"/>
          <w:szCs w:val="28"/>
        </w:rPr>
        <w:t xml:space="preserve">объединение жителей города для их совместной деятельности по изучению истории родного города; </w:t>
      </w:r>
    </w:p>
    <w:p w:rsidR="00BF2E07" w:rsidRPr="006203E4" w:rsidRDefault="00BF2E07" w:rsidP="00BF2E07">
      <w:pPr>
        <w:pStyle w:val="af4"/>
        <w:widowControl/>
        <w:numPr>
          <w:ilvl w:val="0"/>
          <w:numId w:val="29"/>
        </w:numPr>
        <w:autoSpaceDE/>
        <w:autoSpaceDN/>
        <w:adjustRightInd/>
        <w:spacing w:line="276" w:lineRule="auto"/>
        <w:rPr>
          <w:rFonts w:ascii="Arial Narrow" w:hAnsi="Arial Narrow"/>
          <w:sz w:val="28"/>
          <w:szCs w:val="28"/>
        </w:rPr>
      </w:pPr>
      <w:r w:rsidRPr="006203E4">
        <w:rPr>
          <w:rFonts w:ascii="Arial Narrow" w:hAnsi="Arial Narrow"/>
          <w:sz w:val="28"/>
          <w:szCs w:val="28"/>
        </w:rPr>
        <w:t xml:space="preserve">осуществление </w:t>
      </w:r>
      <w:r w:rsidRPr="006203E4">
        <w:rPr>
          <w:rFonts w:ascii="Arial Narrow" w:hAnsi="Arial Narrow"/>
          <w:sz w:val="28"/>
          <w:szCs w:val="28"/>
        </w:rPr>
        <w:tab/>
        <w:t xml:space="preserve">просветительской, исследовательской и образовательной деятельности; </w:t>
      </w:r>
    </w:p>
    <w:p w:rsidR="00BF2E07" w:rsidRPr="006203E4" w:rsidRDefault="00BF2E07" w:rsidP="00BF2E07">
      <w:pPr>
        <w:pStyle w:val="af4"/>
        <w:widowControl/>
        <w:numPr>
          <w:ilvl w:val="0"/>
          <w:numId w:val="29"/>
        </w:numPr>
        <w:autoSpaceDE/>
        <w:autoSpaceDN/>
        <w:adjustRightInd/>
        <w:spacing w:line="276" w:lineRule="auto"/>
        <w:jc w:val="both"/>
        <w:rPr>
          <w:rFonts w:ascii="Arial Narrow" w:hAnsi="Arial Narrow"/>
          <w:sz w:val="28"/>
          <w:szCs w:val="28"/>
        </w:rPr>
      </w:pPr>
      <w:r w:rsidRPr="006203E4">
        <w:rPr>
          <w:rFonts w:ascii="Arial Narrow" w:hAnsi="Arial Narrow"/>
          <w:sz w:val="28"/>
          <w:szCs w:val="28"/>
        </w:rPr>
        <w:t>привитие чувства патриотизма и любви к родному краю, сохранение памятников культуры, расположенных на территории г. Отрадное и Ленинградской области.</w:t>
      </w:r>
    </w:p>
    <w:p w:rsidR="00BF2E07" w:rsidRPr="006203E4" w:rsidRDefault="00BF2E07" w:rsidP="00BF2E07">
      <w:pPr>
        <w:pStyle w:val="af4"/>
        <w:rPr>
          <w:rFonts w:ascii="Arial Narrow" w:hAnsi="Arial Narrow"/>
          <w:sz w:val="28"/>
          <w:szCs w:val="28"/>
        </w:rPr>
      </w:pPr>
    </w:p>
    <w:p w:rsidR="00BF2E07" w:rsidRPr="006203E4" w:rsidRDefault="00BF2E07" w:rsidP="00BF2E07">
      <w:pPr>
        <w:spacing w:after="14"/>
        <w:ind w:left="-15" w:right="63" w:firstLine="15"/>
        <w:rPr>
          <w:rFonts w:ascii="Arial Narrow" w:hAnsi="Arial Narrow" w:cs="Times New Roman"/>
          <w:b/>
          <w:sz w:val="28"/>
          <w:szCs w:val="28"/>
        </w:rPr>
      </w:pPr>
      <w:r w:rsidRPr="006203E4">
        <w:rPr>
          <w:rFonts w:ascii="Arial Narrow" w:hAnsi="Arial Narrow" w:cs="Times New Roman"/>
          <w:b/>
          <w:sz w:val="28"/>
          <w:szCs w:val="28"/>
        </w:rPr>
        <w:t>Перспективы развития</w:t>
      </w:r>
    </w:p>
    <w:p w:rsidR="00BF2E07" w:rsidRPr="006203E4" w:rsidRDefault="00BF2E07" w:rsidP="00BF2E07">
      <w:pPr>
        <w:pStyle w:val="af4"/>
        <w:rPr>
          <w:rFonts w:ascii="Arial Narrow" w:hAnsi="Arial Narrow" w:cstheme="minorBidi"/>
          <w:sz w:val="28"/>
          <w:szCs w:val="28"/>
        </w:rPr>
      </w:pPr>
    </w:p>
    <w:p w:rsidR="00BF2E07" w:rsidRPr="006203E4" w:rsidRDefault="00BF2E07" w:rsidP="00BF2E07">
      <w:pPr>
        <w:ind w:firstLine="567"/>
        <w:jc w:val="both"/>
        <w:rPr>
          <w:rFonts w:ascii="Arial Narrow" w:hAnsi="Arial Narrow" w:cs="Times New Roman"/>
          <w:sz w:val="28"/>
          <w:szCs w:val="28"/>
        </w:rPr>
      </w:pPr>
      <w:r w:rsidRPr="006203E4">
        <w:rPr>
          <w:rFonts w:ascii="Arial Narrow" w:hAnsi="Arial Narrow" w:cs="Times New Roman"/>
          <w:sz w:val="28"/>
          <w:szCs w:val="28"/>
        </w:rPr>
        <w:t xml:space="preserve">Мы расширяем круг социальных партнёров, стремимся иметь  постоянно развивающуюся, современную библиотеку, которая может и должна стать информационным центром для жителей города. </w:t>
      </w:r>
    </w:p>
    <w:p w:rsidR="00BF2E07" w:rsidRPr="006203E4" w:rsidRDefault="00BF2E07" w:rsidP="00BF2E07">
      <w:pPr>
        <w:ind w:firstLine="567"/>
        <w:jc w:val="both"/>
        <w:rPr>
          <w:rFonts w:ascii="Arial Narrow" w:hAnsi="Arial Narrow" w:cs="Times New Roman"/>
          <w:sz w:val="28"/>
          <w:szCs w:val="28"/>
        </w:rPr>
      </w:pPr>
      <w:r w:rsidRPr="006203E4">
        <w:rPr>
          <w:rFonts w:ascii="Arial Narrow" w:hAnsi="Arial Narrow" w:cs="Times New Roman"/>
          <w:sz w:val="28"/>
          <w:szCs w:val="28"/>
        </w:rPr>
        <w:t xml:space="preserve">Библиотека держит курс на интеллектуально-творческое развитие граждан. </w:t>
      </w:r>
    </w:p>
    <w:p w:rsidR="00BF2E07" w:rsidRPr="006203E4" w:rsidRDefault="00BF2E07" w:rsidP="00BF2E07">
      <w:pPr>
        <w:ind w:firstLine="567"/>
        <w:jc w:val="both"/>
        <w:rPr>
          <w:rFonts w:ascii="Arial Narrow" w:hAnsi="Arial Narrow" w:cs="Times New Roman"/>
          <w:sz w:val="28"/>
          <w:szCs w:val="28"/>
        </w:rPr>
      </w:pPr>
      <w:r w:rsidRPr="006203E4">
        <w:rPr>
          <w:rFonts w:ascii="Arial Narrow" w:hAnsi="Arial Narrow" w:cs="Times New Roman"/>
          <w:sz w:val="28"/>
          <w:szCs w:val="28"/>
        </w:rPr>
        <w:t>В перспективе развития лежит пополнение книжных фондов, повышение квалификации сотрудников, создание условий для комфортного пребывания посетителей в библиотеке.</w:t>
      </w:r>
    </w:p>
    <w:p w:rsidR="00BF2E07" w:rsidRPr="006203E4" w:rsidRDefault="00BF2E07" w:rsidP="00BF2E07">
      <w:pPr>
        <w:ind w:firstLine="567"/>
        <w:jc w:val="both"/>
        <w:rPr>
          <w:rFonts w:ascii="Arial Narrow" w:hAnsi="Arial Narrow" w:cs="Times New Roman"/>
          <w:sz w:val="28"/>
          <w:szCs w:val="28"/>
        </w:rPr>
      </w:pPr>
      <w:r w:rsidRPr="006203E4">
        <w:rPr>
          <w:rFonts w:ascii="Arial Narrow" w:hAnsi="Arial Narrow" w:cs="Times New Roman"/>
          <w:sz w:val="28"/>
          <w:szCs w:val="28"/>
        </w:rPr>
        <w:t>Библиотечные фонды планируется пополнять не только печатными изданиями, но и электронными книгами и документами. Продолжается формирование электронного каталога, тем самым библиотека стремится повысить качество обслуживания пользователей при выполнении различных видов запросов.</w:t>
      </w:r>
    </w:p>
    <w:p w:rsidR="00BF2E07" w:rsidRPr="006203E4" w:rsidRDefault="00BF2E07" w:rsidP="00BF2E07">
      <w:pPr>
        <w:ind w:firstLine="567"/>
        <w:jc w:val="both"/>
        <w:rPr>
          <w:rFonts w:ascii="Arial Narrow" w:hAnsi="Arial Narrow" w:cs="Times New Roman"/>
          <w:sz w:val="28"/>
          <w:szCs w:val="28"/>
        </w:rPr>
      </w:pPr>
      <w:r w:rsidRPr="006203E4">
        <w:rPr>
          <w:rFonts w:ascii="Arial Narrow" w:hAnsi="Arial Narrow" w:cs="Times New Roman"/>
          <w:sz w:val="28"/>
          <w:szCs w:val="28"/>
        </w:rPr>
        <w:t>МКУ «</w:t>
      </w:r>
      <w:proofErr w:type="spellStart"/>
      <w:r w:rsidRPr="006203E4">
        <w:rPr>
          <w:rFonts w:ascii="Arial Narrow" w:hAnsi="Arial Narrow" w:cs="Times New Roman"/>
          <w:sz w:val="28"/>
          <w:szCs w:val="28"/>
        </w:rPr>
        <w:t>Отрадненская</w:t>
      </w:r>
      <w:proofErr w:type="spellEnd"/>
      <w:r w:rsidRPr="006203E4">
        <w:rPr>
          <w:rFonts w:ascii="Arial Narrow" w:hAnsi="Arial Narrow" w:cs="Times New Roman"/>
          <w:sz w:val="28"/>
          <w:szCs w:val="28"/>
        </w:rPr>
        <w:t xml:space="preserve"> библиотека» развивается согласно потребностям современного общества, стремится стать одной из самых востребованных организаций нашего города.</w:t>
      </w:r>
    </w:p>
    <w:p w:rsidR="006203E4" w:rsidRPr="006203E4" w:rsidRDefault="006203E4" w:rsidP="006203E4">
      <w:pPr>
        <w:ind w:right="-5"/>
        <w:jc w:val="center"/>
        <w:rPr>
          <w:rFonts w:ascii="Arial Narrow" w:hAnsi="Arial Narrow"/>
          <w:b/>
          <w:sz w:val="36"/>
          <w:szCs w:val="36"/>
        </w:rPr>
      </w:pPr>
      <w:r w:rsidRPr="006203E4">
        <w:rPr>
          <w:rFonts w:ascii="Arial Narrow" w:hAnsi="Arial Narrow"/>
          <w:b/>
          <w:sz w:val="36"/>
          <w:szCs w:val="36"/>
        </w:rPr>
        <w:lastRenderedPageBreak/>
        <w:t>Работа инициативных комиссий</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В соответствии со статьей 26.1</w:t>
      </w:r>
      <w:r w:rsidRPr="006203E4">
        <w:rPr>
          <w:rFonts w:ascii="Arial Narrow" w:hAnsi="Arial Narrow"/>
          <w:sz w:val="28"/>
          <w:szCs w:val="28"/>
          <w:vertAlign w:val="superscript"/>
        </w:rPr>
        <w:t xml:space="preserve"> </w:t>
      </w:r>
      <w:hyperlink r:id="rId79" w:history="1">
        <w:r w:rsidRPr="006203E4">
          <w:rPr>
            <w:rStyle w:val="ab"/>
            <w:rFonts w:ascii="Arial Narrow" w:hAnsi="Arial Narrow"/>
            <w:sz w:val="28"/>
            <w:szCs w:val="28"/>
          </w:rPr>
          <w:t>Федерального закона от 06.10.2003 № 131-ФЗ «Об общих принципах организации местного самоуправления в Российской Федерации»,</w:t>
        </w:r>
      </w:hyperlink>
      <w:r w:rsidRPr="006203E4">
        <w:rPr>
          <w:rFonts w:ascii="Arial Narrow" w:hAnsi="Arial Narrow"/>
          <w:sz w:val="28"/>
          <w:szCs w:val="28"/>
        </w:rPr>
        <w:t xml:space="preserve"> с целью активизации участия жителей МО «Город Отрадное» в осуществлении местного самоуправления и решения вопросов местного значения посредством реализации на территории МО «Город Отрадное» инициативных проектов, для выдвижения и выбора инициативных предложений от населения, действуют инициативные комиссии. На территории города в 2022 года действуют 7 инициативных комиссий.</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Основными задачами деятельности инициативной комиссии, председателя инициативной комиссии являются:</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 xml:space="preserve"> - содействие администрации МО «Город Отрадное» в подготовке и проведении собраний (конференций) граждан территории административного центра для выдвижения и отбора инициативных предложений, информировании граждан о проведении собраний (конференций), а также определения вида вклада граждан в реализацию инициативных предложений; </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 xml:space="preserve">- содействие в оформлении финансового, трудового, материально-технического участия граждан и юридических лиц в реализации инициативных предложений; - содействие в осуществлении фото- и (или) </w:t>
      </w:r>
      <w:proofErr w:type="spellStart"/>
      <w:r w:rsidRPr="006203E4">
        <w:rPr>
          <w:rFonts w:ascii="Arial Narrow" w:hAnsi="Arial Narrow"/>
          <w:sz w:val="28"/>
          <w:szCs w:val="28"/>
        </w:rPr>
        <w:t>видеофиксации</w:t>
      </w:r>
      <w:proofErr w:type="spellEnd"/>
      <w:r w:rsidRPr="006203E4">
        <w:rPr>
          <w:rFonts w:ascii="Arial Narrow" w:hAnsi="Arial Narrow"/>
          <w:sz w:val="28"/>
          <w:szCs w:val="28"/>
        </w:rPr>
        <w:t xml:space="preserve"> проведения собраний (конференций) граждан территории административного центра и заседаний инициативных комиссий или заседаний инициативных комиссий с участием населения территории административного центра, осуществленной с соблюдений положений статьи 152.1. Гражданского кодекса Российской Федерации; - </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 xml:space="preserve">обеспечение подготовки документов для направления инициативных предложений в администрацию МО «Город Отрадное» для отбора в целях включения инициативных предложений в муниципальную программу (подпрограмму); </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 информирование граждан о ходе реализации инициативных предложений, включенных в муниципальную программу, на всех стадиях;</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 xml:space="preserve"> - участие в мониторинге качества выполняемых работ по реализации инициативных предложений, включенных в муниципальную программу (подпрограмму); </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 участие в приемке работ и обеспечение сохранности результатов реализации инициативных предложений;</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lastRenderedPageBreak/>
        <w:t xml:space="preserve"> - информирование администрации МО «Город Отрадное» о проблемных вопросах реализации инициативных предложений (нарушение сроков при выполнении работ, некачественное исполнение и др.).</w:t>
      </w:r>
    </w:p>
    <w:p w:rsidR="006203E4" w:rsidRPr="006203E4" w:rsidRDefault="006203E4" w:rsidP="006203E4">
      <w:pPr>
        <w:ind w:firstLine="708"/>
        <w:jc w:val="both"/>
        <w:rPr>
          <w:rFonts w:ascii="Arial Narrow" w:hAnsi="Arial Narrow"/>
          <w:sz w:val="28"/>
          <w:szCs w:val="28"/>
        </w:rPr>
      </w:pPr>
    </w:p>
    <w:p w:rsidR="006203E4" w:rsidRPr="006203E4" w:rsidRDefault="006203E4" w:rsidP="006203E4">
      <w:pPr>
        <w:ind w:firstLine="708"/>
        <w:jc w:val="both"/>
        <w:rPr>
          <w:rFonts w:ascii="Arial Narrow" w:hAnsi="Arial Narrow"/>
          <w:sz w:val="28"/>
          <w:szCs w:val="28"/>
        </w:rPr>
      </w:pPr>
      <w:r w:rsidRPr="006203E4">
        <w:rPr>
          <w:rFonts w:ascii="Arial Narrow" w:hAnsi="Arial Narrow"/>
          <w:noProof/>
          <w:sz w:val="28"/>
          <w:szCs w:val="28"/>
          <w:lang w:eastAsia="ru-RU"/>
        </w:rPr>
        <w:drawing>
          <wp:inline distT="0" distB="0" distL="0" distR="0">
            <wp:extent cx="2627630" cy="1739900"/>
            <wp:effectExtent l="19050" t="0" r="1270" b="0"/>
            <wp:docPr id="109" name="Рисунок 90" descr="IMG_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_6589"/>
                    <pic:cNvPicPr>
                      <a:picLocks noChangeAspect="1" noChangeArrowheads="1"/>
                    </pic:cNvPicPr>
                  </pic:nvPicPr>
                  <pic:blipFill>
                    <a:blip r:embed="rId80" cstate="print"/>
                    <a:srcRect/>
                    <a:stretch>
                      <a:fillRect/>
                    </a:stretch>
                  </pic:blipFill>
                  <pic:spPr bwMode="auto">
                    <a:xfrm>
                      <a:off x="0" y="0"/>
                      <a:ext cx="2627630" cy="1739900"/>
                    </a:xfrm>
                    <a:prstGeom prst="rect">
                      <a:avLst/>
                    </a:prstGeom>
                    <a:noFill/>
                    <a:ln w="9525">
                      <a:noFill/>
                      <a:miter lim="800000"/>
                      <a:headEnd/>
                      <a:tailEnd/>
                    </a:ln>
                  </pic:spPr>
                </pic:pic>
              </a:graphicData>
            </a:graphic>
          </wp:inline>
        </w:drawing>
      </w:r>
      <w:r w:rsidRPr="006203E4">
        <w:rPr>
          <w:rFonts w:ascii="Arial Narrow" w:hAnsi="Arial Narrow"/>
          <w:noProof/>
          <w:sz w:val="28"/>
          <w:szCs w:val="28"/>
          <w:lang w:eastAsia="ru-RU"/>
        </w:rPr>
        <w:drawing>
          <wp:anchor distT="0" distB="0" distL="114300" distR="114300" simplePos="0" relativeHeight="251689984" behindDoc="0" locked="0" layoutInCell="1" allowOverlap="1">
            <wp:simplePos x="0" y="0"/>
            <wp:positionH relativeFrom="column">
              <wp:align>left</wp:align>
            </wp:positionH>
            <wp:positionV relativeFrom="paragraph">
              <wp:posOffset>0</wp:posOffset>
            </wp:positionV>
            <wp:extent cx="2609850" cy="1743075"/>
            <wp:effectExtent l="19050" t="0" r="0" b="0"/>
            <wp:wrapSquare wrapText="right"/>
            <wp:docPr id="110" name="Рисунок 10" descr="IMG_658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586 (1)"/>
                    <pic:cNvPicPr>
                      <a:picLocks noChangeAspect="1" noChangeArrowheads="1"/>
                    </pic:cNvPicPr>
                  </pic:nvPicPr>
                  <pic:blipFill>
                    <a:blip r:embed="rId81" cstate="print"/>
                    <a:srcRect/>
                    <a:stretch>
                      <a:fillRect/>
                    </a:stretch>
                  </pic:blipFill>
                  <pic:spPr bwMode="auto">
                    <a:xfrm>
                      <a:off x="0" y="0"/>
                      <a:ext cx="2609850" cy="1743075"/>
                    </a:xfrm>
                    <a:prstGeom prst="rect">
                      <a:avLst/>
                    </a:prstGeom>
                    <a:noFill/>
                  </pic:spPr>
                </pic:pic>
              </a:graphicData>
            </a:graphic>
          </wp:anchor>
        </w:drawing>
      </w:r>
    </w:p>
    <w:p w:rsidR="006203E4" w:rsidRPr="006203E4" w:rsidRDefault="006203E4" w:rsidP="006203E4">
      <w:pPr>
        <w:ind w:firstLine="708"/>
        <w:jc w:val="both"/>
        <w:rPr>
          <w:rFonts w:ascii="Arial Narrow" w:hAnsi="Arial Narrow"/>
          <w:sz w:val="28"/>
          <w:szCs w:val="28"/>
        </w:rPr>
      </w:pP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В соответствии с областным законом Ленинградской области от 15 января 2018 года № 3-оз в 2020 году из областного бюджета Ленинградской области на реализацию муниципальных проектов МО «Город Отрадное», была выделена субсидия в размере 3 500 000 рублей. На 2022 год решением инициативных комиссий были определены к выполнению следующие мероприятия: ремонт дворовых территорий МКД по ул.Дружбы, д.32,34 и по ул.Комсомольская, д.2,4., а на образовавшуюся экономию денежных средств было принято решение окончить ремонт пешеходной дорожки «Яблоневой аллеи». Один из председателей инициативных комиссий в 2022 году участвовал в областном конкурсе «Я инициативный гражданин», где занял призовое место.</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 xml:space="preserve">Члены инициативных комиссий в 2022 году помогали жителям города участвовать в голосовании за территорию благоустройства в рамках программы «Комфортная городская среда», в результате которого был выбран проект благоустройства </w:t>
      </w:r>
      <w:proofErr w:type="spellStart"/>
      <w:r w:rsidRPr="006203E4">
        <w:rPr>
          <w:rFonts w:ascii="Arial Narrow" w:hAnsi="Arial Narrow"/>
          <w:sz w:val="28"/>
          <w:szCs w:val="28"/>
        </w:rPr>
        <w:t>Пеллинского</w:t>
      </w:r>
      <w:proofErr w:type="spellEnd"/>
      <w:r w:rsidRPr="006203E4">
        <w:rPr>
          <w:rFonts w:ascii="Arial Narrow" w:hAnsi="Arial Narrow"/>
          <w:sz w:val="28"/>
          <w:szCs w:val="28"/>
        </w:rPr>
        <w:t xml:space="preserve"> </w:t>
      </w:r>
      <w:proofErr w:type="spellStart"/>
      <w:r w:rsidRPr="006203E4">
        <w:rPr>
          <w:rFonts w:ascii="Arial Narrow" w:hAnsi="Arial Narrow"/>
          <w:sz w:val="28"/>
          <w:szCs w:val="28"/>
        </w:rPr>
        <w:t>экопарка</w:t>
      </w:r>
      <w:proofErr w:type="spellEnd"/>
      <w:r w:rsidRPr="006203E4">
        <w:rPr>
          <w:rFonts w:ascii="Arial Narrow" w:hAnsi="Arial Narrow"/>
          <w:sz w:val="28"/>
          <w:szCs w:val="28"/>
        </w:rPr>
        <w:t xml:space="preserve">. </w:t>
      </w:r>
    </w:p>
    <w:p w:rsidR="006203E4" w:rsidRDefault="006203E4" w:rsidP="006203E4">
      <w:pPr>
        <w:ind w:firstLine="708"/>
        <w:jc w:val="both"/>
        <w:rPr>
          <w:rFonts w:ascii="Arial Narrow" w:hAnsi="Arial Narrow"/>
          <w:b/>
          <w:sz w:val="28"/>
          <w:szCs w:val="28"/>
        </w:rPr>
      </w:pPr>
    </w:p>
    <w:p w:rsidR="006203E4" w:rsidRDefault="006203E4" w:rsidP="006203E4">
      <w:pPr>
        <w:ind w:firstLine="708"/>
        <w:jc w:val="both"/>
        <w:rPr>
          <w:rFonts w:ascii="Arial Narrow" w:hAnsi="Arial Narrow"/>
          <w:b/>
          <w:sz w:val="28"/>
          <w:szCs w:val="28"/>
        </w:rPr>
      </w:pPr>
    </w:p>
    <w:p w:rsidR="006203E4" w:rsidRDefault="006203E4" w:rsidP="006203E4">
      <w:pPr>
        <w:ind w:firstLine="708"/>
        <w:jc w:val="both"/>
        <w:rPr>
          <w:rFonts w:ascii="Arial Narrow" w:hAnsi="Arial Narrow"/>
          <w:b/>
          <w:sz w:val="28"/>
          <w:szCs w:val="28"/>
        </w:rPr>
      </w:pPr>
    </w:p>
    <w:p w:rsidR="006203E4" w:rsidRDefault="006203E4" w:rsidP="006203E4">
      <w:pPr>
        <w:ind w:firstLine="708"/>
        <w:jc w:val="both"/>
        <w:rPr>
          <w:rFonts w:ascii="Arial Narrow" w:hAnsi="Arial Narrow"/>
          <w:b/>
          <w:sz w:val="28"/>
          <w:szCs w:val="28"/>
        </w:rPr>
      </w:pPr>
    </w:p>
    <w:p w:rsidR="006203E4" w:rsidRDefault="006203E4" w:rsidP="006203E4">
      <w:pPr>
        <w:ind w:firstLine="708"/>
        <w:jc w:val="both"/>
        <w:rPr>
          <w:rFonts w:ascii="Arial Narrow" w:hAnsi="Arial Narrow"/>
          <w:b/>
          <w:sz w:val="28"/>
          <w:szCs w:val="28"/>
        </w:rPr>
      </w:pPr>
    </w:p>
    <w:p w:rsidR="006203E4" w:rsidRDefault="006203E4" w:rsidP="006203E4">
      <w:pPr>
        <w:ind w:firstLine="708"/>
        <w:jc w:val="both"/>
        <w:rPr>
          <w:rFonts w:ascii="Arial Narrow" w:hAnsi="Arial Narrow"/>
          <w:b/>
          <w:sz w:val="28"/>
          <w:szCs w:val="28"/>
        </w:rPr>
      </w:pPr>
    </w:p>
    <w:p w:rsidR="00FF5AFE" w:rsidRDefault="00FF5AFE" w:rsidP="006203E4">
      <w:pPr>
        <w:ind w:firstLine="708"/>
        <w:jc w:val="both"/>
        <w:rPr>
          <w:rFonts w:ascii="Arial Narrow" w:hAnsi="Arial Narrow"/>
          <w:b/>
          <w:sz w:val="28"/>
          <w:szCs w:val="28"/>
        </w:rPr>
      </w:pPr>
    </w:p>
    <w:p w:rsidR="006203E4" w:rsidRPr="006203E4" w:rsidRDefault="006203E4" w:rsidP="006203E4">
      <w:pPr>
        <w:ind w:firstLine="708"/>
        <w:jc w:val="both"/>
        <w:rPr>
          <w:rFonts w:ascii="Arial Narrow" w:hAnsi="Arial Narrow"/>
          <w:b/>
          <w:sz w:val="36"/>
          <w:szCs w:val="36"/>
        </w:rPr>
      </w:pPr>
      <w:r w:rsidRPr="006203E4">
        <w:rPr>
          <w:rFonts w:ascii="Arial Narrow" w:hAnsi="Arial Narrow"/>
          <w:b/>
          <w:sz w:val="36"/>
          <w:szCs w:val="36"/>
        </w:rPr>
        <w:lastRenderedPageBreak/>
        <w:t xml:space="preserve">Взаимодействие с Советом ветеранов г. Отрадное </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 xml:space="preserve">С 1984 года на территории </w:t>
      </w:r>
      <w:proofErr w:type="spellStart"/>
      <w:r w:rsidRPr="006203E4">
        <w:rPr>
          <w:rFonts w:ascii="Arial Narrow" w:hAnsi="Arial Narrow"/>
          <w:sz w:val="28"/>
          <w:szCs w:val="28"/>
        </w:rPr>
        <w:t>Отрадненскоо</w:t>
      </w:r>
      <w:proofErr w:type="spellEnd"/>
      <w:r w:rsidRPr="006203E4">
        <w:rPr>
          <w:rFonts w:ascii="Arial Narrow" w:hAnsi="Arial Narrow"/>
          <w:sz w:val="28"/>
          <w:szCs w:val="28"/>
        </w:rPr>
        <w:t xml:space="preserve"> городского поселения работает Совет ветеранов. Председателем Совета ветеранов уже несколько лет является Нестерова Людмила Александровна – житель блокадного Ленинграда.</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 xml:space="preserve">В состав Совета ветеранов входят: ветераны войны, жители блокадного Ленинграда (председатель Иванова Тамара Алексеевна), бывшие малолетние узники фашистских концлагерей (председатель </w:t>
      </w:r>
      <w:proofErr w:type="spellStart"/>
      <w:r w:rsidRPr="006203E4">
        <w:rPr>
          <w:rFonts w:ascii="Arial Narrow" w:hAnsi="Arial Narrow"/>
          <w:sz w:val="28"/>
          <w:szCs w:val="28"/>
        </w:rPr>
        <w:t>Мачигина</w:t>
      </w:r>
      <w:proofErr w:type="spellEnd"/>
      <w:r w:rsidRPr="006203E4">
        <w:rPr>
          <w:rFonts w:ascii="Arial Narrow" w:hAnsi="Arial Narrow"/>
          <w:sz w:val="28"/>
          <w:szCs w:val="28"/>
        </w:rPr>
        <w:t xml:space="preserve"> Ольга Федоровна), труженики тыла (председатель Нестерова Людмила Александровна), </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В Совете ветеранов четко налажена работа по учету членов ветеранской организации. На 01.01.2023 года общее количество членов ветеранской организации города Отрадное -  252 человека, из них:</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участники ВОВ – 3</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жители блокадного Ленинграда – 30</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бывшие малолетние узники фашистских концлагерей – 50</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труженики тыла – 47</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ветераны труда – 122</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 xml:space="preserve">Члены Совета ветеранов ежегодно принимают активное участие в культурно-массовых мероприятиях военно-патриотической направленности; городских мероприятиях, а также праздничных и торжественных мероприятиях и выставках, имеющих важное значение для жизни города. </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Кроме того, Совет ветеранов и администрация МО «Город Отрадное» не забывают супругов погибших участников ВОВ (вдов), которых осталось 19 человек. Поздравляют их с юбилейными и праздничными датами, стараются оказать посильную помощь</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 xml:space="preserve">Администрация занимается организацией досуга городского совета ветеранов. </w:t>
      </w:r>
    </w:p>
    <w:p w:rsidR="006203E4" w:rsidRPr="006203E4" w:rsidRDefault="006203E4" w:rsidP="006203E4">
      <w:pPr>
        <w:ind w:firstLine="708"/>
        <w:jc w:val="both"/>
        <w:rPr>
          <w:rFonts w:ascii="Arial Narrow" w:hAnsi="Arial Narrow"/>
          <w:sz w:val="28"/>
          <w:szCs w:val="28"/>
        </w:rPr>
      </w:pPr>
      <w:r w:rsidRPr="006203E4">
        <w:rPr>
          <w:rFonts w:ascii="Arial Narrow" w:hAnsi="Arial Narrow"/>
          <w:sz w:val="28"/>
          <w:szCs w:val="28"/>
        </w:rPr>
        <w:t xml:space="preserve">В мае была организована экскурсия в Мемориальный комплекс музей-дача А.С. Пушкина, расположенный в живописном городе Пушкин. </w:t>
      </w:r>
    </w:p>
    <w:p w:rsidR="006203E4" w:rsidRPr="006203E4" w:rsidRDefault="006203E4" w:rsidP="006203E4">
      <w:pPr>
        <w:ind w:firstLine="708"/>
        <w:jc w:val="both"/>
        <w:rPr>
          <w:rFonts w:ascii="Arial Narrow" w:hAnsi="Arial Narrow"/>
          <w:sz w:val="28"/>
          <w:szCs w:val="28"/>
        </w:rPr>
      </w:pPr>
    </w:p>
    <w:p w:rsidR="006203E4" w:rsidRPr="006203E4" w:rsidRDefault="006203E4" w:rsidP="006203E4">
      <w:pPr>
        <w:ind w:firstLine="142"/>
        <w:jc w:val="both"/>
        <w:rPr>
          <w:rFonts w:ascii="Arial Narrow" w:hAnsi="Arial Narrow"/>
          <w:sz w:val="28"/>
          <w:szCs w:val="28"/>
        </w:rPr>
      </w:pPr>
      <w:r w:rsidRPr="006203E4">
        <w:rPr>
          <w:rFonts w:ascii="Arial Narrow" w:hAnsi="Arial Narrow"/>
          <w:noProof/>
          <w:sz w:val="28"/>
          <w:szCs w:val="28"/>
          <w:lang w:eastAsia="ru-RU"/>
        </w:rPr>
        <w:lastRenderedPageBreak/>
        <w:drawing>
          <wp:inline distT="0" distB="0" distL="0" distR="0">
            <wp:extent cx="2876550" cy="1704340"/>
            <wp:effectExtent l="19050" t="0" r="0" b="0"/>
            <wp:docPr id="111" name="Рисунок 91" descr="XnbhUrD7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XnbhUrD7Gp0"/>
                    <pic:cNvPicPr>
                      <a:picLocks noChangeAspect="1" noChangeArrowheads="1"/>
                    </pic:cNvPicPr>
                  </pic:nvPicPr>
                  <pic:blipFill>
                    <a:blip r:embed="rId82" cstate="print"/>
                    <a:srcRect/>
                    <a:stretch>
                      <a:fillRect/>
                    </a:stretch>
                  </pic:blipFill>
                  <pic:spPr bwMode="auto">
                    <a:xfrm>
                      <a:off x="0" y="0"/>
                      <a:ext cx="2876550" cy="1704340"/>
                    </a:xfrm>
                    <a:prstGeom prst="rect">
                      <a:avLst/>
                    </a:prstGeom>
                    <a:noFill/>
                    <a:ln w="9525">
                      <a:noFill/>
                      <a:miter lim="800000"/>
                      <a:headEnd/>
                      <a:tailEnd/>
                    </a:ln>
                  </pic:spPr>
                </pic:pic>
              </a:graphicData>
            </a:graphic>
          </wp:inline>
        </w:drawing>
      </w:r>
      <w:r w:rsidRPr="006203E4">
        <w:rPr>
          <w:rFonts w:ascii="Arial Narrow" w:hAnsi="Arial Narrow"/>
          <w:noProof/>
          <w:sz w:val="28"/>
          <w:szCs w:val="28"/>
          <w:lang w:eastAsia="ru-RU"/>
        </w:rPr>
        <w:drawing>
          <wp:anchor distT="0" distB="0" distL="114300" distR="114300" simplePos="0" relativeHeight="251686912" behindDoc="0" locked="0" layoutInCell="1" allowOverlap="1">
            <wp:simplePos x="0" y="0"/>
            <wp:positionH relativeFrom="column">
              <wp:align>left</wp:align>
            </wp:positionH>
            <wp:positionV relativeFrom="paragraph">
              <wp:posOffset>-1905</wp:posOffset>
            </wp:positionV>
            <wp:extent cx="3028950" cy="1704975"/>
            <wp:effectExtent l="19050" t="0" r="0" b="0"/>
            <wp:wrapSquare wrapText="right"/>
            <wp:docPr id="112" name="Рисунок 7" descr="koGSeOEJD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GSeOEJDho"/>
                    <pic:cNvPicPr>
                      <a:picLocks noChangeAspect="1" noChangeArrowheads="1"/>
                    </pic:cNvPicPr>
                  </pic:nvPicPr>
                  <pic:blipFill>
                    <a:blip r:embed="rId83" cstate="print"/>
                    <a:srcRect/>
                    <a:stretch>
                      <a:fillRect/>
                    </a:stretch>
                  </pic:blipFill>
                  <pic:spPr bwMode="auto">
                    <a:xfrm>
                      <a:off x="0" y="0"/>
                      <a:ext cx="3028950" cy="1704975"/>
                    </a:xfrm>
                    <a:prstGeom prst="rect">
                      <a:avLst/>
                    </a:prstGeom>
                    <a:noFill/>
                  </pic:spPr>
                </pic:pic>
              </a:graphicData>
            </a:graphic>
          </wp:anchor>
        </w:drawing>
      </w:r>
    </w:p>
    <w:p w:rsidR="006203E4" w:rsidRPr="006203E4" w:rsidRDefault="006203E4" w:rsidP="006203E4">
      <w:pPr>
        <w:tabs>
          <w:tab w:val="left" w:pos="6946"/>
        </w:tabs>
        <w:ind w:right="-5"/>
        <w:jc w:val="both"/>
        <w:rPr>
          <w:rFonts w:ascii="Arial Narrow" w:hAnsi="Arial Narrow"/>
          <w:sz w:val="28"/>
          <w:szCs w:val="28"/>
        </w:rPr>
      </w:pPr>
    </w:p>
    <w:p w:rsidR="006203E4" w:rsidRPr="006203E4" w:rsidRDefault="006203E4" w:rsidP="006203E4">
      <w:pPr>
        <w:tabs>
          <w:tab w:val="left" w:pos="6946"/>
        </w:tabs>
        <w:ind w:right="-5"/>
        <w:jc w:val="both"/>
        <w:rPr>
          <w:rFonts w:ascii="Arial Narrow" w:hAnsi="Arial Narrow"/>
          <w:sz w:val="28"/>
          <w:szCs w:val="28"/>
        </w:rPr>
      </w:pPr>
      <w:r w:rsidRPr="006203E4">
        <w:rPr>
          <w:rFonts w:ascii="Arial Narrow" w:hAnsi="Arial Narrow"/>
          <w:sz w:val="28"/>
          <w:szCs w:val="28"/>
        </w:rPr>
        <w:t xml:space="preserve">          Также в июне для ветеранов организована экскурсия в музей «Дорога жизни» на берегу Ладожского озера, где для них провели интерактивную экскурсию, показали фильм о Дороге жизни и героях, работавших на транспортной магистрали, жителях блокадного Ленинграда.</w:t>
      </w:r>
    </w:p>
    <w:p w:rsidR="006203E4" w:rsidRPr="006203E4" w:rsidRDefault="006203E4" w:rsidP="006203E4">
      <w:pPr>
        <w:tabs>
          <w:tab w:val="left" w:pos="6946"/>
        </w:tabs>
        <w:ind w:right="-5"/>
        <w:jc w:val="both"/>
        <w:rPr>
          <w:rFonts w:ascii="Arial Narrow" w:hAnsi="Arial Narrow"/>
          <w:sz w:val="28"/>
          <w:szCs w:val="28"/>
        </w:rPr>
      </w:pPr>
    </w:p>
    <w:p w:rsidR="006203E4" w:rsidRPr="006203E4" w:rsidRDefault="006203E4" w:rsidP="006203E4">
      <w:pPr>
        <w:tabs>
          <w:tab w:val="left" w:pos="6946"/>
        </w:tabs>
        <w:ind w:right="-5"/>
        <w:jc w:val="both"/>
        <w:rPr>
          <w:rFonts w:ascii="Arial Narrow" w:hAnsi="Arial Narrow"/>
          <w:sz w:val="28"/>
          <w:szCs w:val="28"/>
        </w:rPr>
      </w:pPr>
      <w:r w:rsidRPr="006203E4">
        <w:rPr>
          <w:rFonts w:ascii="Arial Narrow" w:hAnsi="Arial Narrow"/>
          <w:noProof/>
          <w:sz w:val="28"/>
          <w:szCs w:val="28"/>
          <w:lang w:eastAsia="ru-RU"/>
        </w:rPr>
        <w:drawing>
          <wp:inline distT="0" distB="0" distL="0" distR="0">
            <wp:extent cx="2929890" cy="1659890"/>
            <wp:effectExtent l="19050" t="0" r="3810" b="0"/>
            <wp:docPr id="113" name="Рисунок 92" descr="vy_EIayW6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y_EIayW6Xs"/>
                    <pic:cNvPicPr>
                      <a:picLocks noChangeAspect="1" noChangeArrowheads="1"/>
                    </pic:cNvPicPr>
                  </pic:nvPicPr>
                  <pic:blipFill>
                    <a:blip r:embed="rId84" cstate="print"/>
                    <a:srcRect/>
                    <a:stretch>
                      <a:fillRect/>
                    </a:stretch>
                  </pic:blipFill>
                  <pic:spPr bwMode="auto">
                    <a:xfrm>
                      <a:off x="0" y="0"/>
                      <a:ext cx="2929890" cy="1659890"/>
                    </a:xfrm>
                    <a:prstGeom prst="rect">
                      <a:avLst/>
                    </a:prstGeom>
                    <a:noFill/>
                    <a:ln w="9525">
                      <a:noFill/>
                      <a:miter lim="800000"/>
                      <a:headEnd/>
                      <a:tailEnd/>
                    </a:ln>
                  </pic:spPr>
                </pic:pic>
              </a:graphicData>
            </a:graphic>
          </wp:inline>
        </w:drawing>
      </w:r>
      <w:r w:rsidRPr="006203E4">
        <w:rPr>
          <w:rFonts w:ascii="Arial Narrow" w:hAnsi="Arial Narrow"/>
          <w:noProof/>
          <w:sz w:val="28"/>
          <w:szCs w:val="28"/>
          <w:lang w:eastAsia="ru-RU"/>
        </w:rPr>
        <w:drawing>
          <wp:anchor distT="0" distB="0" distL="114300" distR="114300" simplePos="0" relativeHeight="251687936" behindDoc="0" locked="0" layoutInCell="1" allowOverlap="1">
            <wp:simplePos x="0" y="0"/>
            <wp:positionH relativeFrom="column">
              <wp:align>left</wp:align>
            </wp:positionH>
            <wp:positionV relativeFrom="paragraph">
              <wp:posOffset>0</wp:posOffset>
            </wp:positionV>
            <wp:extent cx="2914650" cy="1657350"/>
            <wp:effectExtent l="19050" t="0" r="0" b="0"/>
            <wp:wrapSquare wrapText="right"/>
            <wp:docPr id="114" name="Рисунок 8" descr="8vL8EVfm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vL8EVfmAF0"/>
                    <pic:cNvPicPr>
                      <a:picLocks noChangeAspect="1" noChangeArrowheads="1"/>
                    </pic:cNvPicPr>
                  </pic:nvPicPr>
                  <pic:blipFill>
                    <a:blip r:embed="rId85" cstate="print"/>
                    <a:srcRect/>
                    <a:stretch>
                      <a:fillRect/>
                    </a:stretch>
                  </pic:blipFill>
                  <pic:spPr bwMode="auto">
                    <a:xfrm>
                      <a:off x="0" y="0"/>
                      <a:ext cx="2914650" cy="1657350"/>
                    </a:xfrm>
                    <a:prstGeom prst="rect">
                      <a:avLst/>
                    </a:prstGeom>
                    <a:noFill/>
                  </pic:spPr>
                </pic:pic>
              </a:graphicData>
            </a:graphic>
          </wp:anchor>
        </w:drawing>
      </w:r>
    </w:p>
    <w:p w:rsidR="006203E4" w:rsidRPr="006203E4" w:rsidRDefault="006203E4" w:rsidP="006203E4">
      <w:pPr>
        <w:ind w:right="-5"/>
        <w:jc w:val="both"/>
        <w:rPr>
          <w:rFonts w:ascii="Arial Narrow" w:hAnsi="Arial Narrow"/>
          <w:sz w:val="28"/>
          <w:szCs w:val="28"/>
        </w:rPr>
      </w:pPr>
    </w:p>
    <w:p w:rsidR="006203E4" w:rsidRPr="006203E4" w:rsidRDefault="006203E4" w:rsidP="006203E4">
      <w:pPr>
        <w:ind w:right="-5"/>
        <w:jc w:val="both"/>
        <w:rPr>
          <w:rFonts w:ascii="Arial Narrow" w:hAnsi="Arial Narrow"/>
          <w:sz w:val="28"/>
          <w:szCs w:val="28"/>
        </w:rPr>
      </w:pPr>
      <w:r w:rsidRPr="006203E4">
        <w:rPr>
          <w:rFonts w:ascii="Arial Narrow" w:hAnsi="Arial Narrow"/>
          <w:noProof/>
          <w:sz w:val="28"/>
          <w:szCs w:val="28"/>
          <w:lang w:eastAsia="ru-RU"/>
        </w:rPr>
        <w:drawing>
          <wp:inline distT="0" distB="0" distL="0" distR="0">
            <wp:extent cx="2956560" cy="1659890"/>
            <wp:effectExtent l="19050" t="0" r="0" b="0"/>
            <wp:docPr id="115" name="Рисунок 93" descr="-04howh5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4howh5ENc"/>
                    <pic:cNvPicPr>
                      <a:picLocks noChangeAspect="1" noChangeArrowheads="1"/>
                    </pic:cNvPicPr>
                  </pic:nvPicPr>
                  <pic:blipFill>
                    <a:blip r:embed="rId86" cstate="print"/>
                    <a:srcRect/>
                    <a:stretch>
                      <a:fillRect/>
                    </a:stretch>
                  </pic:blipFill>
                  <pic:spPr bwMode="auto">
                    <a:xfrm>
                      <a:off x="0" y="0"/>
                      <a:ext cx="2956560" cy="1659890"/>
                    </a:xfrm>
                    <a:prstGeom prst="rect">
                      <a:avLst/>
                    </a:prstGeom>
                    <a:noFill/>
                    <a:ln w="9525">
                      <a:noFill/>
                      <a:miter lim="800000"/>
                      <a:headEnd/>
                      <a:tailEnd/>
                    </a:ln>
                  </pic:spPr>
                </pic:pic>
              </a:graphicData>
            </a:graphic>
          </wp:inline>
        </w:drawing>
      </w:r>
      <w:r w:rsidRPr="006203E4">
        <w:rPr>
          <w:rFonts w:ascii="Arial Narrow" w:hAnsi="Arial Narrow"/>
          <w:noProof/>
          <w:sz w:val="28"/>
          <w:szCs w:val="28"/>
          <w:lang w:eastAsia="ru-RU"/>
        </w:rPr>
        <w:drawing>
          <wp:anchor distT="0" distB="0" distL="114300" distR="114300" simplePos="0" relativeHeight="251688960" behindDoc="0" locked="0" layoutInCell="1" allowOverlap="1">
            <wp:simplePos x="0" y="0"/>
            <wp:positionH relativeFrom="column">
              <wp:align>left</wp:align>
            </wp:positionH>
            <wp:positionV relativeFrom="paragraph">
              <wp:posOffset>0</wp:posOffset>
            </wp:positionV>
            <wp:extent cx="2952750" cy="1657350"/>
            <wp:effectExtent l="19050" t="0" r="0" b="0"/>
            <wp:wrapSquare wrapText="right"/>
            <wp:docPr id="116" name="Рисунок 9" descr="EKWol8YB4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Wol8YB4w0"/>
                    <pic:cNvPicPr>
                      <a:picLocks noChangeAspect="1" noChangeArrowheads="1"/>
                    </pic:cNvPicPr>
                  </pic:nvPicPr>
                  <pic:blipFill>
                    <a:blip r:embed="rId87" cstate="print"/>
                    <a:srcRect/>
                    <a:stretch>
                      <a:fillRect/>
                    </a:stretch>
                  </pic:blipFill>
                  <pic:spPr bwMode="auto">
                    <a:xfrm>
                      <a:off x="0" y="0"/>
                      <a:ext cx="2952750" cy="1657350"/>
                    </a:xfrm>
                    <a:prstGeom prst="rect">
                      <a:avLst/>
                    </a:prstGeom>
                    <a:noFill/>
                  </pic:spPr>
                </pic:pic>
              </a:graphicData>
            </a:graphic>
          </wp:anchor>
        </w:drawing>
      </w:r>
    </w:p>
    <w:p w:rsidR="006203E4" w:rsidRPr="006203E4" w:rsidRDefault="006203E4" w:rsidP="006203E4">
      <w:pPr>
        <w:ind w:right="-5"/>
        <w:jc w:val="both"/>
        <w:rPr>
          <w:rFonts w:ascii="Arial Narrow" w:hAnsi="Arial Narrow"/>
          <w:sz w:val="28"/>
          <w:szCs w:val="28"/>
        </w:rPr>
      </w:pPr>
    </w:p>
    <w:p w:rsidR="006203E4" w:rsidRPr="006203E4" w:rsidRDefault="006203E4" w:rsidP="006203E4">
      <w:pPr>
        <w:ind w:right="-5"/>
        <w:jc w:val="both"/>
        <w:rPr>
          <w:rFonts w:ascii="Arial Narrow" w:hAnsi="Arial Narrow"/>
          <w:sz w:val="28"/>
          <w:szCs w:val="28"/>
        </w:rPr>
      </w:pPr>
      <w:r w:rsidRPr="006203E4">
        <w:rPr>
          <w:rFonts w:ascii="Arial Narrow" w:hAnsi="Arial Narrow"/>
          <w:sz w:val="28"/>
          <w:szCs w:val="28"/>
        </w:rPr>
        <w:t xml:space="preserve">      По осенним пейзажам </w:t>
      </w:r>
      <w:proofErr w:type="spellStart"/>
      <w:r w:rsidRPr="006203E4">
        <w:rPr>
          <w:rFonts w:ascii="Arial Narrow" w:hAnsi="Arial Narrow"/>
          <w:sz w:val="28"/>
          <w:szCs w:val="28"/>
        </w:rPr>
        <w:t>Екатериниского</w:t>
      </w:r>
      <w:proofErr w:type="spellEnd"/>
      <w:r w:rsidRPr="006203E4">
        <w:rPr>
          <w:rFonts w:ascii="Arial Narrow" w:hAnsi="Arial Narrow"/>
          <w:sz w:val="28"/>
          <w:szCs w:val="28"/>
        </w:rPr>
        <w:t xml:space="preserve"> парка города Пушкин в конце сентября администрация организовала экскурсию для ветеранов на электромобилях, что максимально удобно, учитывая сложность передвижения пожилых посетителей на большие расстояния.</w:t>
      </w:r>
    </w:p>
    <w:p w:rsidR="006203E4" w:rsidRPr="006203E4" w:rsidRDefault="006203E4" w:rsidP="006203E4">
      <w:pPr>
        <w:ind w:right="-5"/>
        <w:jc w:val="both"/>
        <w:rPr>
          <w:rFonts w:ascii="Arial Narrow" w:hAnsi="Arial Narrow"/>
          <w:sz w:val="28"/>
          <w:szCs w:val="28"/>
        </w:rPr>
      </w:pPr>
    </w:p>
    <w:p w:rsidR="006203E4" w:rsidRPr="006203E4" w:rsidRDefault="006203E4" w:rsidP="006203E4">
      <w:pPr>
        <w:jc w:val="center"/>
        <w:rPr>
          <w:rFonts w:ascii="Arial Narrow" w:hAnsi="Arial Narrow"/>
          <w:sz w:val="28"/>
          <w:szCs w:val="28"/>
        </w:rPr>
      </w:pPr>
    </w:p>
    <w:p w:rsidR="006203E4" w:rsidRPr="006203E4" w:rsidRDefault="006203E4" w:rsidP="006203E4">
      <w:pPr>
        <w:jc w:val="center"/>
        <w:rPr>
          <w:rFonts w:ascii="Arial Narrow" w:hAnsi="Arial Narrow"/>
          <w:sz w:val="28"/>
          <w:szCs w:val="28"/>
        </w:rPr>
      </w:pPr>
      <w:r w:rsidRPr="006203E4">
        <w:rPr>
          <w:rFonts w:ascii="Arial Narrow" w:hAnsi="Arial Narrow"/>
          <w:noProof/>
          <w:sz w:val="28"/>
          <w:szCs w:val="28"/>
          <w:lang w:eastAsia="ru-RU"/>
        </w:rPr>
        <w:drawing>
          <wp:inline distT="0" distB="0" distL="0" distR="0">
            <wp:extent cx="2849880" cy="1598295"/>
            <wp:effectExtent l="19050" t="0" r="7620" b="0"/>
            <wp:docPr id="117" name="Рисунок 94" descr="ZXTWG3tD0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ZXTWG3tD0J8"/>
                    <pic:cNvPicPr>
                      <a:picLocks noChangeAspect="1" noChangeArrowheads="1"/>
                    </pic:cNvPicPr>
                  </pic:nvPicPr>
                  <pic:blipFill>
                    <a:blip r:embed="rId88" cstate="print"/>
                    <a:srcRect/>
                    <a:stretch>
                      <a:fillRect/>
                    </a:stretch>
                  </pic:blipFill>
                  <pic:spPr bwMode="auto">
                    <a:xfrm>
                      <a:off x="0" y="0"/>
                      <a:ext cx="2849880" cy="1598295"/>
                    </a:xfrm>
                    <a:prstGeom prst="rect">
                      <a:avLst/>
                    </a:prstGeom>
                    <a:noFill/>
                    <a:ln w="9525">
                      <a:noFill/>
                      <a:miter lim="800000"/>
                      <a:headEnd/>
                      <a:tailEnd/>
                    </a:ln>
                  </pic:spPr>
                </pic:pic>
              </a:graphicData>
            </a:graphic>
          </wp:inline>
        </w:drawing>
      </w:r>
      <w:r w:rsidRPr="006203E4">
        <w:rPr>
          <w:rFonts w:ascii="Arial Narrow" w:hAnsi="Arial Narrow"/>
          <w:sz w:val="28"/>
          <w:szCs w:val="28"/>
        </w:rPr>
        <w:t xml:space="preserve">  </w:t>
      </w:r>
      <w:r w:rsidRPr="006203E4">
        <w:rPr>
          <w:rFonts w:ascii="Arial Narrow" w:hAnsi="Arial Narrow"/>
          <w:noProof/>
          <w:sz w:val="28"/>
          <w:szCs w:val="28"/>
          <w:lang w:eastAsia="ru-RU"/>
        </w:rPr>
        <w:drawing>
          <wp:inline distT="0" distB="0" distL="0" distR="0">
            <wp:extent cx="2876550" cy="1615440"/>
            <wp:effectExtent l="19050" t="0" r="0" b="0"/>
            <wp:docPr id="118" name="Рисунок 95" descr="ArKHzs42A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rKHzs42Akc"/>
                    <pic:cNvPicPr>
                      <a:picLocks noChangeAspect="1" noChangeArrowheads="1"/>
                    </pic:cNvPicPr>
                  </pic:nvPicPr>
                  <pic:blipFill>
                    <a:blip r:embed="rId89" cstate="print"/>
                    <a:srcRect/>
                    <a:stretch>
                      <a:fillRect/>
                    </a:stretch>
                  </pic:blipFill>
                  <pic:spPr bwMode="auto">
                    <a:xfrm>
                      <a:off x="0" y="0"/>
                      <a:ext cx="2876550" cy="1615440"/>
                    </a:xfrm>
                    <a:prstGeom prst="rect">
                      <a:avLst/>
                    </a:prstGeom>
                    <a:noFill/>
                    <a:ln w="9525">
                      <a:noFill/>
                      <a:miter lim="800000"/>
                      <a:headEnd/>
                      <a:tailEnd/>
                    </a:ln>
                  </pic:spPr>
                </pic:pic>
              </a:graphicData>
            </a:graphic>
          </wp:inline>
        </w:drawing>
      </w:r>
      <w:r w:rsidRPr="006203E4">
        <w:rPr>
          <w:rFonts w:ascii="Arial Narrow" w:hAnsi="Arial Narrow"/>
          <w:sz w:val="28"/>
          <w:szCs w:val="28"/>
        </w:rPr>
        <w:t xml:space="preserve">  </w:t>
      </w:r>
    </w:p>
    <w:p w:rsidR="006203E4" w:rsidRPr="006203E4" w:rsidRDefault="006203E4" w:rsidP="006203E4">
      <w:pPr>
        <w:ind w:right="-5"/>
        <w:jc w:val="both"/>
        <w:rPr>
          <w:rFonts w:ascii="Arial Narrow" w:hAnsi="Arial Narrow"/>
          <w:sz w:val="28"/>
          <w:szCs w:val="28"/>
        </w:rPr>
      </w:pPr>
      <w:r>
        <w:rPr>
          <w:rFonts w:ascii="Arial Narrow" w:hAnsi="Arial Narrow"/>
          <w:noProof/>
          <w:sz w:val="28"/>
          <w:szCs w:val="28"/>
          <w:lang w:eastAsia="ru-RU"/>
        </w:rPr>
        <w:drawing>
          <wp:anchor distT="0" distB="0" distL="114300" distR="114300" simplePos="0" relativeHeight="251691008" behindDoc="0" locked="0" layoutInCell="1" allowOverlap="1">
            <wp:simplePos x="0" y="0"/>
            <wp:positionH relativeFrom="column">
              <wp:posOffset>3848100</wp:posOffset>
            </wp:positionH>
            <wp:positionV relativeFrom="paragraph">
              <wp:posOffset>265430</wp:posOffset>
            </wp:positionV>
            <wp:extent cx="1801495" cy="1011555"/>
            <wp:effectExtent l="19050" t="0" r="8255" b="0"/>
            <wp:wrapNone/>
            <wp:docPr id="120" name="Рисунок 97" descr="XGnPZSlUO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XGnPZSlUOGQ"/>
                    <pic:cNvPicPr>
                      <a:picLocks noChangeAspect="1" noChangeArrowheads="1"/>
                    </pic:cNvPicPr>
                  </pic:nvPicPr>
                  <pic:blipFill>
                    <a:blip r:embed="rId90" cstate="print"/>
                    <a:srcRect/>
                    <a:stretch>
                      <a:fillRect/>
                    </a:stretch>
                  </pic:blipFill>
                  <pic:spPr bwMode="auto">
                    <a:xfrm>
                      <a:off x="0" y="0"/>
                      <a:ext cx="1801495" cy="1011555"/>
                    </a:xfrm>
                    <a:prstGeom prst="rect">
                      <a:avLst/>
                    </a:prstGeom>
                    <a:noFill/>
                    <a:ln w="9525">
                      <a:noFill/>
                      <a:miter lim="800000"/>
                      <a:headEnd/>
                      <a:tailEnd/>
                    </a:ln>
                  </pic:spPr>
                </pic:pic>
              </a:graphicData>
            </a:graphic>
          </wp:anchor>
        </w:drawing>
      </w:r>
      <w:r w:rsidRPr="006203E4">
        <w:rPr>
          <w:rFonts w:ascii="Arial Narrow" w:hAnsi="Arial Narrow"/>
          <w:sz w:val="28"/>
          <w:szCs w:val="28"/>
        </w:rPr>
        <w:t xml:space="preserve">                                                                     </w:t>
      </w:r>
    </w:p>
    <w:p w:rsidR="006203E4" w:rsidRPr="006203E4" w:rsidRDefault="006203E4" w:rsidP="006203E4">
      <w:pPr>
        <w:ind w:right="-5"/>
        <w:jc w:val="both"/>
        <w:rPr>
          <w:rFonts w:ascii="Arial Narrow" w:hAnsi="Arial Narrow"/>
          <w:sz w:val="28"/>
          <w:szCs w:val="28"/>
        </w:rPr>
      </w:pPr>
      <w:r w:rsidRPr="006203E4">
        <w:rPr>
          <w:rFonts w:ascii="Arial Narrow" w:hAnsi="Arial Narrow"/>
          <w:sz w:val="28"/>
          <w:szCs w:val="28"/>
        </w:rPr>
        <w:t xml:space="preserve">   </w:t>
      </w:r>
      <w:r w:rsidRPr="006203E4">
        <w:rPr>
          <w:rFonts w:ascii="Arial Narrow" w:hAnsi="Arial Narrow"/>
          <w:noProof/>
          <w:sz w:val="28"/>
          <w:szCs w:val="28"/>
          <w:lang w:eastAsia="ru-RU"/>
        </w:rPr>
        <w:drawing>
          <wp:inline distT="0" distB="0" distL="0" distR="0">
            <wp:extent cx="2912110" cy="1642110"/>
            <wp:effectExtent l="19050" t="0" r="2540" b="0"/>
            <wp:docPr id="119" name="Рисунок 96" descr="aouCFlvjk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ouCFlvjkSE"/>
                    <pic:cNvPicPr>
                      <a:picLocks noChangeAspect="1" noChangeArrowheads="1"/>
                    </pic:cNvPicPr>
                  </pic:nvPicPr>
                  <pic:blipFill>
                    <a:blip r:embed="rId91" cstate="print"/>
                    <a:srcRect/>
                    <a:stretch>
                      <a:fillRect/>
                    </a:stretch>
                  </pic:blipFill>
                  <pic:spPr bwMode="auto">
                    <a:xfrm>
                      <a:off x="0" y="0"/>
                      <a:ext cx="2912110" cy="1642110"/>
                    </a:xfrm>
                    <a:prstGeom prst="rect">
                      <a:avLst/>
                    </a:prstGeom>
                    <a:noFill/>
                    <a:ln w="9525">
                      <a:noFill/>
                      <a:miter lim="800000"/>
                      <a:headEnd/>
                      <a:tailEnd/>
                    </a:ln>
                  </pic:spPr>
                </pic:pic>
              </a:graphicData>
            </a:graphic>
          </wp:inline>
        </w:drawing>
      </w:r>
      <w:r w:rsidRPr="006203E4">
        <w:rPr>
          <w:rFonts w:ascii="Arial Narrow" w:hAnsi="Arial Narrow"/>
          <w:sz w:val="28"/>
          <w:szCs w:val="28"/>
        </w:rPr>
        <w:t xml:space="preserve"> </w:t>
      </w:r>
    </w:p>
    <w:p w:rsidR="006203E4" w:rsidRPr="006203E4" w:rsidRDefault="006203E4" w:rsidP="006203E4">
      <w:pPr>
        <w:ind w:right="-5"/>
        <w:jc w:val="both"/>
        <w:rPr>
          <w:rFonts w:ascii="Arial Narrow" w:hAnsi="Arial Narrow"/>
          <w:sz w:val="28"/>
          <w:szCs w:val="28"/>
        </w:rPr>
      </w:pPr>
      <w:r w:rsidRPr="006203E4">
        <w:rPr>
          <w:rFonts w:ascii="Arial Narrow" w:hAnsi="Arial Narrow"/>
          <w:sz w:val="28"/>
          <w:szCs w:val="28"/>
        </w:rPr>
        <w:t xml:space="preserve">                                                                  </w:t>
      </w:r>
    </w:p>
    <w:p w:rsidR="006203E4" w:rsidRPr="006203E4" w:rsidRDefault="006203E4" w:rsidP="006203E4">
      <w:pPr>
        <w:ind w:right="-5"/>
        <w:jc w:val="both"/>
        <w:rPr>
          <w:rFonts w:ascii="Arial Narrow" w:hAnsi="Arial Narrow"/>
          <w:sz w:val="28"/>
          <w:szCs w:val="28"/>
        </w:rPr>
      </w:pPr>
      <w:r w:rsidRPr="006203E4">
        <w:rPr>
          <w:rFonts w:ascii="Arial Narrow" w:hAnsi="Arial Narrow"/>
          <w:sz w:val="28"/>
          <w:szCs w:val="28"/>
        </w:rPr>
        <w:t xml:space="preserve">   </w:t>
      </w:r>
      <w:r w:rsidRPr="006203E4">
        <w:rPr>
          <w:rFonts w:ascii="Arial Narrow" w:hAnsi="Arial Narrow"/>
          <w:noProof/>
          <w:sz w:val="28"/>
          <w:szCs w:val="28"/>
          <w:lang w:eastAsia="ru-RU"/>
        </w:rPr>
        <w:drawing>
          <wp:inline distT="0" distB="0" distL="0" distR="0">
            <wp:extent cx="1380868" cy="1899821"/>
            <wp:effectExtent l="19050" t="0" r="0" b="0"/>
            <wp:docPr id="121" name="Рисунок 98" descr="4-mt58-Ng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4-mt58-NgPA"/>
                    <pic:cNvPicPr>
                      <a:picLocks noChangeAspect="1" noChangeArrowheads="1"/>
                    </pic:cNvPicPr>
                  </pic:nvPicPr>
                  <pic:blipFill>
                    <a:blip r:embed="rId92" cstate="print"/>
                    <a:srcRect/>
                    <a:stretch>
                      <a:fillRect/>
                    </a:stretch>
                  </pic:blipFill>
                  <pic:spPr bwMode="auto">
                    <a:xfrm>
                      <a:off x="0" y="0"/>
                      <a:ext cx="1380964" cy="1899953"/>
                    </a:xfrm>
                    <a:prstGeom prst="rect">
                      <a:avLst/>
                    </a:prstGeom>
                    <a:noFill/>
                    <a:ln w="9525">
                      <a:noFill/>
                      <a:miter lim="800000"/>
                      <a:headEnd/>
                      <a:tailEnd/>
                    </a:ln>
                  </pic:spPr>
                </pic:pic>
              </a:graphicData>
            </a:graphic>
          </wp:inline>
        </w:drawing>
      </w:r>
      <w:r w:rsidRPr="006203E4">
        <w:rPr>
          <w:rFonts w:ascii="Arial Narrow" w:hAnsi="Arial Narrow"/>
          <w:sz w:val="28"/>
          <w:szCs w:val="28"/>
        </w:rPr>
        <w:t xml:space="preserve"> </w:t>
      </w:r>
      <w:r w:rsidRPr="006203E4">
        <w:rPr>
          <w:rFonts w:ascii="Arial Narrow" w:hAnsi="Arial Narrow"/>
          <w:noProof/>
          <w:sz w:val="28"/>
          <w:szCs w:val="28"/>
          <w:lang w:eastAsia="ru-RU"/>
        </w:rPr>
        <w:drawing>
          <wp:inline distT="0" distB="0" distL="0" distR="0">
            <wp:extent cx="4101465" cy="2388235"/>
            <wp:effectExtent l="19050" t="0" r="0" b="0"/>
            <wp:docPr id="122" name="Рисунок 99" descr="z_OISEahO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z_OISEahOqU"/>
                    <pic:cNvPicPr>
                      <a:picLocks noChangeAspect="1" noChangeArrowheads="1"/>
                    </pic:cNvPicPr>
                  </pic:nvPicPr>
                  <pic:blipFill>
                    <a:blip r:embed="rId93" cstate="print"/>
                    <a:srcRect/>
                    <a:stretch>
                      <a:fillRect/>
                    </a:stretch>
                  </pic:blipFill>
                  <pic:spPr bwMode="auto">
                    <a:xfrm>
                      <a:off x="0" y="0"/>
                      <a:ext cx="4101465" cy="2388235"/>
                    </a:xfrm>
                    <a:prstGeom prst="rect">
                      <a:avLst/>
                    </a:prstGeom>
                    <a:noFill/>
                    <a:ln w="9525">
                      <a:noFill/>
                      <a:miter lim="800000"/>
                      <a:headEnd/>
                      <a:tailEnd/>
                    </a:ln>
                  </pic:spPr>
                </pic:pic>
              </a:graphicData>
            </a:graphic>
          </wp:inline>
        </w:drawing>
      </w:r>
    </w:p>
    <w:p w:rsidR="006203E4" w:rsidRPr="006203E4" w:rsidRDefault="006203E4" w:rsidP="006203E4">
      <w:pPr>
        <w:ind w:right="-5"/>
        <w:jc w:val="both"/>
        <w:rPr>
          <w:rFonts w:ascii="Arial Narrow" w:hAnsi="Arial Narrow"/>
          <w:sz w:val="28"/>
          <w:szCs w:val="28"/>
        </w:rPr>
      </w:pPr>
    </w:p>
    <w:p w:rsidR="006203E4" w:rsidRPr="006203E4" w:rsidRDefault="006203E4" w:rsidP="006203E4">
      <w:pPr>
        <w:ind w:right="-5"/>
        <w:jc w:val="both"/>
        <w:rPr>
          <w:rFonts w:ascii="Arial Narrow" w:hAnsi="Arial Narrow"/>
          <w:sz w:val="28"/>
          <w:szCs w:val="28"/>
        </w:rPr>
      </w:pPr>
      <w:r w:rsidRPr="006203E4">
        <w:rPr>
          <w:rFonts w:ascii="Arial Narrow" w:hAnsi="Arial Narrow"/>
          <w:sz w:val="28"/>
          <w:szCs w:val="28"/>
        </w:rPr>
        <w:t xml:space="preserve">Весь год в поле зрения Совета постоянно находились насущные интересы ветеранов. И это понятно, ведь содействие реализации и защите прав старшего поколения, их социальной защищенности – одна из главных уставных целей ветеранской организации. </w:t>
      </w:r>
    </w:p>
    <w:p w:rsidR="006203E4" w:rsidRPr="006203E4" w:rsidRDefault="006203E4" w:rsidP="006203E4">
      <w:pPr>
        <w:ind w:right="-5"/>
        <w:jc w:val="both"/>
        <w:rPr>
          <w:rFonts w:ascii="Arial Narrow" w:hAnsi="Arial Narrow"/>
          <w:sz w:val="28"/>
          <w:szCs w:val="28"/>
        </w:rPr>
      </w:pPr>
      <w:r w:rsidRPr="006203E4">
        <w:rPr>
          <w:rFonts w:ascii="Arial Narrow" w:hAnsi="Arial Narrow"/>
          <w:sz w:val="28"/>
          <w:szCs w:val="28"/>
        </w:rPr>
        <w:lastRenderedPageBreak/>
        <w:t xml:space="preserve">За 2022 год Совет ветеранов совместно с администрацией г. Отрадное и волонтерами организовывали всевозможную помощь нуждающимся ветеранам. Кроме этого вели деятельность, направленную на чествование ветеранов в праздничные дни, юбилейные дни рождения и в дни других памятных событий; содействие в обеспечении консультаций и социальной поддержки ветеранам; ведение персонального учета ветеранов. </w:t>
      </w:r>
    </w:p>
    <w:p w:rsidR="006203E4" w:rsidRPr="006203E4" w:rsidRDefault="006203E4" w:rsidP="006203E4">
      <w:pPr>
        <w:ind w:right="-5"/>
        <w:jc w:val="both"/>
        <w:rPr>
          <w:rFonts w:ascii="Arial Narrow" w:hAnsi="Arial Narrow"/>
          <w:sz w:val="28"/>
          <w:szCs w:val="28"/>
        </w:rPr>
      </w:pPr>
      <w:r w:rsidRPr="006203E4">
        <w:rPr>
          <w:rFonts w:ascii="Arial Narrow" w:hAnsi="Arial Narrow"/>
          <w:sz w:val="28"/>
          <w:szCs w:val="28"/>
        </w:rPr>
        <w:t>Самым главным смыслом своей повседневной работы Совет ветеранов считает воспитание гражданской ответственности и чувства патриотизма у нашей молодежи. Мы должны воспитать в подрастающем поколении осознанную любовь к народу, к Родине и потребность ее защищать.</w:t>
      </w:r>
    </w:p>
    <w:p w:rsidR="006203E4" w:rsidRPr="006203E4" w:rsidRDefault="006203E4" w:rsidP="006203E4">
      <w:pPr>
        <w:ind w:right="-5"/>
        <w:jc w:val="both"/>
        <w:rPr>
          <w:rFonts w:ascii="Arial Narrow" w:hAnsi="Arial Narrow"/>
          <w:sz w:val="28"/>
          <w:szCs w:val="28"/>
        </w:rPr>
      </w:pPr>
      <w:r w:rsidRPr="006203E4">
        <w:rPr>
          <w:rFonts w:ascii="Arial Narrow" w:hAnsi="Arial Narrow"/>
          <w:sz w:val="28"/>
          <w:szCs w:val="28"/>
        </w:rPr>
        <w:t xml:space="preserve">Учитывая мировые события, совет ветеранов совместно с администрацией занимались сбором гуманитарной помощи для наших участников боевых действий, находящимся на СВО, ведь именно ветераны, как никто другой, знают о сложностях и потребностях тех, кто находится в зоне боевых действий. </w:t>
      </w:r>
    </w:p>
    <w:p w:rsidR="006203E4" w:rsidRPr="006203E4" w:rsidRDefault="006203E4" w:rsidP="006203E4">
      <w:pPr>
        <w:ind w:right="-5"/>
        <w:jc w:val="both"/>
        <w:rPr>
          <w:rFonts w:ascii="Arial Narrow" w:hAnsi="Arial Narrow"/>
          <w:sz w:val="28"/>
          <w:szCs w:val="28"/>
        </w:rPr>
      </w:pPr>
    </w:p>
    <w:p w:rsidR="006203E4" w:rsidRDefault="006203E4" w:rsidP="00BF2E07">
      <w:pPr>
        <w:ind w:firstLine="567"/>
        <w:jc w:val="both"/>
        <w:rPr>
          <w:rFonts w:ascii="Times New Roman" w:hAnsi="Times New Roman" w:cs="Times New Roman"/>
          <w:sz w:val="28"/>
          <w:szCs w:val="28"/>
        </w:rPr>
      </w:pPr>
    </w:p>
    <w:p w:rsidR="00BF2E07" w:rsidRDefault="00BF2E07" w:rsidP="00BF2E07">
      <w:pPr>
        <w:jc w:val="both"/>
        <w:rPr>
          <w:rFonts w:ascii="Times New Roman" w:hAnsi="Times New Roman" w:cs="Times New Roman"/>
          <w:sz w:val="28"/>
          <w:szCs w:val="28"/>
        </w:rPr>
      </w:pPr>
    </w:p>
    <w:p w:rsidR="00BF2E07" w:rsidRPr="00BF2E07" w:rsidRDefault="00BF2E07" w:rsidP="00B71E08">
      <w:pPr>
        <w:jc w:val="center"/>
        <w:rPr>
          <w:rFonts w:ascii="Arial Narrow" w:hAnsi="Arial Narrow"/>
          <w:sz w:val="28"/>
          <w:szCs w:val="28"/>
        </w:rPr>
      </w:pPr>
    </w:p>
    <w:p w:rsidR="00B71E08" w:rsidRDefault="00B71E08" w:rsidP="00B71E08">
      <w:pPr>
        <w:jc w:val="center"/>
        <w:rPr>
          <w:rFonts w:ascii="Arial Narrow" w:hAnsi="Arial Narrow"/>
          <w:sz w:val="28"/>
          <w:szCs w:val="28"/>
        </w:rPr>
      </w:pPr>
    </w:p>
    <w:p w:rsidR="000E4A80" w:rsidRDefault="000E4A80" w:rsidP="00B71E08">
      <w:pPr>
        <w:jc w:val="center"/>
        <w:rPr>
          <w:rFonts w:ascii="Arial Narrow" w:hAnsi="Arial Narrow"/>
          <w:sz w:val="28"/>
          <w:szCs w:val="28"/>
        </w:rPr>
      </w:pPr>
    </w:p>
    <w:p w:rsidR="000E4A80" w:rsidRDefault="000E4A80" w:rsidP="00B71E08">
      <w:pPr>
        <w:jc w:val="center"/>
        <w:rPr>
          <w:rFonts w:ascii="Arial Narrow" w:hAnsi="Arial Narrow"/>
          <w:sz w:val="28"/>
          <w:szCs w:val="28"/>
        </w:rPr>
      </w:pPr>
    </w:p>
    <w:p w:rsidR="000E4A80" w:rsidRDefault="000E4A80" w:rsidP="00B71E08">
      <w:pPr>
        <w:jc w:val="center"/>
        <w:rPr>
          <w:rFonts w:ascii="Arial Narrow" w:hAnsi="Arial Narrow"/>
          <w:sz w:val="28"/>
          <w:szCs w:val="28"/>
        </w:rPr>
      </w:pPr>
    </w:p>
    <w:p w:rsidR="000E4A80" w:rsidRDefault="000E4A80" w:rsidP="00B71E08">
      <w:pPr>
        <w:jc w:val="center"/>
        <w:rPr>
          <w:rFonts w:ascii="Arial Narrow" w:hAnsi="Arial Narrow"/>
          <w:sz w:val="28"/>
          <w:szCs w:val="28"/>
        </w:rPr>
      </w:pPr>
    </w:p>
    <w:p w:rsidR="000E4A80" w:rsidRDefault="000E4A80" w:rsidP="00B71E08">
      <w:pPr>
        <w:jc w:val="center"/>
        <w:rPr>
          <w:rFonts w:ascii="Arial Narrow" w:hAnsi="Arial Narrow"/>
          <w:sz w:val="28"/>
          <w:szCs w:val="28"/>
        </w:rPr>
      </w:pPr>
    </w:p>
    <w:p w:rsidR="000E4A80" w:rsidRDefault="000E4A80" w:rsidP="00B71E08">
      <w:pPr>
        <w:jc w:val="center"/>
        <w:rPr>
          <w:rFonts w:ascii="Arial Narrow" w:hAnsi="Arial Narrow"/>
          <w:sz w:val="28"/>
          <w:szCs w:val="28"/>
        </w:rPr>
      </w:pPr>
    </w:p>
    <w:p w:rsidR="000E4A80" w:rsidRDefault="000E4A80" w:rsidP="00B71E08">
      <w:pPr>
        <w:jc w:val="center"/>
        <w:rPr>
          <w:rFonts w:ascii="Arial Narrow" w:hAnsi="Arial Narrow"/>
          <w:sz w:val="28"/>
          <w:szCs w:val="28"/>
        </w:rPr>
      </w:pPr>
    </w:p>
    <w:p w:rsidR="000E4A80" w:rsidRDefault="000E4A80" w:rsidP="00B71E08">
      <w:pPr>
        <w:jc w:val="center"/>
        <w:rPr>
          <w:rFonts w:ascii="Arial Narrow" w:hAnsi="Arial Narrow"/>
          <w:sz w:val="28"/>
          <w:szCs w:val="28"/>
        </w:rPr>
      </w:pPr>
    </w:p>
    <w:p w:rsidR="000E4A80" w:rsidRDefault="000E4A80" w:rsidP="00B71E08">
      <w:pPr>
        <w:jc w:val="center"/>
        <w:rPr>
          <w:rFonts w:ascii="Arial Narrow" w:hAnsi="Arial Narrow"/>
          <w:sz w:val="28"/>
          <w:szCs w:val="28"/>
        </w:rPr>
      </w:pPr>
    </w:p>
    <w:p w:rsidR="000E4A80" w:rsidRDefault="000E4A80" w:rsidP="00B71E08">
      <w:pPr>
        <w:jc w:val="center"/>
        <w:rPr>
          <w:rFonts w:ascii="Arial Narrow" w:hAnsi="Arial Narrow"/>
          <w:sz w:val="28"/>
          <w:szCs w:val="28"/>
        </w:rPr>
      </w:pPr>
    </w:p>
    <w:p w:rsidR="000E4A80" w:rsidRDefault="000E4A80" w:rsidP="00B71E08">
      <w:pPr>
        <w:jc w:val="center"/>
        <w:rPr>
          <w:rFonts w:ascii="Arial Narrow" w:hAnsi="Arial Narrow"/>
          <w:b/>
          <w:sz w:val="36"/>
          <w:szCs w:val="36"/>
        </w:rPr>
      </w:pPr>
      <w:r w:rsidRPr="000E4A80">
        <w:rPr>
          <w:rFonts w:ascii="Arial Narrow" w:hAnsi="Arial Narrow"/>
          <w:b/>
          <w:sz w:val="36"/>
          <w:szCs w:val="36"/>
        </w:rPr>
        <w:lastRenderedPageBreak/>
        <w:t xml:space="preserve">Работа поисковых отрядов </w:t>
      </w:r>
    </w:p>
    <w:p w:rsidR="000E4A80" w:rsidRPr="000E4A80" w:rsidRDefault="000E4A80" w:rsidP="000E4A80">
      <w:pPr>
        <w:ind w:right="-2" w:firstLine="851"/>
        <w:jc w:val="both"/>
        <w:rPr>
          <w:rFonts w:ascii="Arial Narrow" w:hAnsi="Arial Narrow"/>
          <w:sz w:val="28"/>
          <w:szCs w:val="28"/>
        </w:rPr>
      </w:pPr>
      <w:r w:rsidRPr="000E4A80">
        <w:rPr>
          <w:rFonts w:ascii="Arial Narrow" w:hAnsi="Arial Narrow"/>
          <w:sz w:val="28"/>
          <w:szCs w:val="28"/>
        </w:rPr>
        <w:t xml:space="preserve">В 2022 году поисковыми отрядами: «Северное Сияние», «Рейд» г. СПб, «Отрадное», КГ ООПО «Суворов» при проведении поисковых работ на территории МО «Город Отрадное» обнаружены не погребенные останки, погибших при защите Отечества: 37 </w:t>
      </w:r>
      <w:r w:rsidRPr="000E4A80">
        <w:rPr>
          <w:rFonts w:ascii="Arial Narrow" w:hAnsi="Arial Narrow"/>
          <w:sz w:val="28"/>
          <w:szCs w:val="28"/>
          <w:lang w:bidi="ru-RU"/>
        </w:rPr>
        <w:t>костных останков красноармейцев, погибших в период с 1941 по 1943 год, из них 7 известных, 30 неизвестных. Костные останки 4 опознанных красноармейцев отправлены на Родину (</w:t>
      </w:r>
      <w:r w:rsidRPr="000E4A80">
        <w:rPr>
          <w:rFonts w:ascii="Arial Narrow" w:hAnsi="Arial Narrow"/>
          <w:sz w:val="28"/>
          <w:szCs w:val="28"/>
        </w:rPr>
        <w:t xml:space="preserve">Алтайский край, г. Барнаул; Республика Беларусь, Гомельская обл.; Республика Казахстан, </w:t>
      </w:r>
      <w:proofErr w:type="spellStart"/>
      <w:r w:rsidRPr="000E4A80">
        <w:rPr>
          <w:rFonts w:ascii="Arial Narrow" w:hAnsi="Arial Narrow"/>
          <w:sz w:val="28"/>
          <w:szCs w:val="28"/>
        </w:rPr>
        <w:t>Кызылординская</w:t>
      </w:r>
      <w:proofErr w:type="spellEnd"/>
      <w:r w:rsidRPr="000E4A80">
        <w:rPr>
          <w:rFonts w:ascii="Arial Narrow" w:hAnsi="Arial Narrow"/>
          <w:sz w:val="28"/>
          <w:szCs w:val="28"/>
        </w:rPr>
        <w:t xml:space="preserve"> обл.; Тамбовская область). </w:t>
      </w:r>
    </w:p>
    <w:p w:rsidR="000E4A80" w:rsidRPr="000E4A80" w:rsidRDefault="000E4A80" w:rsidP="000E4A80">
      <w:pPr>
        <w:ind w:right="-2" w:firstLine="851"/>
        <w:jc w:val="both"/>
        <w:rPr>
          <w:rFonts w:ascii="Arial Narrow" w:hAnsi="Arial Narrow"/>
          <w:sz w:val="28"/>
          <w:szCs w:val="28"/>
        </w:rPr>
      </w:pPr>
      <w:r w:rsidRPr="000E4A80">
        <w:rPr>
          <w:rFonts w:ascii="Arial Narrow" w:hAnsi="Arial Narrow"/>
          <w:sz w:val="28"/>
          <w:szCs w:val="28"/>
        </w:rPr>
        <w:t>Найденные 33 костных останков красноармейцев, погибших во время Великой Отечественной войны торжественно захоронили на мемориале «Невский порог» по адресу: г. Отрадное, ул. Ленинградское шоссе.</w:t>
      </w:r>
    </w:p>
    <w:p w:rsidR="000E4A80" w:rsidRDefault="000E4A80" w:rsidP="000E4A80">
      <w:pPr>
        <w:ind w:right="-2" w:firstLine="851"/>
        <w:jc w:val="both"/>
        <w:rPr>
          <w:rFonts w:ascii="Arial Narrow" w:hAnsi="Arial Narrow"/>
          <w:sz w:val="28"/>
          <w:szCs w:val="28"/>
        </w:rPr>
      </w:pPr>
      <w:r>
        <w:rPr>
          <w:rFonts w:ascii="Arial Narrow" w:hAnsi="Arial Narrow"/>
          <w:noProof/>
          <w:sz w:val="28"/>
          <w:szCs w:val="28"/>
          <w:lang w:eastAsia="ru-RU"/>
        </w:rPr>
        <w:drawing>
          <wp:anchor distT="0" distB="0" distL="114300" distR="114300" simplePos="0" relativeHeight="251692032" behindDoc="0" locked="0" layoutInCell="1" allowOverlap="1">
            <wp:simplePos x="0" y="0"/>
            <wp:positionH relativeFrom="column">
              <wp:posOffset>-75663</wp:posOffset>
            </wp:positionH>
            <wp:positionV relativeFrom="paragraph">
              <wp:posOffset>528319</wp:posOffset>
            </wp:positionV>
            <wp:extent cx="1685463" cy="2530136"/>
            <wp:effectExtent l="19050" t="0" r="0" b="0"/>
            <wp:wrapNone/>
            <wp:docPr id="123" name="Рисунок 114" descr="E:\ВСЕ НУЖНОЕ\АНЯ\Аня 2022\Важнее важного\отчет главы 2022\Фото\во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ВСЕ НУЖНОЕ\АНЯ\Аня 2022\Важнее важного\отчет главы 2022\Фото\воин.jpg"/>
                    <pic:cNvPicPr>
                      <a:picLocks noChangeAspect="1" noChangeArrowheads="1"/>
                    </pic:cNvPicPr>
                  </pic:nvPicPr>
                  <pic:blipFill>
                    <a:blip r:embed="rId94" cstate="print"/>
                    <a:srcRect/>
                    <a:stretch>
                      <a:fillRect/>
                    </a:stretch>
                  </pic:blipFill>
                  <pic:spPr bwMode="auto">
                    <a:xfrm>
                      <a:off x="0" y="0"/>
                      <a:ext cx="1685463" cy="2530136"/>
                    </a:xfrm>
                    <a:prstGeom prst="rect">
                      <a:avLst/>
                    </a:prstGeom>
                    <a:noFill/>
                    <a:ln w="9525">
                      <a:noFill/>
                      <a:miter lim="800000"/>
                      <a:headEnd/>
                      <a:tailEnd/>
                    </a:ln>
                  </pic:spPr>
                </pic:pic>
              </a:graphicData>
            </a:graphic>
          </wp:anchor>
        </w:drawing>
      </w:r>
      <w:r w:rsidRPr="000E4A80">
        <w:rPr>
          <w:rFonts w:ascii="Arial Narrow" w:hAnsi="Arial Narrow"/>
          <w:sz w:val="28"/>
          <w:szCs w:val="28"/>
        </w:rPr>
        <w:t>На братском воинском захоронении МК «Ивановский пятачок» увековечено 6 имен красноармейцев, погибших в годы Великой Отечественной войны.</w:t>
      </w:r>
    </w:p>
    <w:p w:rsidR="000E4A80" w:rsidRDefault="000E4A80" w:rsidP="000E4A80">
      <w:pPr>
        <w:ind w:right="-2" w:firstLine="851"/>
        <w:jc w:val="both"/>
        <w:rPr>
          <w:rFonts w:ascii="Arial Narrow" w:hAnsi="Arial Narrow"/>
          <w:sz w:val="28"/>
          <w:szCs w:val="28"/>
        </w:rPr>
      </w:pPr>
      <w:r>
        <w:rPr>
          <w:rFonts w:ascii="Arial Narrow" w:hAnsi="Arial Narrow"/>
          <w:noProof/>
          <w:sz w:val="28"/>
          <w:szCs w:val="28"/>
          <w:lang w:eastAsia="ru-RU"/>
        </w:rPr>
        <w:drawing>
          <wp:anchor distT="0" distB="0" distL="114300" distR="114300" simplePos="0" relativeHeight="251693056" behindDoc="0" locked="0" layoutInCell="1" allowOverlap="1">
            <wp:simplePos x="0" y="0"/>
            <wp:positionH relativeFrom="column">
              <wp:posOffset>2418715</wp:posOffset>
            </wp:positionH>
            <wp:positionV relativeFrom="paragraph">
              <wp:posOffset>171450</wp:posOffset>
            </wp:positionV>
            <wp:extent cx="3434080" cy="2289810"/>
            <wp:effectExtent l="19050" t="0" r="0" b="0"/>
            <wp:wrapNone/>
            <wp:docPr id="126" name="Рисунок 115" descr="E:\ВСЕ НУЖНОЕ\АНЯ\Аня 2022\Важнее важного\отчет главы 2022\Фото\во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ВСЕ НУЖНОЕ\АНЯ\Аня 2022\Важнее важного\отчет главы 2022\Фото\воинск.jpg"/>
                    <pic:cNvPicPr>
                      <a:picLocks noChangeAspect="1" noChangeArrowheads="1"/>
                    </pic:cNvPicPr>
                  </pic:nvPicPr>
                  <pic:blipFill>
                    <a:blip r:embed="rId95" cstate="print"/>
                    <a:srcRect/>
                    <a:stretch>
                      <a:fillRect/>
                    </a:stretch>
                  </pic:blipFill>
                  <pic:spPr bwMode="auto">
                    <a:xfrm>
                      <a:off x="0" y="0"/>
                      <a:ext cx="3434080" cy="2289810"/>
                    </a:xfrm>
                    <a:prstGeom prst="rect">
                      <a:avLst/>
                    </a:prstGeom>
                    <a:noFill/>
                    <a:ln w="9525">
                      <a:noFill/>
                      <a:miter lim="800000"/>
                      <a:headEnd/>
                      <a:tailEnd/>
                    </a:ln>
                  </pic:spPr>
                </pic:pic>
              </a:graphicData>
            </a:graphic>
          </wp:anchor>
        </w:drawing>
      </w:r>
    </w:p>
    <w:p w:rsidR="000E4A80" w:rsidRPr="000E4A80" w:rsidRDefault="000E4A80" w:rsidP="000E4A80">
      <w:pPr>
        <w:ind w:right="-2" w:firstLine="851"/>
        <w:jc w:val="both"/>
        <w:rPr>
          <w:rFonts w:ascii="Arial Narrow" w:hAnsi="Arial Narrow"/>
          <w:sz w:val="28"/>
          <w:szCs w:val="28"/>
        </w:rPr>
      </w:pPr>
    </w:p>
    <w:p w:rsidR="000E4A80" w:rsidRDefault="000E4A80" w:rsidP="00B71E08">
      <w:pPr>
        <w:jc w:val="center"/>
        <w:rPr>
          <w:rFonts w:ascii="Arial Narrow" w:hAnsi="Arial Narrow"/>
          <w:b/>
          <w:sz w:val="28"/>
          <w:szCs w:val="28"/>
        </w:rPr>
      </w:pPr>
    </w:p>
    <w:p w:rsidR="00346FA6" w:rsidRDefault="00346FA6" w:rsidP="00B71E08">
      <w:pPr>
        <w:jc w:val="center"/>
        <w:rPr>
          <w:rFonts w:ascii="Arial Narrow" w:hAnsi="Arial Narrow"/>
          <w:b/>
          <w:sz w:val="28"/>
          <w:szCs w:val="28"/>
        </w:rPr>
      </w:pPr>
    </w:p>
    <w:p w:rsidR="00346FA6" w:rsidRDefault="00346FA6" w:rsidP="00B71E08">
      <w:pPr>
        <w:jc w:val="center"/>
        <w:rPr>
          <w:rFonts w:ascii="Arial Narrow" w:hAnsi="Arial Narrow"/>
          <w:b/>
          <w:sz w:val="28"/>
          <w:szCs w:val="28"/>
        </w:rPr>
      </w:pPr>
    </w:p>
    <w:p w:rsidR="00346FA6" w:rsidRDefault="00346FA6" w:rsidP="00B71E08">
      <w:pPr>
        <w:jc w:val="center"/>
        <w:rPr>
          <w:rFonts w:ascii="Arial Narrow" w:hAnsi="Arial Narrow"/>
          <w:b/>
          <w:sz w:val="28"/>
          <w:szCs w:val="28"/>
        </w:rPr>
      </w:pPr>
    </w:p>
    <w:p w:rsidR="00346FA6" w:rsidRDefault="00346FA6" w:rsidP="00B71E08">
      <w:pPr>
        <w:jc w:val="center"/>
        <w:rPr>
          <w:rFonts w:ascii="Arial Narrow" w:hAnsi="Arial Narrow"/>
          <w:b/>
          <w:sz w:val="28"/>
          <w:szCs w:val="28"/>
        </w:rPr>
      </w:pPr>
    </w:p>
    <w:p w:rsidR="00346FA6" w:rsidRDefault="00346FA6" w:rsidP="00B71E08">
      <w:pPr>
        <w:jc w:val="center"/>
        <w:rPr>
          <w:rFonts w:ascii="Arial Narrow" w:hAnsi="Arial Narrow"/>
          <w:b/>
          <w:sz w:val="28"/>
          <w:szCs w:val="28"/>
        </w:rPr>
      </w:pPr>
    </w:p>
    <w:p w:rsidR="00346FA6" w:rsidRDefault="00346FA6" w:rsidP="00B71E08">
      <w:pPr>
        <w:jc w:val="center"/>
        <w:rPr>
          <w:rFonts w:ascii="Arial Narrow" w:hAnsi="Arial Narrow"/>
          <w:b/>
          <w:sz w:val="28"/>
          <w:szCs w:val="28"/>
        </w:rPr>
      </w:pPr>
    </w:p>
    <w:p w:rsidR="00346FA6" w:rsidRDefault="00346FA6" w:rsidP="00B71E08">
      <w:pPr>
        <w:jc w:val="center"/>
        <w:rPr>
          <w:rFonts w:ascii="Arial Narrow" w:hAnsi="Arial Narrow"/>
          <w:b/>
          <w:sz w:val="28"/>
          <w:szCs w:val="28"/>
        </w:rPr>
      </w:pPr>
    </w:p>
    <w:p w:rsidR="00346FA6" w:rsidRDefault="00346FA6" w:rsidP="00B71E08">
      <w:pPr>
        <w:jc w:val="center"/>
        <w:rPr>
          <w:rFonts w:ascii="Arial Narrow" w:hAnsi="Arial Narrow"/>
          <w:b/>
          <w:sz w:val="28"/>
          <w:szCs w:val="28"/>
        </w:rPr>
      </w:pPr>
    </w:p>
    <w:p w:rsidR="00346FA6" w:rsidRDefault="00346FA6" w:rsidP="00B71E08">
      <w:pPr>
        <w:jc w:val="center"/>
        <w:rPr>
          <w:rFonts w:ascii="Arial Narrow" w:hAnsi="Arial Narrow"/>
          <w:b/>
          <w:sz w:val="28"/>
          <w:szCs w:val="28"/>
        </w:rPr>
      </w:pPr>
    </w:p>
    <w:p w:rsidR="00346FA6" w:rsidRDefault="00346FA6" w:rsidP="00B71E08">
      <w:pPr>
        <w:jc w:val="center"/>
        <w:rPr>
          <w:rFonts w:ascii="Arial Narrow" w:hAnsi="Arial Narrow"/>
          <w:b/>
          <w:sz w:val="28"/>
          <w:szCs w:val="28"/>
        </w:rPr>
      </w:pPr>
    </w:p>
    <w:p w:rsidR="00346FA6" w:rsidRDefault="00346FA6" w:rsidP="00B71E08">
      <w:pPr>
        <w:jc w:val="center"/>
        <w:rPr>
          <w:rFonts w:ascii="Arial Narrow" w:hAnsi="Arial Narrow"/>
          <w:b/>
          <w:sz w:val="28"/>
          <w:szCs w:val="28"/>
        </w:rPr>
      </w:pPr>
    </w:p>
    <w:p w:rsidR="00346FA6" w:rsidRDefault="00346FA6" w:rsidP="00B71E08">
      <w:pPr>
        <w:jc w:val="center"/>
        <w:rPr>
          <w:rFonts w:ascii="Arial Narrow" w:hAnsi="Arial Narrow"/>
          <w:b/>
          <w:sz w:val="28"/>
          <w:szCs w:val="28"/>
        </w:rPr>
      </w:pPr>
    </w:p>
    <w:p w:rsidR="00346FA6" w:rsidRPr="00346FA6" w:rsidRDefault="00346FA6" w:rsidP="00B71E08">
      <w:pPr>
        <w:jc w:val="center"/>
        <w:rPr>
          <w:rFonts w:ascii="Arial Narrow" w:hAnsi="Arial Narrow"/>
          <w:b/>
          <w:sz w:val="36"/>
          <w:szCs w:val="36"/>
        </w:rPr>
      </w:pPr>
      <w:r w:rsidRPr="00346FA6">
        <w:rPr>
          <w:rFonts w:ascii="Arial Narrow" w:hAnsi="Arial Narrow"/>
          <w:b/>
          <w:sz w:val="36"/>
          <w:szCs w:val="36"/>
        </w:rPr>
        <w:lastRenderedPageBreak/>
        <w:t>РАЗДЕЛ 8. Информационная политика</w:t>
      </w:r>
    </w:p>
    <w:p w:rsidR="00346FA6" w:rsidRPr="00346FA6" w:rsidRDefault="00346FA6" w:rsidP="00346FA6">
      <w:pPr>
        <w:spacing w:after="120"/>
        <w:ind w:firstLine="567"/>
        <w:jc w:val="both"/>
        <w:rPr>
          <w:rFonts w:ascii="Arial Narrow" w:hAnsi="Arial Narrow"/>
          <w:color w:val="000000" w:themeColor="text1"/>
          <w:sz w:val="28"/>
          <w:szCs w:val="28"/>
        </w:rPr>
      </w:pPr>
      <w:r w:rsidRPr="00346FA6">
        <w:rPr>
          <w:rFonts w:ascii="Arial Narrow" w:hAnsi="Arial Narrow"/>
          <w:color w:val="000000" w:themeColor="text1"/>
          <w:sz w:val="28"/>
          <w:szCs w:val="28"/>
        </w:rPr>
        <w:t xml:space="preserve">В 2022 году МБУ СМИ «Редакция газеты «Отрадное вчера сегодня завтра» подготовило и выпустило 26 (двадцать шесть) номеров газеты «Отрадное вчера, сегодня, завтра» по 8 страниц каждый. 24 выпуска соответствует муниципальному заданию + 2 специальных выпуска. </w:t>
      </w:r>
    </w:p>
    <w:p w:rsidR="00346FA6" w:rsidRPr="00346FA6" w:rsidRDefault="00346FA6" w:rsidP="00346FA6">
      <w:pPr>
        <w:spacing w:after="120"/>
        <w:ind w:firstLine="567"/>
        <w:jc w:val="both"/>
        <w:rPr>
          <w:rFonts w:ascii="Arial Narrow" w:hAnsi="Arial Narrow"/>
          <w:color w:val="000000" w:themeColor="text1"/>
          <w:sz w:val="28"/>
          <w:szCs w:val="28"/>
        </w:rPr>
      </w:pPr>
      <w:r w:rsidRPr="00346FA6">
        <w:rPr>
          <w:rFonts w:ascii="Arial Narrow" w:hAnsi="Arial Narrow"/>
          <w:color w:val="000000" w:themeColor="text1"/>
          <w:sz w:val="28"/>
          <w:szCs w:val="28"/>
        </w:rPr>
        <w:t xml:space="preserve">Каждый выпуск печатается тиражом 3000 (три тысячи) экземпляров, выходит газета два раза в месяц, распространяется бесплатно на территории города Отрадное. </w:t>
      </w:r>
    </w:p>
    <w:p w:rsidR="00346FA6" w:rsidRPr="00346FA6" w:rsidRDefault="00346FA6" w:rsidP="00346FA6">
      <w:pPr>
        <w:spacing w:after="120"/>
        <w:ind w:firstLine="567"/>
        <w:jc w:val="both"/>
        <w:rPr>
          <w:rFonts w:ascii="Arial Narrow" w:hAnsi="Arial Narrow"/>
          <w:color w:val="000000" w:themeColor="text1"/>
          <w:sz w:val="28"/>
          <w:szCs w:val="28"/>
        </w:rPr>
      </w:pPr>
      <w:r w:rsidRPr="00346FA6">
        <w:rPr>
          <w:rFonts w:ascii="Arial Narrow" w:hAnsi="Arial Narrow"/>
          <w:color w:val="000000" w:themeColor="text1"/>
          <w:sz w:val="28"/>
          <w:szCs w:val="28"/>
        </w:rPr>
        <w:t xml:space="preserve">Согласно тематике, заявленной в учредительных документах, газета в 2022 году публиковала информацию об общественно-политических событиях, социально-экономическом и культурном развитии, образовании и здравоохранении, нормативно-правовые акты (далее- НПА) местных органов власти. </w:t>
      </w:r>
    </w:p>
    <w:p w:rsidR="00346FA6" w:rsidRPr="00346FA6" w:rsidRDefault="00346FA6" w:rsidP="00346FA6">
      <w:pPr>
        <w:spacing w:after="120"/>
        <w:ind w:firstLine="567"/>
        <w:jc w:val="both"/>
        <w:rPr>
          <w:rFonts w:ascii="Arial Narrow" w:hAnsi="Arial Narrow"/>
          <w:color w:val="000000" w:themeColor="text1"/>
          <w:sz w:val="28"/>
          <w:szCs w:val="28"/>
        </w:rPr>
      </w:pPr>
      <w:r w:rsidRPr="00346FA6">
        <w:rPr>
          <w:rFonts w:ascii="Arial Narrow" w:hAnsi="Arial Narrow"/>
          <w:color w:val="000000" w:themeColor="text1"/>
          <w:sz w:val="28"/>
          <w:szCs w:val="28"/>
        </w:rPr>
        <w:t xml:space="preserve">  Постоянные рубрики в газете – благоустройство, городское хозяйство, ЖКХ, события в городе, Ленинградской области и Кировском районе, образование, культура, спорт, здравоохранение, безопасность. Также размещаются информации, направляемые прокуратурой Кировского района, МФЦ. </w:t>
      </w:r>
    </w:p>
    <w:p w:rsidR="00346FA6" w:rsidRPr="00346FA6" w:rsidRDefault="00346FA6" w:rsidP="00346FA6">
      <w:pPr>
        <w:spacing w:after="120"/>
        <w:ind w:firstLine="567"/>
        <w:jc w:val="both"/>
        <w:rPr>
          <w:rFonts w:ascii="Arial Narrow" w:hAnsi="Arial Narrow"/>
          <w:color w:val="000000" w:themeColor="text1"/>
          <w:sz w:val="28"/>
          <w:szCs w:val="28"/>
        </w:rPr>
      </w:pPr>
      <w:r w:rsidRPr="00346FA6">
        <w:rPr>
          <w:rFonts w:ascii="Arial Narrow" w:hAnsi="Arial Narrow"/>
          <w:color w:val="000000" w:themeColor="text1"/>
          <w:sz w:val="28"/>
          <w:szCs w:val="28"/>
        </w:rPr>
        <w:t xml:space="preserve">Ежегодно в газете публикуются материалы, связанных с памятными датами. Освещаются праздники, посвященные событиям Великой отечественной войны, интервью с ветеранами ВОВ, а также государственные праздники, что способствует патриотическому воспитанию юных читателей. </w:t>
      </w:r>
    </w:p>
    <w:p w:rsidR="00346FA6" w:rsidRPr="00346FA6" w:rsidRDefault="00346FA6" w:rsidP="00346FA6">
      <w:pPr>
        <w:spacing w:after="120"/>
        <w:ind w:firstLine="567"/>
        <w:jc w:val="both"/>
        <w:rPr>
          <w:rFonts w:ascii="Arial Narrow" w:hAnsi="Arial Narrow"/>
          <w:color w:val="000000" w:themeColor="text1"/>
          <w:sz w:val="28"/>
          <w:szCs w:val="28"/>
        </w:rPr>
      </w:pPr>
      <w:r w:rsidRPr="00346FA6">
        <w:rPr>
          <w:rFonts w:ascii="Arial Narrow" w:hAnsi="Arial Narrow"/>
          <w:color w:val="000000" w:themeColor="text1"/>
          <w:sz w:val="28"/>
          <w:szCs w:val="28"/>
        </w:rPr>
        <w:t xml:space="preserve">В 2022 году основной упор редакция делает на привлечение новых молодых читателей. Созданы новые рубрики, как в печатном издании, так и в формате видео-контента. Такие как «Участок» публикуемая в печатном издании и предназначена для старшего поколения читателей. Рубрика посвящена огороду и приусадебному участку. "НЕ НОВОСТИ" данная рубрика представляет собой разговор с интересными жителями города Отрадное и не только, которые являются носителями уникального опыта и представителями сфер деятельности, интересных обществу. "Сделано в Отрадном" - данная рубрика направлена на популяризацию и узнаваемость производителей различного рода продукции, всех правовых форм. Осуществляющих деятельность в нашем городе. Совместно с Отрадненской городской библиотекой в социальной сети </w:t>
      </w:r>
      <w:proofErr w:type="spellStart"/>
      <w:r w:rsidRPr="00346FA6">
        <w:rPr>
          <w:rFonts w:ascii="Arial Narrow" w:hAnsi="Arial Narrow"/>
          <w:color w:val="000000" w:themeColor="text1"/>
          <w:sz w:val="28"/>
          <w:szCs w:val="28"/>
        </w:rPr>
        <w:t>Вконтакте</w:t>
      </w:r>
      <w:proofErr w:type="spellEnd"/>
      <w:r w:rsidRPr="00346FA6">
        <w:rPr>
          <w:rFonts w:ascii="Arial Narrow" w:hAnsi="Arial Narrow"/>
          <w:color w:val="000000" w:themeColor="text1"/>
          <w:sz w:val="28"/>
          <w:szCs w:val="28"/>
        </w:rPr>
        <w:t xml:space="preserve"> запущена рубрика "Вопросы от хранителей истории", направленная на привлечение подписчиков из числа молодежи и привлечение интереса к историческим фактам, объектам и местам, связанными с нашим городом. В декабре 2022 года запущен марафон с фитнес тренером, который в ненавязчивой форме реализует цель - популяризация здорового образа жизни в Отрадном. </w:t>
      </w:r>
    </w:p>
    <w:p w:rsidR="00346FA6" w:rsidRPr="00346FA6" w:rsidRDefault="00346FA6" w:rsidP="00346FA6">
      <w:pPr>
        <w:spacing w:after="120"/>
        <w:ind w:firstLine="567"/>
        <w:jc w:val="both"/>
        <w:rPr>
          <w:rFonts w:ascii="Arial Narrow" w:hAnsi="Arial Narrow"/>
          <w:color w:val="000000" w:themeColor="text1"/>
          <w:sz w:val="28"/>
          <w:szCs w:val="28"/>
        </w:rPr>
      </w:pPr>
      <w:r w:rsidRPr="00346FA6">
        <w:rPr>
          <w:rFonts w:ascii="Arial Narrow" w:hAnsi="Arial Narrow"/>
          <w:color w:val="000000" w:themeColor="text1"/>
          <w:sz w:val="28"/>
          <w:szCs w:val="28"/>
        </w:rPr>
        <w:t xml:space="preserve">Привлечение внимание новых подписчиков и читателей, имеет рациональное значение и планы на его монетизацию в виде поступления запросов на размещение </w:t>
      </w:r>
      <w:r w:rsidRPr="00346FA6">
        <w:rPr>
          <w:rFonts w:ascii="Arial Narrow" w:hAnsi="Arial Narrow"/>
          <w:color w:val="000000" w:themeColor="text1"/>
          <w:sz w:val="28"/>
          <w:szCs w:val="28"/>
        </w:rPr>
        <w:lastRenderedPageBreak/>
        <w:t xml:space="preserve">рекламных объявлений в ближайшем будущем, что должно положительно сказаться на бюджете муниципального образования.  </w:t>
      </w:r>
    </w:p>
    <w:p w:rsidR="00346FA6" w:rsidRPr="00346FA6" w:rsidRDefault="00346FA6" w:rsidP="00346FA6">
      <w:pPr>
        <w:spacing w:after="120"/>
        <w:ind w:firstLine="567"/>
        <w:jc w:val="both"/>
        <w:rPr>
          <w:rFonts w:ascii="Arial Narrow" w:hAnsi="Arial Narrow"/>
          <w:color w:val="000000" w:themeColor="text1"/>
          <w:sz w:val="28"/>
          <w:szCs w:val="28"/>
        </w:rPr>
      </w:pPr>
      <w:r w:rsidRPr="00346FA6">
        <w:rPr>
          <w:rFonts w:ascii="Arial Narrow" w:hAnsi="Arial Narrow"/>
          <w:color w:val="000000" w:themeColor="text1"/>
          <w:sz w:val="28"/>
          <w:szCs w:val="28"/>
        </w:rPr>
        <w:t xml:space="preserve">Развивается сообщество «Отрадное вчера сегодня завтра» в социальной сети </w:t>
      </w:r>
      <w:proofErr w:type="spellStart"/>
      <w:r w:rsidRPr="00346FA6">
        <w:rPr>
          <w:rFonts w:ascii="Arial Narrow" w:hAnsi="Arial Narrow"/>
          <w:color w:val="000000" w:themeColor="text1"/>
          <w:sz w:val="28"/>
          <w:szCs w:val="28"/>
        </w:rPr>
        <w:t>ВКонтакте</w:t>
      </w:r>
      <w:proofErr w:type="spellEnd"/>
      <w:r w:rsidRPr="00346FA6">
        <w:rPr>
          <w:rFonts w:ascii="Arial Narrow" w:hAnsi="Arial Narrow"/>
          <w:color w:val="000000" w:themeColor="text1"/>
          <w:sz w:val="28"/>
          <w:szCs w:val="28"/>
        </w:rPr>
        <w:t>. Количество его подписчиков на начало апреля 2022 года составляло 2300 на декабрь месяц составляет около 3200. Месячный охват аудитории в среднем составляет более 20 тысяч просмотров записей сообщества. Помимо текстовых и фотоматериалов в сообществе активно публикуется видео-контент, разных форм и из различных сфер жизни города, района и Ленинградской области.</w:t>
      </w:r>
    </w:p>
    <w:p w:rsidR="00346FA6" w:rsidRPr="00346FA6" w:rsidRDefault="00346FA6" w:rsidP="00346FA6">
      <w:pPr>
        <w:spacing w:after="120"/>
        <w:ind w:firstLine="567"/>
        <w:jc w:val="both"/>
        <w:rPr>
          <w:rFonts w:ascii="Arial Narrow" w:hAnsi="Arial Narrow"/>
          <w:color w:val="000000" w:themeColor="text1"/>
          <w:sz w:val="28"/>
          <w:szCs w:val="28"/>
        </w:rPr>
      </w:pPr>
      <w:r w:rsidRPr="00346FA6">
        <w:rPr>
          <w:rFonts w:ascii="Arial Narrow" w:hAnsi="Arial Narrow"/>
          <w:color w:val="000000" w:themeColor="text1"/>
          <w:sz w:val="28"/>
          <w:szCs w:val="28"/>
        </w:rPr>
        <w:t xml:space="preserve">МБУ СМИ является учредителем сетевого издания с доменным именем сайта в сети Интернет – </w:t>
      </w:r>
      <w:hyperlink r:id="rId96" w:history="1">
        <w:proofErr w:type="spellStart"/>
        <w:r w:rsidRPr="00346FA6">
          <w:rPr>
            <w:rStyle w:val="ab"/>
            <w:rFonts w:ascii="Arial Narrow" w:hAnsi="Arial Narrow"/>
            <w:color w:val="000000" w:themeColor="text1"/>
            <w:sz w:val="28"/>
            <w:szCs w:val="28"/>
            <w:lang w:val="en-US"/>
          </w:rPr>
          <w:t>OtradnoeVSZ</w:t>
        </w:r>
        <w:proofErr w:type="spellEnd"/>
        <w:r w:rsidRPr="00346FA6">
          <w:rPr>
            <w:rStyle w:val="ab"/>
            <w:rFonts w:ascii="Arial Narrow" w:hAnsi="Arial Narrow"/>
            <w:color w:val="000000" w:themeColor="text1"/>
            <w:sz w:val="28"/>
            <w:szCs w:val="28"/>
          </w:rPr>
          <w:t>.</w:t>
        </w:r>
        <w:proofErr w:type="spellStart"/>
        <w:r w:rsidRPr="00346FA6">
          <w:rPr>
            <w:rStyle w:val="ab"/>
            <w:rFonts w:ascii="Arial Narrow" w:hAnsi="Arial Narrow"/>
            <w:color w:val="000000" w:themeColor="text1"/>
            <w:sz w:val="28"/>
            <w:szCs w:val="28"/>
            <w:lang w:val="en-US"/>
          </w:rPr>
          <w:t>ru</w:t>
        </w:r>
        <w:proofErr w:type="spellEnd"/>
      </w:hyperlink>
      <w:r w:rsidRPr="00346FA6">
        <w:rPr>
          <w:rFonts w:ascii="Arial Narrow" w:hAnsi="Arial Narrow"/>
          <w:color w:val="000000" w:themeColor="text1"/>
          <w:sz w:val="28"/>
          <w:szCs w:val="28"/>
        </w:rPr>
        <w:t xml:space="preserve">. Сайт служит площадкой для публикаций решений и постановлений совета депутатов и администрации. </w:t>
      </w:r>
    </w:p>
    <w:p w:rsidR="00346FA6" w:rsidRPr="00346FA6" w:rsidRDefault="00346FA6" w:rsidP="00346FA6">
      <w:pPr>
        <w:spacing w:after="120"/>
        <w:ind w:firstLine="567"/>
        <w:jc w:val="both"/>
        <w:rPr>
          <w:rFonts w:ascii="Arial Narrow" w:hAnsi="Arial Narrow"/>
          <w:color w:val="000000" w:themeColor="text1"/>
          <w:sz w:val="28"/>
          <w:szCs w:val="28"/>
        </w:rPr>
      </w:pPr>
      <w:r w:rsidRPr="00346FA6">
        <w:rPr>
          <w:rFonts w:ascii="Arial Narrow" w:hAnsi="Arial Narrow"/>
          <w:color w:val="000000" w:themeColor="text1"/>
          <w:sz w:val="28"/>
          <w:szCs w:val="28"/>
        </w:rPr>
        <w:t>В 2022 году в сетевом издании  было опубликовано 187 НПА и 249 информация в  новостной ленте.</w:t>
      </w:r>
    </w:p>
    <w:p w:rsidR="00346FA6" w:rsidRPr="00346FA6" w:rsidRDefault="00346FA6" w:rsidP="00346FA6">
      <w:pPr>
        <w:spacing w:after="120"/>
        <w:ind w:firstLine="567"/>
        <w:jc w:val="both"/>
        <w:rPr>
          <w:rFonts w:ascii="Arial Narrow" w:hAnsi="Arial Narrow"/>
          <w:color w:val="000000" w:themeColor="text1"/>
          <w:sz w:val="28"/>
          <w:szCs w:val="28"/>
          <w:shd w:val="clear" w:color="auto" w:fill="FFFFFF"/>
          <w:lang w:eastAsia="ru-RU"/>
        </w:rPr>
      </w:pPr>
      <w:r w:rsidRPr="00346FA6">
        <w:rPr>
          <w:rFonts w:ascii="Arial Narrow" w:hAnsi="Arial Narrow"/>
          <w:color w:val="000000" w:themeColor="text1"/>
          <w:sz w:val="28"/>
          <w:szCs w:val="28"/>
          <w:shd w:val="clear" w:color="auto" w:fill="FFFFFF"/>
        </w:rPr>
        <w:t xml:space="preserve">МБУ СМИ «Редакция газеты «Отрадное вчера, сегодня, завтра» также является учредителем зарегистрированного средства массовой информации телепрограммы "Новости. Отрадное". Телепрограмма выходит еженедельно с января 2022 года в сети интернет  и в городской сети кабельного телевидения. Всего выпущено 48 новостных </w:t>
      </w:r>
      <w:proofErr w:type="spellStart"/>
      <w:r w:rsidRPr="00346FA6">
        <w:rPr>
          <w:rFonts w:ascii="Arial Narrow" w:hAnsi="Arial Narrow"/>
          <w:color w:val="000000" w:themeColor="text1"/>
          <w:sz w:val="28"/>
          <w:szCs w:val="28"/>
          <w:shd w:val="clear" w:color="auto" w:fill="FFFFFF"/>
        </w:rPr>
        <w:t>телевыпусков</w:t>
      </w:r>
      <w:proofErr w:type="spellEnd"/>
      <w:r w:rsidRPr="00346FA6">
        <w:rPr>
          <w:rFonts w:ascii="Arial Narrow" w:hAnsi="Arial Narrow"/>
          <w:color w:val="000000" w:themeColor="text1"/>
          <w:sz w:val="28"/>
          <w:szCs w:val="28"/>
          <w:shd w:val="clear" w:color="auto" w:fill="FFFFFF"/>
        </w:rPr>
        <w:t xml:space="preserve">, а также индивидуальные сюжеты, посвященные памятным датам или интересным людям города. </w:t>
      </w:r>
    </w:p>
    <w:p w:rsidR="00346FA6" w:rsidRPr="00346FA6" w:rsidRDefault="00346FA6" w:rsidP="00346FA6">
      <w:pPr>
        <w:spacing w:after="120"/>
        <w:ind w:firstLine="567"/>
        <w:jc w:val="both"/>
        <w:rPr>
          <w:rFonts w:ascii="Arial Narrow" w:hAnsi="Arial Narrow"/>
          <w:color w:val="000000" w:themeColor="text1"/>
          <w:sz w:val="28"/>
          <w:szCs w:val="28"/>
        </w:rPr>
      </w:pPr>
      <w:r w:rsidRPr="00346FA6">
        <w:rPr>
          <w:rFonts w:ascii="Arial Narrow" w:hAnsi="Arial Narrow"/>
          <w:color w:val="000000" w:themeColor="text1"/>
          <w:sz w:val="28"/>
          <w:szCs w:val="28"/>
        </w:rPr>
        <w:t>Штат редакции на конец 2022 года составлял 6 человек, из них 2 корреспондента, включая главного редактора. Редакция газеты – это большой организм многочисленных связей с организациями и учреждениями.</w:t>
      </w:r>
    </w:p>
    <w:p w:rsidR="00346FA6" w:rsidRPr="00346FA6" w:rsidRDefault="00346FA6" w:rsidP="00346FA6">
      <w:pPr>
        <w:spacing w:after="120"/>
        <w:ind w:firstLine="567"/>
        <w:jc w:val="both"/>
        <w:rPr>
          <w:rFonts w:ascii="Arial Narrow" w:hAnsi="Arial Narrow"/>
          <w:color w:val="000000" w:themeColor="text1"/>
          <w:sz w:val="28"/>
          <w:szCs w:val="28"/>
        </w:rPr>
      </w:pPr>
      <w:r w:rsidRPr="00346FA6">
        <w:rPr>
          <w:rFonts w:ascii="Arial Narrow" w:hAnsi="Arial Narrow"/>
          <w:color w:val="000000" w:themeColor="text1"/>
          <w:sz w:val="28"/>
          <w:szCs w:val="28"/>
        </w:rPr>
        <w:t>Основным приоритетом развития на 2023 год является расширение целевой аудитории, увеличение источников и тем материалов, активное сотрудничество с жителями и организациями города, развитие социальных сетей. МБУ СМИ «Редакция газеты «Отрадное вчера, сегодня, завтра»  объединила различные по виду и форме представления информации, которые должны гармонично дополнять друг друга, формируя единое информационное пространство.</w:t>
      </w:r>
    </w:p>
    <w:p w:rsidR="00346FA6" w:rsidRPr="00346FA6" w:rsidRDefault="00346FA6" w:rsidP="00B71E08">
      <w:pPr>
        <w:jc w:val="center"/>
        <w:rPr>
          <w:rFonts w:ascii="Arial Narrow" w:hAnsi="Arial Narrow"/>
          <w:b/>
          <w:sz w:val="28"/>
          <w:szCs w:val="28"/>
        </w:rPr>
      </w:pPr>
    </w:p>
    <w:p w:rsidR="00346FA6" w:rsidRDefault="00346FA6" w:rsidP="00B71E08">
      <w:pPr>
        <w:jc w:val="center"/>
        <w:rPr>
          <w:rFonts w:ascii="Arial Narrow" w:hAnsi="Arial Narrow"/>
          <w:b/>
          <w:sz w:val="28"/>
          <w:szCs w:val="28"/>
        </w:rPr>
      </w:pPr>
    </w:p>
    <w:p w:rsidR="00F35C4A" w:rsidRDefault="00F35C4A" w:rsidP="00B71E08">
      <w:pPr>
        <w:jc w:val="center"/>
        <w:rPr>
          <w:rFonts w:ascii="Arial Narrow" w:hAnsi="Arial Narrow"/>
          <w:b/>
          <w:sz w:val="28"/>
          <w:szCs w:val="28"/>
        </w:rPr>
      </w:pPr>
    </w:p>
    <w:p w:rsidR="00F35C4A" w:rsidRDefault="00F35C4A" w:rsidP="00B71E08">
      <w:pPr>
        <w:jc w:val="center"/>
        <w:rPr>
          <w:rFonts w:ascii="Arial Narrow" w:hAnsi="Arial Narrow"/>
          <w:b/>
          <w:sz w:val="28"/>
          <w:szCs w:val="28"/>
        </w:rPr>
      </w:pPr>
    </w:p>
    <w:p w:rsidR="00F35C4A" w:rsidRDefault="00F35C4A" w:rsidP="00B71E08">
      <w:pPr>
        <w:jc w:val="center"/>
        <w:rPr>
          <w:rFonts w:ascii="Arial Narrow" w:hAnsi="Arial Narrow"/>
          <w:b/>
          <w:sz w:val="36"/>
          <w:szCs w:val="36"/>
        </w:rPr>
      </w:pPr>
      <w:r w:rsidRPr="00F35C4A">
        <w:rPr>
          <w:rFonts w:ascii="Arial Narrow" w:hAnsi="Arial Narrow"/>
          <w:b/>
          <w:sz w:val="36"/>
          <w:szCs w:val="36"/>
        </w:rPr>
        <w:lastRenderedPageBreak/>
        <w:t>РАЗДЕЛ 9. Документационная и правовая деятельность администрации. Муниципальная служба</w:t>
      </w:r>
    </w:p>
    <w:p w:rsidR="00F35C4A" w:rsidRPr="00F35C4A" w:rsidRDefault="00F35C4A" w:rsidP="00B71E08">
      <w:pPr>
        <w:jc w:val="center"/>
        <w:rPr>
          <w:rFonts w:ascii="Arial Narrow" w:hAnsi="Arial Narrow"/>
          <w:b/>
          <w:sz w:val="36"/>
          <w:szCs w:val="36"/>
        </w:rPr>
      </w:pPr>
    </w:p>
    <w:p w:rsidR="00F35C4A" w:rsidRPr="002F01BE" w:rsidRDefault="00F35C4A" w:rsidP="00F35C4A">
      <w:pPr>
        <w:jc w:val="center"/>
        <w:rPr>
          <w:b/>
          <w:szCs w:val="28"/>
        </w:rPr>
      </w:pPr>
      <w:r w:rsidRPr="002F01BE">
        <w:rPr>
          <w:b/>
          <w:szCs w:val="28"/>
        </w:rPr>
        <w:t>Документационное и организационное обеспечение деятельности администрации города.</w:t>
      </w:r>
    </w:p>
    <w:p w:rsidR="00F35C4A" w:rsidRPr="00F35C4A" w:rsidRDefault="00F35C4A" w:rsidP="00F35C4A">
      <w:pPr>
        <w:spacing w:after="0"/>
        <w:ind w:firstLine="708"/>
        <w:rPr>
          <w:rFonts w:ascii="Arial Narrow" w:hAnsi="Arial Narrow"/>
          <w:sz w:val="28"/>
          <w:szCs w:val="28"/>
        </w:rPr>
      </w:pPr>
      <w:r w:rsidRPr="00F35C4A">
        <w:rPr>
          <w:rFonts w:ascii="Arial Narrow" w:hAnsi="Arial Narrow"/>
          <w:sz w:val="28"/>
          <w:szCs w:val="28"/>
        </w:rPr>
        <w:t xml:space="preserve">За 2022 год администрацией Отрадненского городского поселения обработано 2813 экземпляров входящей и 2185 экземпляров исходящей документации.  </w:t>
      </w:r>
      <w:r w:rsidRPr="00F35C4A">
        <w:rPr>
          <w:rFonts w:ascii="Arial Narrow" w:hAnsi="Arial Narrow"/>
          <w:sz w:val="28"/>
          <w:szCs w:val="28"/>
        </w:rPr>
        <w:tab/>
      </w:r>
    </w:p>
    <w:p w:rsidR="00F35C4A" w:rsidRPr="00F35C4A" w:rsidRDefault="00F35C4A" w:rsidP="00F35C4A">
      <w:pPr>
        <w:spacing w:after="0"/>
        <w:rPr>
          <w:rFonts w:ascii="Arial Narrow" w:hAnsi="Arial Narrow"/>
          <w:noProof/>
          <w:sz w:val="28"/>
          <w:szCs w:val="28"/>
          <w:lang w:eastAsia="ru-RU"/>
        </w:rPr>
      </w:pPr>
      <w:r w:rsidRPr="00F35C4A">
        <w:rPr>
          <w:rFonts w:ascii="Arial Narrow" w:hAnsi="Arial Narrow"/>
          <w:noProof/>
          <w:sz w:val="28"/>
          <w:szCs w:val="28"/>
          <w:lang w:eastAsia="ru-RU"/>
        </w:rPr>
        <w:drawing>
          <wp:inline distT="0" distB="0" distL="0" distR="0">
            <wp:extent cx="2876550" cy="2876550"/>
            <wp:effectExtent l="19050" t="0" r="0" b="0"/>
            <wp:docPr id="7" name="Рисунок 1" descr="2022-12-14_14-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12-14_14-43-23"/>
                    <pic:cNvPicPr>
                      <a:picLocks noChangeAspect="1" noChangeArrowheads="1"/>
                    </pic:cNvPicPr>
                  </pic:nvPicPr>
                  <pic:blipFill>
                    <a:blip r:embed="rId97" cstate="print"/>
                    <a:srcRect/>
                    <a:stretch>
                      <a:fillRect/>
                    </a:stretch>
                  </pic:blipFill>
                  <pic:spPr bwMode="auto">
                    <a:xfrm>
                      <a:off x="0" y="0"/>
                      <a:ext cx="2876550" cy="2876550"/>
                    </a:xfrm>
                    <a:prstGeom prst="rect">
                      <a:avLst/>
                    </a:prstGeom>
                    <a:noFill/>
                    <a:ln w="9525">
                      <a:noFill/>
                      <a:miter lim="800000"/>
                      <a:headEnd/>
                      <a:tailEnd/>
                    </a:ln>
                  </pic:spPr>
                </pic:pic>
              </a:graphicData>
            </a:graphic>
          </wp:inline>
        </w:drawing>
      </w:r>
    </w:p>
    <w:p w:rsidR="00F35C4A" w:rsidRPr="00F35C4A" w:rsidRDefault="00F35C4A" w:rsidP="00F35C4A">
      <w:pPr>
        <w:spacing w:after="0"/>
        <w:rPr>
          <w:rFonts w:ascii="Arial Narrow" w:hAnsi="Arial Narrow"/>
          <w:sz w:val="28"/>
          <w:szCs w:val="28"/>
        </w:rPr>
      </w:pPr>
    </w:p>
    <w:p w:rsidR="00F35C4A" w:rsidRPr="00F35C4A" w:rsidRDefault="00F35C4A" w:rsidP="004B0E5C">
      <w:pPr>
        <w:spacing w:after="0"/>
        <w:ind w:firstLine="708"/>
        <w:jc w:val="both"/>
        <w:rPr>
          <w:rFonts w:ascii="Arial Narrow" w:eastAsia="Times New Roman" w:hAnsi="Arial Narrow"/>
          <w:color w:val="000000"/>
          <w:sz w:val="28"/>
          <w:szCs w:val="28"/>
          <w:lang w:eastAsia="ru-RU"/>
        </w:rPr>
      </w:pPr>
      <w:r w:rsidRPr="00F35C4A">
        <w:rPr>
          <w:rFonts w:ascii="Arial Narrow" w:hAnsi="Arial Narrow"/>
          <w:noProof/>
          <w:sz w:val="28"/>
          <w:szCs w:val="28"/>
          <w:lang w:eastAsia="ru-RU"/>
        </w:rPr>
        <w:t xml:space="preserve">  С 2022 года администрация осуществляет работу в системе электронного документооборота, </w:t>
      </w:r>
      <w:r w:rsidRPr="00F35C4A">
        <w:rPr>
          <w:rFonts w:ascii="Arial Narrow" w:hAnsi="Arial Narrow"/>
          <w:noProof/>
          <w:color w:val="000000"/>
          <w:sz w:val="28"/>
          <w:szCs w:val="28"/>
          <w:lang w:eastAsia="ru-RU"/>
        </w:rPr>
        <w:t xml:space="preserve">что в свою очередь </w:t>
      </w:r>
      <w:r w:rsidRPr="00F35C4A">
        <w:rPr>
          <w:rFonts w:ascii="Arial Narrow" w:hAnsi="Arial Narrow"/>
          <w:color w:val="000000"/>
          <w:sz w:val="28"/>
          <w:szCs w:val="28"/>
        </w:rPr>
        <w:t xml:space="preserve">способствует повышению эффективности документационного обеспечения и повышению эффективности процессов внутри администрации. За данный период отделом обработано 3370 входящих и 1438 исходящих документов администрации с регистрацией в системе электронного документооборота, зарегистрировано 100 </w:t>
      </w:r>
      <w:r w:rsidRPr="00F35C4A">
        <w:rPr>
          <w:rFonts w:ascii="Arial Narrow" w:hAnsi="Arial Narrow"/>
          <w:sz w:val="28"/>
          <w:szCs w:val="28"/>
        </w:rPr>
        <w:t>обращений граждан, поступивших из других ведомств или организаций.</w:t>
      </w:r>
    </w:p>
    <w:p w:rsidR="00F35C4A" w:rsidRPr="00F35C4A" w:rsidRDefault="00F35C4A" w:rsidP="004B0E5C">
      <w:pPr>
        <w:ind w:firstLine="708"/>
        <w:jc w:val="both"/>
        <w:rPr>
          <w:rFonts w:ascii="Arial Narrow" w:hAnsi="Arial Narrow"/>
          <w:sz w:val="28"/>
          <w:szCs w:val="28"/>
        </w:rPr>
      </w:pPr>
      <w:r w:rsidRPr="00F35C4A">
        <w:rPr>
          <w:rFonts w:ascii="Arial Narrow" w:hAnsi="Arial Narrow"/>
          <w:sz w:val="28"/>
          <w:szCs w:val="28"/>
        </w:rPr>
        <w:t xml:space="preserve">В целях обеспечения доступа к информации о деятельности администрации города нормативные правовые акты размещаются на официальном сайте </w:t>
      </w:r>
      <w:hyperlink r:id="rId98" w:history="1">
        <w:r w:rsidRPr="00F35C4A">
          <w:rPr>
            <w:rStyle w:val="ab"/>
            <w:rFonts w:ascii="Arial Narrow" w:hAnsi="Arial Narrow"/>
            <w:sz w:val="28"/>
            <w:szCs w:val="28"/>
            <w:lang w:val="en-US"/>
          </w:rPr>
          <w:t>www</w:t>
        </w:r>
        <w:r w:rsidRPr="00F35C4A">
          <w:rPr>
            <w:rStyle w:val="ab"/>
            <w:rFonts w:ascii="Arial Narrow" w:hAnsi="Arial Narrow"/>
            <w:sz w:val="28"/>
            <w:szCs w:val="28"/>
          </w:rPr>
          <w:t>.</w:t>
        </w:r>
        <w:r w:rsidRPr="00F35C4A">
          <w:rPr>
            <w:rStyle w:val="ab"/>
            <w:rFonts w:ascii="Arial Narrow" w:hAnsi="Arial Narrow"/>
            <w:sz w:val="28"/>
            <w:szCs w:val="28"/>
            <w:lang w:val="en-US"/>
          </w:rPr>
          <w:t>otradnoe</w:t>
        </w:r>
        <w:r w:rsidRPr="00F35C4A">
          <w:rPr>
            <w:rStyle w:val="ab"/>
            <w:rFonts w:ascii="Arial Narrow" w:hAnsi="Arial Narrow"/>
            <w:sz w:val="28"/>
            <w:szCs w:val="28"/>
          </w:rPr>
          <w:t>-</w:t>
        </w:r>
        <w:r w:rsidRPr="00F35C4A">
          <w:rPr>
            <w:rStyle w:val="ab"/>
            <w:rFonts w:ascii="Arial Narrow" w:hAnsi="Arial Narrow"/>
            <w:sz w:val="28"/>
            <w:szCs w:val="28"/>
            <w:lang w:val="en-US"/>
          </w:rPr>
          <w:t>na</w:t>
        </w:r>
        <w:r w:rsidRPr="00F35C4A">
          <w:rPr>
            <w:rStyle w:val="ab"/>
            <w:rFonts w:ascii="Arial Narrow" w:hAnsi="Arial Narrow"/>
            <w:sz w:val="28"/>
            <w:szCs w:val="28"/>
          </w:rPr>
          <w:t>-</w:t>
        </w:r>
        <w:r w:rsidRPr="00F35C4A">
          <w:rPr>
            <w:rStyle w:val="ab"/>
            <w:rFonts w:ascii="Arial Narrow" w:hAnsi="Arial Narrow"/>
            <w:sz w:val="28"/>
            <w:szCs w:val="28"/>
            <w:lang w:val="en-US"/>
          </w:rPr>
          <w:t>neve</w:t>
        </w:r>
        <w:r w:rsidRPr="00F35C4A">
          <w:rPr>
            <w:rStyle w:val="ab"/>
            <w:rFonts w:ascii="Arial Narrow" w:hAnsi="Arial Narrow"/>
            <w:sz w:val="28"/>
            <w:szCs w:val="28"/>
          </w:rPr>
          <w:t>.</w:t>
        </w:r>
        <w:r w:rsidRPr="00F35C4A">
          <w:rPr>
            <w:rStyle w:val="ab"/>
            <w:rFonts w:ascii="Arial Narrow" w:hAnsi="Arial Narrow"/>
            <w:sz w:val="28"/>
            <w:szCs w:val="28"/>
            <w:lang w:val="en-US"/>
          </w:rPr>
          <w:t>ru</w:t>
        </w:r>
      </w:hyperlink>
      <w:r w:rsidRPr="00F35C4A">
        <w:rPr>
          <w:rFonts w:ascii="Arial Narrow" w:hAnsi="Arial Narrow"/>
          <w:sz w:val="28"/>
          <w:szCs w:val="28"/>
        </w:rPr>
        <w:t>, на официальные электронные СМИ «ОТРАДНОЕ ВЧЕРА, СЕГОДНЯ, ЗАВТРА» -  http://otradnoevsz.ru и направляются в «Государственный экспертный институт регионального законодательства».</w:t>
      </w:r>
    </w:p>
    <w:p w:rsidR="00F35C4A" w:rsidRPr="00F35C4A" w:rsidRDefault="00F35C4A" w:rsidP="004B0E5C">
      <w:pPr>
        <w:jc w:val="both"/>
        <w:rPr>
          <w:rFonts w:ascii="Arial Narrow" w:hAnsi="Arial Narrow"/>
          <w:sz w:val="28"/>
          <w:szCs w:val="28"/>
        </w:rPr>
      </w:pPr>
      <w:r w:rsidRPr="00F35C4A">
        <w:rPr>
          <w:rFonts w:ascii="Arial Narrow" w:hAnsi="Arial Narrow"/>
          <w:sz w:val="28"/>
          <w:szCs w:val="28"/>
        </w:rPr>
        <w:t xml:space="preserve">          В рамках своей компетенции в 2022 году администрацией издано </w:t>
      </w:r>
      <w:r w:rsidR="00CE533C">
        <w:rPr>
          <w:rFonts w:ascii="Arial Narrow" w:hAnsi="Arial Narrow"/>
          <w:sz w:val="28"/>
          <w:szCs w:val="28"/>
        </w:rPr>
        <w:t>760</w:t>
      </w:r>
      <w:r w:rsidRPr="00F35C4A">
        <w:rPr>
          <w:rFonts w:ascii="Arial Narrow" w:hAnsi="Arial Narrow"/>
          <w:sz w:val="28"/>
          <w:szCs w:val="28"/>
        </w:rPr>
        <w:t xml:space="preserve"> постановлений и </w:t>
      </w:r>
      <w:r w:rsidR="00CE533C">
        <w:rPr>
          <w:rFonts w:ascii="Arial Narrow" w:hAnsi="Arial Narrow"/>
          <w:sz w:val="28"/>
          <w:szCs w:val="28"/>
        </w:rPr>
        <w:t>263</w:t>
      </w:r>
      <w:r w:rsidRPr="00F35C4A">
        <w:rPr>
          <w:rFonts w:ascii="Arial Narrow" w:hAnsi="Arial Narrow"/>
          <w:sz w:val="28"/>
          <w:szCs w:val="28"/>
        </w:rPr>
        <w:t xml:space="preserve"> распоряжений. Все они соответствующим образом оформлены и доведены до исполнителей.</w:t>
      </w:r>
    </w:p>
    <w:p w:rsidR="00F35C4A" w:rsidRPr="00F35C4A" w:rsidRDefault="00F35C4A" w:rsidP="004B0E5C">
      <w:pPr>
        <w:spacing w:after="0"/>
        <w:jc w:val="both"/>
        <w:rPr>
          <w:rFonts w:ascii="Arial Narrow" w:hAnsi="Arial Narrow"/>
          <w:sz w:val="28"/>
          <w:szCs w:val="28"/>
        </w:rPr>
      </w:pPr>
      <w:r w:rsidRPr="00F35C4A">
        <w:rPr>
          <w:rFonts w:ascii="Arial Narrow" w:hAnsi="Arial Narrow"/>
          <w:sz w:val="28"/>
          <w:szCs w:val="28"/>
        </w:rPr>
        <w:lastRenderedPageBreak/>
        <w:t xml:space="preserve">            За 2022 год проведена объемная работа по формированию и передаче документов постоянного хранения в архив администрации Кировского муниципального района Ленинградской области.</w:t>
      </w:r>
    </w:p>
    <w:p w:rsidR="00F35C4A" w:rsidRPr="00F35C4A" w:rsidRDefault="00F35C4A" w:rsidP="004B0E5C">
      <w:pPr>
        <w:spacing w:after="0"/>
        <w:jc w:val="both"/>
        <w:rPr>
          <w:rFonts w:ascii="Arial Narrow" w:hAnsi="Arial Narrow"/>
          <w:sz w:val="28"/>
          <w:szCs w:val="28"/>
        </w:rPr>
      </w:pPr>
      <w:r w:rsidRPr="00F35C4A">
        <w:rPr>
          <w:rFonts w:ascii="Arial Narrow" w:hAnsi="Arial Narrow"/>
          <w:sz w:val="28"/>
          <w:szCs w:val="28"/>
        </w:rPr>
        <w:t xml:space="preserve">            Была составлена и утверждена опись дел постоянного хранения, в которую вошли документы за период с 2014 по 2016 год включительно.</w:t>
      </w:r>
    </w:p>
    <w:p w:rsidR="00F35C4A" w:rsidRPr="00F35C4A" w:rsidRDefault="00F35C4A" w:rsidP="004B0E5C">
      <w:pPr>
        <w:spacing w:after="0"/>
        <w:jc w:val="both"/>
        <w:rPr>
          <w:rFonts w:ascii="Arial Narrow" w:hAnsi="Arial Narrow"/>
          <w:sz w:val="28"/>
          <w:szCs w:val="28"/>
        </w:rPr>
      </w:pPr>
      <w:r w:rsidRPr="00F35C4A">
        <w:rPr>
          <w:rFonts w:ascii="Arial Narrow" w:hAnsi="Arial Narrow"/>
          <w:sz w:val="28"/>
          <w:szCs w:val="28"/>
        </w:rPr>
        <w:t xml:space="preserve">            На основании утвержденной описи, в архив администрации Кировского муниципального района, согласно акту о приеме-передаче документов на хранение, было передано 81 дело.</w:t>
      </w:r>
    </w:p>
    <w:p w:rsidR="00F35C4A" w:rsidRPr="00F35C4A" w:rsidRDefault="00F35C4A" w:rsidP="004B0E5C">
      <w:pPr>
        <w:jc w:val="both"/>
        <w:rPr>
          <w:rFonts w:ascii="Arial Narrow" w:hAnsi="Arial Narrow"/>
          <w:sz w:val="28"/>
          <w:szCs w:val="28"/>
        </w:rPr>
      </w:pPr>
    </w:p>
    <w:p w:rsidR="00F35C4A" w:rsidRPr="00F35C4A" w:rsidRDefault="00F35C4A" w:rsidP="00F35C4A">
      <w:pPr>
        <w:spacing w:after="0"/>
        <w:jc w:val="center"/>
        <w:rPr>
          <w:rFonts w:ascii="Arial Narrow" w:hAnsi="Arial Narrow"/>
          <w:b/>
          <w:bCs/>
          <w:sz w:val="28"/>
          <w:szCs w:val="28"/>
        </w:rPr>
      </w:pPr>
    </w:p>
    <w:p w:rsidR="00F35C4A" w:rsidRPr="00F35C4A" w:rsidRDefault="00F35C4A" w:rsidP="00F35C4A">
      <w:pPr>
        <w:spacing w:after="0"/>
        <w:jc w:val="center"/>
        <w:rPr>
          <w:rFonts w:ascii="Arial Narrow" w:eastAsia="Times New Roman" w:hAnsi="Arial Narrow"/>
          <w:b/>
          <w:sz w:val="28"/>
          <w:szCs w:val="28"/>
          <w:lang w:eastAsia="ru-RU"/>
        </w:rPr>
      </w:pPr>
      <w:r w:rsidRPr="00F35C4A">
        <w:rPr>
          <w:rFonts w:ascii="Arial Narrow" w:hAnsi="Arial Narrow"/>
          <w:b/>
          <w:bCs/>
          <w:sz w:val="28"/>
          <w:szCs w:val="28"/>
        </w:rPr>
        <w:t>Работа с обращениями граждан</w:t>
      </w: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rPr>
          <w:rFonts w:ascii="Arial Narrow" w:hAnsi="Arial Narrow"/>
          <w:sz w:val="28"/>
          <w:szCs w:val="28"/>
        </w:rPr>
      </w:pPr>
      <w:r w:rsidRPr="00F35C4A">
        <w:rPr>
          <w:rFonts w:ascii="Arial Narrow" w:hAnsi="Arial Narrow"/>
          <w:sz w:val="28"/>
          <w:szCs w:val="28"/>
        </w:rPr>
        <w:t xml:space="preserve">          Согласно Федерального закона 59-ФЗ «О порядке рассмотрения обращений граждан» граждане обращались лично, а также направляли индивидуальные и коллективные обращения в администрацию. </w:t>
      </w:r>
    </w:p>
    <w:p w:rsidR="00F35C4A" w:rsidRPr="00F35C4A" w:rsidRDefault="00F35C4A" w:rsidP="00F35C4A">
      <w:pPr>
        <w:spacing w:after="0"/>
        <w:rPr>
          <w:rFonts w:ascii="Arial Narrow" w:hAnsi="Arial Narrow"/>
          <w:sz w:val="28"/>
          <w:szCs w:val="28"/>
        </w:rPr>
      </w:pPr>
      <w:r w:rsidRPr="00F35C4A">
        <w:rPr>
          <w:rFonts w:ascii="Arial Narrow" w:hAnsi="Arial Narrow"/>
          <w:sz w:val="28"/>
          <w:szCs w:val="28"/>
        </w:rPr>
        <w:t xml:space="preserve">          В 2022 году администрацией было принято 1150 обращений и заявлений об оказании муниципальных услуг от жителей города. </w:t>
      </w:r>
    </w:p>
    <w:p w:rsidR="00F35C4A" w:rsidRPr="00F35C4A" w:rsidRDefault="00F35C4A" w:rsidP="00F35C4A">
      <w:pPr>
        <w:spacing w:after="0"/>
        <w:ind w:firstLine="708"/>
        <w:rPr>
          <w:rFonts w:ascii="Arial Narrow" w:hAnsi="Arial Narrow"/>
          <w:sz w:val="28"/>
          <w:szCs w:val="28"/>
        </w:rPr>
      </w:pPr>
    </w:p>
    <w:p w:rsidR="00F35C4A" w:rsidRPr="00F35C4A" w:rsidRDefault="002A6754" w:rsidP="00F35C4A">
      <w:pPr>
        <w:spacing w:after="0"/>
        <w:ind w:firstLine="708"/>
        <w:rPr>
          <w:rFonts w:ascii="Arial Narrow" w:hAnsi="Arial Narrow"/>
          <w:sz w:val="28"/>
          <w:szCs w:val="28"/>
        </w:rPr>
      </w:pPr>
      <w:r>
        <w:rPr>
          <w:rFonts w:ascii="Arial Narrow" w:hAnsi="Arial Narrow"/>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249555</wp:posOffset>
                </wp:positionH>
                <wp:positionV relativeFrom="paragraph">
                  <wp:posOffset>53975</wp:posOffset>
                </wp:positionV>
                <wp:extent cx="5994400" cy="4140200"/>
                <wp:effectExtent l="2540" t="2540" r="3810" b="635"/>
                <wp:wrapNone/>
                <wp:docPr id="25" name="Rectangle 2" descr="ooxWord://word/Media/image000.p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0" cy="4140200"/>
                        </a:xfrm>
                        <a:prstGeom prst="rect">
                          <a:avLst/>
                        </a:prstGeom>
                        <a:blipFill dpi="0" rotWithShape="0">
                          <a:blip r:embed="rId99"/>
                          <a:srcRect/>
                          <a:stretch>
                            <a:fillRect/>
                          </a:stretch>
                        </a:blipFill>
                        <a:ln>
                          <a:noFill/>
                        </a:ln>
                        <a:extLst>
                          <a:ext uri="{91240B29-F687-4F45-9708-019B960494DF}">
                            <a14:hiddenLine xmlns:a14="http://schemas.microsoft.com/office/drawing/2010/main" w="9525">
                              <a:solidFill>
                                <a:srgbClr val="66115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5B02E" id="Rectangle 2" o:spid="_x0000_s1026" alt="ooxWord://word/Media/image000.png" style="position:absolute;margin-left:19.65pt;margin-top:4.25pt;width:472pt;height:3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" stroked="f" strokecolor="#615">
                <v:fill r:id="rId100" o:title="image000" recolor="t" type="frame"/>
              </v:rect>
            </w:pict>
          </mc:Fallback>
        </mc:AlternateContent>
      </w: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F35C4A" w:rsidRPr="00F35C4A" w:rsidRDefault="00F35C4A" w:rsidP="00F35C4A">
      <w:pPr>
        <w:spacing w:after="0"/>
        <w:ind w:firstLine="708"/>
        <w:rPr>
          <w:rFonts w:ascii="Arial Narrow" w:hAnsi="Arial Narrow"/>
          <w:sz w:val="28"/>
          <w:szCs w:val="28"/>
        </w:rPr>
      </w:pPr>
    </w:p>
    <w:p w:rsidR="004B0E5C" w:rsidRDefault="004B0E5C" w:rsidP="004B0E5C">
      <w:pPr>
        <w:jc w:val="both"/>
        <w:rPr>
          <w:rFonts w:ascii="Arial Narrow" w:hAnsi="Arial Narrow"/>
          <w:sz w:val="28"/>
          <w:szCs w:val="28"/>
        </w:rPr>
      </w:pPr>
    </w:p>
    <w:p w:rsidR="00F35C4A" w:rsidRPr="00F35C4A" w:rsidRDefault="00F35C4A" w:rsidP="004B0E5C">
      <w:pPr>
        <w:jc w:val="center"/>
        <w:rPr>
          <w:rFonts w:ascii="Arial Narrow" w:hAnsi="Arial Narrow"/>
          <w:b/>
          <w:sz w:val="28"/>
          <w:szCs w:val="28"/>
          <w:lang w:eastAsia="ru-RU"/>
        </w:rPr>
      </w:pPr>
      <w:r w:rsidRPr="00F35C4A">
        <w:rPr>
          <w:rFonts w:ascii="Arial Narrow" w:hAnsi="Arial Narrow"/>
          <w:b/>
          <w:sz w:val="28"/>
          <w:szCs w:val="28"/>
          <w:lang w:eastAsia="ru-RU"/>
        </w:rPr>
        <w:t>Обращения граждан</w:t>
      </w:r>
    </w:p>
    <w:p w:rsidR="00F35C4A" w:rsidRPr="00F35C4A" w:rsidRDefault="00F35C4A" w:rsidP="00F35C4A">
      <w:pPr>
        <w:spacing w:after="0"/>
        <w:rPr>
          <w:rFonts w:ascii="Arial Narrow" w:hAnsi="Arial Narrow"/>
          <w:b/>
          <w:sz w:val="28"/>
          <w:szCs w:val="28"/>
          <w:lang w:eastAsia="ru-RU"/>
        </w:rPr>
      </w:pPr>
      <w:r w:rsidRPr="00F35C4A">
        <w:rPr>
          <w:rFonts w:ascii="Arial Narrow" w:hAnsi="Arial Narrow"/>
          <w:b/>
          <w:noProof/>
          <w:sz w:val="28"/>
          <w:szCs w:val="28"/>
          <w:lang w:eastAsia="ru-RU"/>
        </w:rPr>
        <w:drawing>
          <wp:inline distT="0" distB="0" distL="0" distR="0">
            <wp:extent cx="4574501" cy="2494626"/>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srcRect/>
                    <a:stretch>
                      <a:fillRect/>
                    </a:stretch>
                  </pic:blipFill>
                  <pic:spPr bwMode="auto">
                    <a:xfrm>
                      <a:off x="0" y="0"/>
                      <a:ext cx="4577224" cy="2496111"/>
                    </a:xfrm>
                    <a:prstGeom prst="rect">
                      <a:avLst/>
                    </a:prstGeom>
                    <a:noFill/>
                    <a:ln w="9525">
                      <a:noFill/>
                      <a:miter lim="800000"/>
                      <a:headEnd/>
                      <a:tailEnd/>
                    </a:ln>
                  </pic:spPr>
                </pic:pic>
              </a:graphicData>
            </a:graphic>
          </wp:inline>
        </w:drawing>
      </w:r>
    </w:p>
    <w:p w:rsidR="00F35C4A" w:rsidRPr="00F35C4A" w:rsidRDefault="00F35C4A" w:rsidP="00F35C4A">
      <w:pPr>
        <w:spacing w:after="0"/>
        <w:ind w:firstLine="708"/>
        <w:jc w:val="center"/>
        <w:rPr>
          <w:rFonts w:ascii="Arial Narrow" w:hAnsi="Arial Narrow"/>
          <w:b/>
          <w:sz w:val="28"/>
          <w:szCs w:val="28"/>
          <w:lang w:eastAsia="ru-RU"/>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2049"/>
        <w:gridCol w:w="1709"/>
        <w:gridCol w:w="1601"/>
        <w:gridCol w:w="1028"/>
        <w:gridCol w:w="1855"/>
      </w:tblGrid>
      <w:tr w:rsidR="00F35C4A" w:rsidRPr="00F35C4A" w:rsidTr="000B6703">
        <w:tc>
          <w:tcPr>
            <w:tcW w:w="1951" w:type="dxa"/>
            <w:shd w:val="clear" w:color="auto" w:fill="auto"/>
          </w:tcPr>
          <w:p w:rsidR="00F35C4A" w:rsidRPr="00F35C4A" w:rsidRDefault="00F35C4A" w:rsidP="000B6703">
            <w:pPr>
              <w:spacing w:after="0"/>
              <w:jc w:val="center"/>
              <w:rPr>
                <w:rFonts w:ascii="Arial Narrow" w:hAnsi="Arial Narrow"/>
                <w:sz w:val="28"/>
                <w:szCs w:val="28"/>
              </w:rPr>
            </w:pPr>
          </w:p>
          <w:p w:rsidR="00F35C4A" w:rsidRPr="00F35C4A" w:rsidRDefault="00F35C4A" w:rsidP="000B6703">
            <w:pPr>
              <w:spacing w:after="0"/>
              <w:jc w:val="center"/>
              <w:rPr>
                <w:rFonts w:ascii="Arial Narrow" w:hAnsi="Arial Narrow"/>
                <w:sz w:val="28"/>
                <w:szCs w:val="28"/>
              </w:rPr>
            </w:pPr>
            <w:r w:rsidRPr="00F35C4A">
              <w:rPr>
                <w:rFonts w:ascii="Arial Narrow" w:hAnsi="Arial Narrow"/>
                <w:sz w:val="28"/>
                <w:szCs w:val="28"/>
              </w:rPr>
              <w:t>Вопросы, касающиеся социального обеспечения граждан</w:t>
            </w:r>
          </w:p>
        </w:tc>
        <w:tc>
          <w:tcPr>
            <w:tcW w:w="2192" w:type="dxa"/>
            <w:shd w:val="clear" w:color="auto" w:fill="auto"/>
          </w:tcPr>
          <w:p w:rsidR="00F35C4A" w:rsidRPr="00F35C4A" w:rsidRDefault="00F35C4A" w:rsidP="000B6703">
            <w:pPr>
              <w:spacing w:after="0"/>
              <w:jc w:val="center"/>
              <w:rPr>
                <w:rFonts w:ascii="Arial Narrow" w:hAnsi="Arial Narrow"/>
                <w:sz w:val="28"/>
                <w:szCs w:val="28"/>
              </w:rPr>
            </w:pPr>
          </w:p>
          <w:p w:rsidR="00F35C4A" w:rsidRPr="00F35C4A" w:rsidRDefault="00F35C4A" w:rsidP="000B6703">
            <w:pPr>
              <w:spacing w:after="0"/>
              <w:jc w:val="center"/>
              <w:rPr>
                <w:rFonts w:ascii="Arial Narrow" w:hAnsi="Arial Narrow"/>
                <w:sz w:val="28"/>
                <w:szCs w:val="28"/>
              </w:rPr>
            </w:pPr>
            <w:r w:rsidRPr="00F35C4A">
              <w:rPr>
                <w:rFonts w:ascii="Arial Narrow" w:hAnsi="Arial Narrow"/>
                <w:sz w:val="28"/>
                <w:szCs w:val="28"/>
              </w:rPr>
              <w:t>Вопросы, касающиеся архитектуры, градостроительства и землепользования</w:t>
            </w:r>
          </w:p>
        </w:tc>
        <w:tc>
          <w:tcPr>
            <w:tcW w:w="1504" w:type="dxa"/>
            <w:shd w:val="clear" w:color="auto" w:fill="auto"/>
          </w:tcPr>
          <w:p w:rsidR="00F35C4A" w:rsidRPr="00F35C4A" w:rsidRDefault="00F35C4A" w:rsidP="000B6703">
            <w:pPr>
              <w:spacing w:after="0"/>
              <w:jc w:val="center"/>
              <w:rPr>
                <w:rFonts w:ascii="Arial Narrow" w:hAnsi="Arial Narrow"/>
                <w:sz w:val="28"/>
                <w:szCs w:val="28"/>
              </w:rPr>
            </w:pPr>
          </w:p>
          <w:p w:rsidR="00F35C4A" w:rsidRPr="00F35C4A" w:rsidRDefault="00F35C4A" w:rsidP="000B6703">
            <w:pPr>
              <w:spacing w:after="0"/>
              <w:jc w:val="center"/>
              <w:rPr>
                <w:rFonts w:ascii="Arial Narrow" w:hAnsi="Arial Narrow"/>
                <w:sz w:val="28"/>
                <w:szCs w:val="28"/>
              </w:rPr>
            </w:pPr>
            <w:r w:rsidRPr="00F35C4A">
              <w:rPr>
                <w:rFonts w:ascii="Arial Narrow" w:hAnsi="Arial Narrow"/>
                <w:sz w:val="28"/>
                <w:szCs w:val="28"/>
              </w:rPr>
              <w:t>Вопросы муниципального имущества</w:t>
            </w:r>
          </w:p>
          <w:p w:rsidR="00F35C4A" w:rsidRPr="00F35C4A" w:rsidRDefault="00F35C4A" w:rsidP="000B6703">
            <w:pPr>
              <w:spacing w:after="0"/>
              <w:jc w:val="center"/>
              <w:rPr>
                <w:rFonts w:ascii="Arial Narrow" w:hAnsi="Arial Narrow"/>
                <w:sz w:val="28"/>
                <w:szCs w:val="28"/>
              </w:rPr>
            </w:pPr>
          </w:p>
        </w:tc>
        <w:tc>
          <w:tcPr>
            <w:tcW w:w="1418" w:type="dxa"/>
            <w:shd w:val="clear" w:color="auto" w:fill="auto"/>
          </w:tcPr>
          <w:p w:rsidR="00F35C4A" w:rsidRPr="00F35C4A" w:rsidRDefault="00F35C4A" w:rsidP="000B6703">
            <w:pPr>
              <w:spacing w:after="0"/>
              <w:jc w:val="center"/>
              <w:rPr>
                <w:rFonts w:ascii="Arial Narrow" w:hAnsi="Arial Narrow"/>
                <w:sz w:val="28"/>
                <w:szCs w:val="28"/>
              </w:rPr>
            </w:pPr>
          </w:p>
          <w:p w:rsidR="00F35C4A" w:rsidRPr="00F35C4A" w:rsidRDefault="00F35C4A" w:rsidP="000B6703">
            <w:pPr>
              <w:spacing w:after="0"/>
              <w:jc w:val="center"/>
              <w:rPr>
                <w:rFonts w:ascii="Arial Narrow" w:hAnsi="Arial Narrow"/>
                <w:sz w:val="28"/>
                <w:szCs w:val="28"/>
              </w:rPr>
            </w:pPr>
            <w:r w:rsidRPr="00F35C4A">
              <w:rPr>
                <w:rFonts w:ascii="Arial Narrow" w:hAnsi="Arial Narrow"/>
                <w:sz w:val="28"/>
                <w:szCs w:val="28"/>
              </w:rPr>
              <w:t>Вопросы коммунального хозяйства</w:t>
            </w:r>
          </w:p>
        </w:tc>
        <w:tc>
          <w:tcPr>
            <w:tcW w:w="1090" w:type="dxa"/>
            <w:shd w:val="clear" w:color="auto" w:fill="auto"/>
          </w:tcPr>
          <w:p w:rsidR="00F35C4A" w:rsidRPr="00F35C4A" w:rsidRDefault="00F35C4A" w:rsidP="000B6703">
            <w:pPr>
              <w:spacing w:after="0"/>
              <w:jc w:val="center"/>
              <w:rPr>
                <w:rFonts w:ascii="Arial Narrow" w:hAnsi="Arial Narrow"/>
                <w:sz w:val="28"/>
                <w:szCs w:val="28"/>
              </w:rPr>
            </w:pPr>
          </w:p>
          <w:p w:rsidR="00F35C4A" w:rsidRPr="00F35C4A" w:rsidRDefault="00F35C4A" w:rsidP="000B6703">
            <w:pPr>
              <w:spacing w:after="0"/>
              <w:jc w:val="center"/>
              <w:rPr>
                <w:rFonts w:ascii="Arial Narrow" w:hAnsi="Arial Narrow"/>
                <w:sz w:val="28"/>
                <w:szCs w:val="28"/>
              </w:rPr>
            </w:pPr>
            <w:r w:rsidRPr="00F35C4A">
              <w:rPr>
                <w:rFonts w:ascii="Arial Narrow" w:hAnsi="Arial Narrow"/>
                <w:sz w:val="28"/>
                <w:szCs w:val="28"/>
              </w:rPr>
              <w:t>Вопросы торговли</w:t>
            </w:r>
          </w:p>
        </w:tc>
        <w:tc>
          <w:tcPr>
            <w:tcW w:w="1557" w:type="dxa"/>
            <w:shd w:val="clear" w:color="auto" w:fill="auto"/>
          </w:tcPr>
          <w:p w:rsidR="00F35C4A" w:rsidRPr="00F35C4A" w:rsidRDefault="00F35C4A" w:rsidP="000B6703">
            <w:pPr>
              <w:spacing w:after="0"/>
              <w:jc w:val="center"/>
              <w:rPr>
                <w:rFonts w:ascii="Arial Narrow" w:hAnsi="Arial Narrow"/>
                <w:sz w:val="28"/>
                <w:szCs w:val="28"/>
              </w:rPr>
            </w:pPr>
          </w:p>
          <w:p w:rsidR="00F35C4A" w:rsidRPr="00F35C4A" w:rsidRDefault="00F35C4A" w:rsidP="000B6703">
            <w:pPr>
              <w:spacing w:after="0"/>
              <w:jc w:val="center"/>
              <w:rPr>
                <w:rFonts w:ascii="Arial Narrow" w:hAnsi="Arial Narrow"/>
                <w:sz w:val="28"/>
                <w:szCs w:val="28"/>
              </w:rPr>
            </w:pPr>
            <w:r w:rsidRPr="00F35C4A">
              <w:rPr>
                <w:rFonts w:ascii="Arial Narrow" w:hAnsi="Arial Narrow"/>
                <w:sz w:val="28"/>
                <w:szCs w:val="28"/>
              </w:rPr>
              <w:t>Вопросы жилищного законодательства</w:t>
            </w:r>
          </w:p>
        </w:tc>
      </w:tr>
      <w:tr w:rsidR="00F35C4A" w:rsidRPr="00F35C4A" w:rsidTr="000B6703">
        <w:tc>
          <w:tcPr>
            <w:tcW w:w="1951" w:type="dxa"/>
            <w:shd w:val="clear" w:color="auto" w:fill="auto"/>
          </w:tcPr>
          <w:p w:rsidR="00F35C4A" w:rsidRPr="00F35C4A" w:rsidRDefault="00F35C4A" w:rsidP="000B6703">
            <w:pPr>
              <w:spacing w:after="0"/>
              <w:jc w:val="center"/>
              <w:rPr>
                <w:rFonts w:ascii="Arial Narrow" w:hAnsi="Arial Narrow"/>
                <w:sz w:val="28"/>
                <w:szCs w:val="28"/>
              </w:rPr>
            </w:pPr>
            <w:r w:rsidRPr="00F35C4A">
              <w:rPr>
                <w:rFonts w:ascii="Arial Narrow" w:hAnsi="Arial Narrow"/>
                <w:sz w:val="28"/>
                <w:szCs w:val="28"/>
              </w:rPr>
              <w:t>55</w:t>
            </w:r>
          </w:p>
        </w:tc>
        <w:tc>
          <w:tcPr>
            <w:tcW w:w="2192" w:type="dxa"/>
            <w:shd w:val="clear" w:color="auto" w:fill="auto"/>
          </w:tcPr>
          <w:p w:rsidR="00F35C4A" w:rsidRPr="00F35C4A" w:rsidRDefault="00F35C4A" w:rsidP="000B6703">
            <w:pPr>
              <w:spacing w:after="0"/>
              <w:jc w:val="center"/>
              <w:rPr>
                <w:rFonts w:ascii="Arial Narrow" w:hAnsi="Arial Narrow"/>
                <w:sz w:val="28"/>
                <w:szCs w:val="28"/>
              </w:rPr>
            </w:pPr>
            <w:r w:rsidRPr="00F35C4A">
              <w:rPr>
                <w:rFonts w:ascii="Arial Narrow" w:hAnsi="Arial Narrow"/>
                <w:sz w:val="28"/>
                <w:szCs w:val="28"/>
              </w:rPr>
              <w:t>602</w:t>
            </w:r>
          </w:p>
        </w:tc>
        <w:tc>
          <w:tcPr>
            <w:tcW w:w="1504" w:type="dxa"/>
            <w:shd w:val="clear" w:color="auto" w:fill="auto"/>
          </w:tcPr>
          <w:p w:rsidR="00F35C4A" w:rsidRPr="00F35C4A" w:rsidRDefault="00F35C4A" w:rsidP="000B6703">
            <w:pPr>
              <w:spacing w:after="0"/>
              <w:jc w:val="center"/>
              <w:rPr>
                <w:rFonts w:ascii="Arial Narrow" w:hAnsi="Arial Narrow"/>
                <w:sz w:val="28"/>
                <w:szCs w:val="28"/>
              </w:rPr>
            </w:pPr>
            <w:r w:rsidRPr="00F35C4A">
              <w:rPr>
                <w:rFonts w:ascii="Arial Narrow" w:hAnsi="Arial Narrow"/>
                <w:sz w:val="28"/>
                <w:szCs w:val="28"/>
              </w:rPr>
              <w:t>3</w:t>
            </w:r>
          </w:p>
        </w:tc>
        <w:tc>
          <w:tcPr>
            <w:tcW w:w="1418" w:type="dxa"/>
            <w:shd w:val="clear" w:color="auto" w:fill="auto"/>
          </w:tcPr>
          <w:p w:rsidR="00F35C4A" w:rsidRPr="00F35C4A" w:rsidRDefault="00F35C4A" w:rsidP="000B6703">
            <w:pPr>
              <w:spacing w:after="0"/>
              <w:jc w:val="center"/>
              <w:rPr>
                <w:rFonts w:ascii="Arial Narrow" w:hAnsi="Arial Narrow"/>
                <w:sz w:val="28"/>
                <w:szCs w:val="28"/>
              </w:rPr>
            </w:pPr>
            <w:r w:rsidRPr="00F35C4A">
              <w:rPr>
                <w:rFonts w:ascii="Arial Narrow" w:hAnsi="Arial Narrow"/>
                <w:sz w:val="28"/>
                <w:szCs w:val="28"/>
              </w:rPr>
              <w:t>371</w:t>
            </w:r>
          </w:p>
        </w:tc>
        <w:tc>
          <w:tcPr>
            <w:tcW w:w="1090" w:type="dxa"/>
            <w:shd w:val="clear" w:color="auto" w:fill="auto"/>
          </w:tcPr>
          <w:p w:rsidR="00F35C4A" w:rsidRPr="00F35C4A" w:rsidRDefault="00F35C4A" w:rsidP="000B6703">
            <w:pPr>
              <w:spacing w:after="0"/>
              <w:jc w:val="center"/>
              <w:rPr>
                <w:rFonts w:ascii="Arial Narrow" w:hAnsi="Arial Narrow"/>
                <w:sz w:val="28"/>
                <w:szCs w:val="28"/>
              </w:rPr>
            </w:pPr>
            <w:r w:rsidRPr="00F35C4A">
              <w:rPr>
                <w:rFonts w:ascii="Arial Narrow" w:hAnsi="Arial Narrow"/>
                <w:sz w:val="28"/>
                <w:szCs w:val="28"/>
              </w:rPr>
              <w:t>2</w:t>
            </w:r>
          </w:p>
        </w:tc>
        <w:tc>
          <w:tcPr>
            <w:tcW w:w="1557" w:type="dxa"/>
            <w:shd w:val="clear" w:color="auto" w:fill="auto"/>
          </w:tcPr>
          <w:p w:rsidR="00F35C4A" w:rsidRPr="00F35C4A" w:rsidRDefault="00F35C4A" w:rsidP="000B6703">
            <w:pPr>
              <w:spacing w:after="0"/>
              <w:jc w:val="center"/>
              <w:rPr>
                <w:rFonts w:ascii="Arial Narrow" w:hAnsi="Arial Narrow"/>
                <w:sz w:val="28"/>
                <w:szCs w:val="28"/>
              </w:rPr>
            </w:pPr>
            <w:r w:rsidRPr="00F35C4A">
              <w:rPr>
                <w:rFonts w:ascii="Arial Narrow" w:hAnsi="Arial Narrow"/>
                <w:sz w:val="28"/>
                <w:szCs w:val="28"/>
              </w:rPr>
              <w:t>117</w:t>
            </w:r>
          </w:p>
        </w:tc>
      </w:tr>
    </w:tbl>
    <w:p w:rsidR="00F35C4A" w:rsidRPr="00F35C4A" w:rsidRDefault="00F35C4A" w:rsidP="00F35C4A">
      <w:pPr>
        <w:spacing w:after="0"/>
        <w:ind w:left="142" w:hanging="142"/>
        <w:rPr>
          <w:rFonts w:ascii="Arial Narrow" w:hAnsi="Arial Narrow"/>
          <w:sz w:val="28"/>
          <w:szCs w:val="28"/>
        </w:rPr>
      </w:pPr>
    </w:p>
    <w:p w:rsidR="00F35C4A" w:rsidRPr="00F35C4A" w:rsidRDefault="00F35C4A" w:rsidP="00F35C4A">
      <w:pPr>
        <w:pStyle w:val="31"/>
        <w:rPr>
          <w:rFonts w:ascii="Arial Narrow" w:hAnsi="Arial Narrow"/>
          <w:sz w:val="28"/>
          <w:szCs w:val="28"/>
        </w:rPr>
      </w:pPr>
    </w:p>
    <w:p w:rsidR="00F35C4A" w:rsidRPr="00F35C4A" w:rsidRDefault="00F35C4A" w:rsidP="004B0E5C">
      <w:pPr>
        <w:jc w:val="both"/>
        <w:rPr>
          <w:rFonts w:ascii="Arial Narrow" w:hAnsi="Arial Narrow"/>
          <w:sz w:val="28"/>
          <w:szCs w:val="28"/>
        </w:rPr>
      </w:pPr>
      <w:r w:rsidRPr="00F35C4A">
        <w:rPr>
          <w:rFonts w:ascii="Arial Narrow" w:hAnsi="Arial Narrow"/>
          <w:sz w:val="28"/>
          <w:szCs w:val="28"/>
        </w:rPr>
        <w:t xml:space="preserve">           Особое внимание руководством администрации, заместителями главы, руководителями подразделений уделялось вопросам личного приема граждан, который проводится в соответствии с утвержденным графиком. В 2022 году жители города Отрадное также встретились на личных приемах с </w:t>
      </w:r>
      <w:r w:rsidRPr="00F35C4A">
        <w:rPr>
          <w:rFonts w:ascii="Arial Narrow" w:hAnsi="Arial Narrow"/>
          <w:color w:val="000000"/>
          <w:sz w:val="28"/>
          <w:szCs w:val="28"/>
          <w:shd w:val="clear" w:color="auto" w:fill="FFFFFF"/>
        </w:rPr>
        <w:t>руководителем </w:t>
      </w:r>
      <w:r w:rsidRPr="00F35C4A">
        <w:rPr>
          <w:rStyle w:val="aa"/>
          <w:rFonts w:ascii="Arial Narrow" w:hAnsi="Arial Narrow"/>
          <w:i w:val="0"/>
          <w:iCs w:val="0"/>
          <w:color w:val="000000"/>
          <w:sz w:val="28"/>
          <w:szCs w:val="28"/>
          <w:shd w:val="clear" w:color="auto" w:fill="FFFFFF"/>
        </w:rPr>
        <w:t>прием</w:t>
      </w:r>
      <w:r w:rsidRPr="00F35C4A">
        <w:rPr>
          <w:rFonts w:ascii="Arial Narrow" w:hAnsi="Arial Narrow"/>
          <w:color w:val="000000"/>
          <w:sz w:val="28"/>
          <w:szCs w:val="28"/>
          <w:shd w:val="clear" w:color="auto" w:fill="FFFFFF"/>
        </w:rPr>
        <w:t xml:space="preserve">ной губернатора Ленинградской области в Кировском районе </w:t>
      </w:r>
      <w:proofErr w:type="spellStart"/>
      <w:r w:rsidRPr="00F35C4A">
        <w:rPr>
          <w:rFonts w:ascii="Arial Narrow" w:hAnsi="Arial Narrow"/>
          <w:color w:val="000000"/>
          <w:sz w:val="28"/>
          <w:szCs w:val="28"/>
          <w:shd w:val="clear" w:color="auto" w:fill="FFFFFF"/>
        </w:rPr>
        <w:t>Летуновской</w:t>
      </w:r>
      <w:proofErr w:type="spellEnd"/>
      <w:r w:rsidRPr="00F35C4A">
        <w:rPr>
          <w:rFonts w:ascii="Arial Narrow" w:hAnsi="Arial Narrow"/>
          <w:color w:val="000000"/>
          <w:sz w:val="28"/>
          <w:szCs w:val="28"/>
          <w:shd w:val="clear" w:color="auto" w:fill="FFFFFF"/>
        </w:rPr>
        <w:t xml:space="preserve"> Верой Ивановной, с главой Кировского района Ленинградской области Ибрагимовым </w:t>
      </w:r>
      <w:proofErr w:type="spellStart"/>
      <w:r w:rsidRPr="00F35C4A">
        <w:rPr>
          <w:rFonts w:ascii="Arial Narrow" w:hAnsi="Arial Narrow"/>
          <w:color w:val="000000"/>
          <w:sz w:val="28"/>
          <w:szCs w:val="28"/>
          <w:shd w:val="clear" w:color="auto" w:fill="FFFFFF"/>
        </w:rPr>
        <w:t>Юнусом</w:t>
      </w:r>
      <w:proofErr w:type="spellEnd"/>
      <w:r w:rsidRPr="00F35C4A">
        <w:rPr>
          <w:rFonts w:ascii="Arial Narrow" w:hAnsi="Arial Narrow"/>
          <w:color w:val="000000"/>
          <w:sz w:val="28"/>
          <w:szCs w:val="28"/>
          <w:shd w:val="clear" w:color="auto" w:fill="FFFFFF"/>
        </w:rPr>
        <w:t xml:space="preserve"> </w:t>
      </w:r>
      <w:proofErr w:type="spellStart"/>
      <w:r w:rsidRPr="00F35C4A">
        <w:rPr>
          <w:rFonts w:ascii="Arial Narrow" w:hAnsi="Arial Narrow"/>
          <w:color w:val="000000"/>
          <w:sz w:val="28"/>
          <w:szCs w:val="28"/>
          <w:shd w:val="clear" w:color="auto" w:fill="FFFFFF"/>
        </w:rPr>
        <w:t>Султановичем</w:t>
      </w:r>
      <w:proofErr w:type="spellEnd"/>
      <w:r w:rsidRPr="00F35C4A">
        <w:rPr>
          <w:rFonts w:ascii="Arial Narrow" w:hAnsi="Arial Narrow"/>
          <w:color w:val="000000"/>
          <w:sz w:val="28"/>
          <w:szCs w:val="28"/>
          <w:shd w:val="clear" w:color="auto" w:fill="FFFFFF"/>
        </w:rPr>
        <w:t xml:space="preserve">, с уполномоченным по правам ребёнка в Ленинградской области Литвиновой Тамарой Александровной и депутатами Законодательного собрания Ленинградской области </w:t>
      </w:r>
      <w:proofErr w:type="spellStart"/>
      <w:r w:rsidRPr="00F35C4A">
        <w:rPr>
          <w:rFonts w:ascii="Arial Narrow" w:hAnsi="Arial Narrow"/>
          <w:color w:val="000000"/>
          <w:sz w:val="28"/>
          <w:szCs w:val="28"/>
          <w:shd w:val="clear" w:color="auto" w:fill="FFFFFF"/>
        </w:rPr>
        <w:t>Федичевым</w:t>
      </w:r>
      <w:proofErr w:type="spellEnd"/>
      <w:r w:rsidRPr="00F35C4A">
        <w:rPr>
          <w:rFonts w:ascii="Arial Narrow" w:hAnsi="Arial Narrow"/>
          <w:color w:val="000000"/>
          <w:sz w:val="28"/>
          <w:szCs w:val="28"/>
          <w:shd w:val="clear" w:color="auto" w:fill="FFFFFF"/>
        </w:rPr>
        <w:t xml:space="preserve"> Даниилом Вадимовичем и Кимом Родионом Ильичом. </w:t>
      </w:r>
      <w:r w:rsidRPr="00F35C4A">
        <w:rPr>
          <w:rFonts w:ascii="Arial Narrow" w:hAnsi="Arial Narrow"/>
          <w:bCs/>
          <w:sz w:val="28"/>
          <w:szCs w:val="28"/>
        </w:rPr>
        <w:t>По всем обращениям даны конкретные поручения и разъяснения, при необходимости о результатах авторы информированы письменно. О</w:t>
      </w:r>
      <w:r w:rsidRPr="00F35C4A">
        <w:rPr>
          <w:rFonts w:ascii="Arial Narrow" w:hAnsi="Arial Narrow"/>
          <w:sz w:val="28"/>
          <w:szCs w:val="28"/>
        </w:rPr>
        <w:t xml:space="preserve">бращаясь устно, граждане нуждались чаще всего в </w:t>
      </w:r>
      <w:r w:rsidRPr="00F35C4A">
        <w:rPr>
          <w:rFonts w:ascii="Arial Narrow" w:hAnsi="Arial Narrow"/>
          <w:sz w:val="28"/>
          <w:szCs w:val="28"/>
        </w:rPr>
        <w:lastRenderedPageBreak/>
        <w:t xml:space="preserve">квалифицированном разъяснении действующего законодательства и способов его применения. По вопросам, требующим проверки, дополнительного рассмотрения, конкретных действий население обращалось с письменными заявлениями. </w:t>
      </w:r>
    </w:p>
    <w:p w:rsidR="00F35C4A" w:rsidRDefault="00F35C4A" w:rsidP="004B0E5C">
      <w:pPr>
        <w:jc w:val="both"/>
        <w:rPr>
          <w:rFonts w:ascii="Arial Narrow" w:hAnsi="Arial Narrow"/>
          <w:bCs/>
          <w:color w:val="000000"/>
          <w:sz w:val="28"/>
          <w:szCs w:val="28"/>
        </w:rPr>
      </w:pPr>
      <w:r w:rsidRPr="00F35C4A">
        <w:rPr>
          <w:rFonts w:ascii="Arial Narrow" w:hAnsi="Arial Narrow"/>
          <w:sz w:val="28"/>
          <w:szCs w:val="28"/>
        </w:rPr>
        <w:t xml:space="preserve">            В 2022 году продолжилась работа с обращениями граждан, поступающих в информационных системах обратной связи «Инцидент менеджмент» и </w:t>
      </w:r>
      <w:proofErr w:type="spellStart"/>
      <w:r w:rsidRPr="00F35C4A">
        <w:rPr>
          <w:rFonts w:ascii="Arial Narrow" w:hAnsi="Arial Narrow"/>
          <w:sz w:val="28"/>
          <w:szCs w:val="28"/>
        </w:rPr>
        <w:t>Госуслуги</w:t>
      </w:r>
      <w:proofErr w:type="spellEnd"/>
      <w:r w:rsidRPr="00F35C4A">
        <w:rPr>
          <w:rFonts w:ascii="Arial Narrow" w:hAnsi="Arial Narrow"/>
          <w:sz w:val="28"/>
          <w:szCs w:val="28"/>
        </w:rPr>
        <w:t xml:space="preserve">. Решаем вместе, время ответа и на решение  которых, регламентировано от 0 часов до 4 часов ( ПОС, </w:t>
      </w:r>
      <w:proofErr w:type="spellStart"/>
      <w:r w:rsidRPr="00F35C4A">
        <w:rPr>
          <w:rFonts w:ascii="Arial Narrow" w:hAnsi="Arial Narrow"/>
          <w:sz w:val="28"/>
          <w:szCs w:val="28"/>
        </w:rPr>
        <w:t>Вконтакте</w:t>
      </w:r>
      <w:proofErr w:type="spellEnd"/>
      <w:r w:rsidRPr="00F35C4A">
        <w:rPr>
          <w:rFonts w:ascii="Arial Narrow" w:hAnsi="Arial Narrow"/>
          <w:sz w:val="28"/>
          <w:szCs w:val="28"/>
        </w:rPr>
        <w:t xml:space="preserve">, </w:t>
      </w:r>
      <w:hyperlink r:id="rId102" w:history="1">
        <w:r w:rsidRPr="00F35C4A">
          <w:rPr>
            <w:rStyle w:val="ab"/>
            <w:rFonts w:ascii="Arial Narrow" w:hAnsi="Arial Narrow"/>
            <w:sz w:val="28"/>
            <w:szCs w:val="28"/>
          </w:rPr>
          <w:t>https://www.instagram.com/</w:t>
        </w:r>
      </w:hyperlink>
      <w:r w:rsidRPr="00F35C4A">
        <w:rPr>
          <w:rFonts w:ascii="Arial Narrow" w:hAnsi="Arial Narrow"/>
          <w:sz w:val="28"/>
          <w:szCs w:val="28"/>
        </w:rPr>
        <w:t>,).</w:t>
      </w:r>
      <w:r w:rsidRPr="00F35C4A">
        <w:rPr>
          <w:rFonts w:ascii="Arial Narrow" w:hAnsi="Arial Narrow"/>
          <w:bCs/>
          <w:color w:val="000000"/>
          <w:sz w:val="28"/>
          <w:szCs w:val="28"/>
        </w:rPr>
        <w:t xml:space="preserve"> Так, за 2022 год администрацией было дано 1313 ответов на обращения, поступившие в личные сообщения официальной группы администрации </w:t>
      </w:r>
      <w:proofErr w:type="spellStart"/>
      <w:r w:rsidRPr="00F35C4A">
        <w:rPr>
          <w:rFonts w:ascii="Arial Narrow" w:hAnsi="Arial Narrow"/>
          <w:bCs/>
          <w:color w:val="000000"/>
          <w:sz w:val="28"/>
          <w:szCs w:val="28"/>
        </w:rPr>
        <w:t>Вк</w:t>
      </w:r>
      <w:proofErr w:type="spellEnd"/>
      <w:r w:rsidRPr="00F35C4A">
        <w:rPr>
          <w:rFonts w:ascii="Arial Narrow" w:hAnsi="Arial Narrow"/>
          <w:bCs/>
          <w:color w:val="000000"/>
          <w:sz w:val="28"/>
          <w:szCs w:val="28"/>
        </w:rPr>
        <w:t xml:space="preserve"> (489 ответов), в комментарии под новостями официальной группы администрации </w:t>
      </w:r>
      <w:proofErr w:type="spellStart"/>
      <w:r w:rsidRPr="00F35C4A">
        <w:rPr>
          <w:rFonts w:ascii="Arial Narrow" w:hAnsi="Arial Narrow"/>
          <w:bCs/>
          <w:color w:val="000000"/>
          <w:sz w:val="28"/>
          <w:szCs w:val="28"/>
        </w:rPr>
        <w:t>Вк</w:t>
      </w:r>
      <w:proofErr w:type="spellEnd"/>
      <w:r w:rsidRPr="00F35C4A">
        <w:rPr>
          <w:rFonts w:ascii="Arial Narrow" w:hAnsi="Arial Narrow"/>
          <w:bCs/>
          <w:color w:val="000000"/>
          <w:sz w:val="28"/>
          <w:szCs w:val="28"/>
        </w:rPr>
        <w:t xml:space="preserve"> и других сообществ, а также через </w:t>
      </w:r>
      <w:proofErr w:type="spellStart"/>
      <w:r w:rsidRPr="00F35C4A">
        <w:rPr>
          <w:rFonts w:ascii="Arial Narrow" w:hAnsi="Arial Narrow"/>
          <w:bCs/>
          <w:color w:val="000000"/>
          <w:sz w:val="28"/>
          <w:szCs w:val="28"/>
        </w:rPr>
        <w:t>телеграм</w:t>
      </w:r>
      <w:proofErr w:type="spellEnd"/>
      <w:r w:rsidRPr="00F35C4A">
        <w:rPr>
          <w:rFonts w:ascii="Arial Narrow" w:hAnsi="Arial Narrow"/>
          <w:bCs/>
          <w:color w:val="000000"/>
          <w:sz w:val="28"/>
          <w:szCs w:val="28"/>
        </w:rPr>
        <w:t>-канал губернатора ЛО (824).</w:t>
      </w:r>
    </w:p>
    <w:p w:rsidR="004B0E5C" w:rsidRDefault="004B0E5C" w:rsidP="004B0E5C">
      <w:pPr>
        <w:jc w:val="both"/>
        <w:rPr>
          <w:rFonts w:ascii="Arial Narrow" w:hAnsi="Arial Narrow"/>
          <w:sz w:val="28"/>
          <w:szCs w:val="28"/>
          <w:lang w:eastAsia="ru-RU"/>
        </w:rPr>
      </w:pPr>
      <w:r>
        <w:rPr>
          <w:rFonts w:ascii="Arial Narrow" w:hAnsi="Arial Narrow"/>
          <w:bCs/>
          <w:color w:val="000000"/>
          <w:sz w:val="28"/>
          <w:szCs w:val="28"/>
        </w:rPr>
        <w:tab/>
      </w:r>
      <w:r w:rsidRPr="00F35C4A">
        <w:rPr>
          <w:rFonts w:ascii="Arial Narrow" w:hAnsi="Arial Narrow"/>
          <w:sz w:val="28"/>
          <w:szCs w:val="28"/>
        </w:rPr>
        <w:t xml:space="preserve">Проведенный анализ обращений за последние годы свидетельствует о снижении обращений граждан в сфере жилищно-коммунального хозяйства и благоустройства города, и увеличению количества обращений за предоставлением муниципальных услуг в сфере землепользования и жилищного законодательства (присвоение адресов, предоставлению выписок и </w:t>
      </w:r>
      <w:proofErr w:type="spellStart"/>
      <w:r w:rsidRPr="00F35C4A">
        <w:rPr>
          <w:rFonts w:ascii="Arial Narrow" w:hAnsi="Arial Narrow"/>
          <w:sz w:val="28"/>
          <w:szCs w:val="28"/>
        </w:rPr>
        <w:t>выкопировок</w:t>
      </w:r>
      <w:proofErr w:type="spellEnd"/>
      <w:r w:rsidRPr="00F35C4A">
        <w:rPr>
          <w:rFonts w:ascii="Arial Narrow" w:hAnsi="Arial Narrow"/>
          <w:sz w:val="28"/>
          <w:szCs w:val="28"/>
        </w:rPr>
        <w:t xml:space="preserve"> из ПЗЗ, приватизация и предоставление жилых помещений по договорам социального найма).</w:t>
      </w:r>
      <w:r w:rsidRPr="00F35C4A">
        <w:rPr>
          <w:rFonts w:ascii="Arial Narrow" w:hAnsi="Arial Narrow"/>
          <w:sz w:val="28"/>
          <w:szCs w:val="28"/>
          <w:lang w:eastAsia="ru-RU"/>
        </w:rPr>
        <w:t xml:space="preserve"> Все обращения рассматривались особенно внимательно, в пределах полномочий администрации принимались необходимые меры для решения проблем жителей. Обращения, которые не предоставлялось возможным рассмотреть на местном уровне, перенаправлялись по компетенции. По коллективным обращениям   неоднократно проводились встречи с жителями.</w:t>
      </w:r>
    </w:p>
    <w:p w:rsidR="002A6754" w:rsidRPr="002A6754" w:rsidRDefault="002A6754" w:rsidP="002A6754">
      <w:pPr>
        <w:ind w:firstLine="540"/>
        <w:jc w:val="center"/>
        <w:rPr>
          <w:rFonts w:ascii="Arial Narrow" w:hAnsi="Arial Narrow"/>
          <w:b/>
          <w:sz w:val="28"/>
          <w:szCs w:val="28"/>
        </w:rPr>
      </w:pPr>
      <w:r w:rsidRPr="002A6754">
        <w:rPr>
          <w:rFonts w:ascii="Arial Narrow" w:hAnsi="Arial Narrow"/>
          <w:b/>
          <w:sz w:val="28"/>
          <w:szCs w:val="28"/>
        </w:rPr>
        <w:t xml:space="preserve">Антикоррупционная работа и правовое обеспечение деятельности </w:t>
      </w:r>
      <w:proofErr w:type="gramStart"/>
      <w:r w:rsidRPr="002A6754">
        <w:rPr>
          <w:rFonts w:ascii="Arial Narrow" w:hAnsi="Arial Narrow"/>
          <w:b/>
          <w:sz w:val="28"/>
          <w:szCs w:val="28"/>
        </w:rPr>
        <w:t>Администрации  МО</w:t>
      </w:r>
      <w:proofErr w:type="gramEnd"/>
      <w:r w:rsidRPr="002A6754">
        <w:rPr>
          <w:rFonts w:ascii="Arial Narrow" w:hAnsi="Arial Narrow"/>
          <w:b/>
          <w:sz w:val="28"/>
          <w:szCs w:val="28"/>
        </w:rPr>
        <w:t xml:space="preserve"> «Город Отрадное»</w:t>
      </w:r>
    </w:p>
    <w:p w:rsidR="002A6754" w:rsidRPr="002A6754" w:rsidRDefault="002A6754" w:rsidP="002A6754">
      <w:pPr>
        <w:ind w:firstLine="540"/>
        <w:jc w:val="both"/>
        <w:rPr>
          <w:rFonts w:ascii="Arial Narrow" w:hAnsi="Arial Narrow"/>
          <w:sz w:val="28"/>
          <w:szCs w:val="28"/>
        </w:rPr>
      </w:pPr>
    </w:p>
    <w:p w:rsidR="002A6754" w:rsidRPr="002A6754" w:rsidRDefault="002A6754" w:rsidP="002A6754">
      <w:pPr>
        <w:ind w:firstLine="540"/>
        <w:jc w:val="both"/>
        <w:rPr>
          <w:rFonts w:ascii="Arial Narrow" w:hAnsi="Arial Narrow"/>
          <w:bCs/>
          <w:sz w:val="28"/>
          <w:szCs w:val="28"/>
        </w:rPr>
      </w:pPr>
      <w:r w:rsidRPr="002A6754">
        <w:rPr>
          <w:rFonts w:ascii="Arial Narrow" w:hAnsi="Arial Narrow"/>
          <w:sz w:val="28"/>
          <w:szCs w:val="28"/>
        </w:rPr>
        <w:t xml:space="preserve">В целях исполнения муниципального плана противодействия коррупции на территории Кировского муниципального района Ленинградской области в соответствие с Типовым планом мероприятий противодействии коррупции в органах местного самоуправления Ленинградской области, был разработан План по противодействию коррупции в администрации </w:t>
      </w:r>
      <w:proofErr w:type="spellStart"/>
      <w:r w:rsidRPr="002A6754">
        <w:rPr>
          <w:rFonts w:ascii="Arial Narrow" w:hAnsi="Arial Narrow"/>
          <w:sz w:val="28"/>
          <w:szCs w:val="28"/>
        </w:rPr>
        <w:t>Отрадненского</w:t>
      </w:r>
      <w:proofErr w:type="spellEnd"/>
      <w:r w:rsidRPr="002A6754">
        <w:rPr>
          <w:rFonts w:ascii="Arial Narrow" w:hAnsi="Arial Narrow"/>
          <w:sz w:val="28"/>
          <w:szCs w:val="28"/>
        </w:rPr>
        <w:t xml:space="preserve"> городского поселения Кировского муниципального района Ленинградской области (далее – Администрация) на 2021-2024 годы, утвержденный постановлением Администрации от </w:t>
      </w:r>
      <w:r w:rsidRPr="002A6754">
        <w:rPr>
          <w:rFonts w:ascii="Arial Narrow" w:hAnsi="Arial Narrow"/>
          <w:bCs/>
          <w:sz w:val="28"/>
          <w:szCs w:val="28"/>
        </w:rPr>
        <w:t>12 октября 2021 года № 611.</w:t>
      </w:r>
    </w:p>
    <w:p w:rsidR="002A6754" w:rsidRPr="002A6754" w:rsidRDefault="002A6754" w:rsidP="002A6754">
      <w:pPr>
        <w:ind w:firstLine="540"/>
        <w:jc w:val="both"/>
        <w:rPr>
          <w:rFonts w:ascii="Arial Narrow" w:hAnsi="Arial Narrow"/>
          <w:b/>
          <w:sz w:val="28"/>
          <w:szCs w:val="28"/>
        </w:rPr>
      </w:pPr>
      <w:r w:rsidRPr="002A6754">
        <w:rPr>
          <w:rFonts w:ascii="Arial Narrow" w:hAnsi="Arial Narrow"/>
          <w:b/>
          <w:sz w:val="28"/>
          <w:szCs w:val="28"/>
        </w:rPr>
        <w:t>За 2022 год проделана следующая работа:</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 xml:space="preserve">- при поступлении на должности муниципальной </w:t>
      </w:r>
      <w:proofErr w:type="gramStart"/>
      <w:r w:rsidRPr="002A6754">
        <w:rPr>
          <w:rFonts w:ascii="Arial Narrow" w:hAnsi="Arial Narrow"/>
          <w:sz w:val="28"/>
          <w:szCs w:val="28"/>
        </w:rPr>
        <w:t>службы  проводятся</w:t>
      </w:r>
      <w:proofErr w:type="gramEnd"/>
      <w:r w:rsidRPr="002A6754">
        <w:rPr>
          <w:rFonts w:ascii="Arial Narrow" w:hAnsi="Arial Narrow"/>
          <w:sz w:val="28"/>
          <w:szCs w:val="28"/>
        </w:rPr>
        <w:t xml:space="preserve"> разъяснения в области недопущения муниципальными служащими поведения, которое может </w:t>
      </w:r>
      <w:r w:rsidRPr="002A6754">
        <w:rPr>
          <w:rFonts w:ascii="Arial Narrow" w:hAnsi="Arial Narrow"/>
          <w:sz w:val="28"/>
          <w:szCs w:val="28"/>
        </w:rPr>
        <w:lastRenderedPageBreak/>
        <w:t>восприниматься как обещание или предложение дачи взятки либо как согласие принять взятку или как просьба о даче взятки;</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 - в рамках реализации комплекса организационных и разъяснительных мер по соблюдению муниципальными служащими ограничений и запретов, а также по исполнению ими обязанностей, установленных в целях противодействия коррупции, а также в целях формирования у муниципальных служащих негативного отношения к дарению подарков в связи с их должностным положением или в связи с исполнением ими служебных обязанностей и недопущения муниципальными служащими поведения, которое может восприниматься окружающими как обещание или предложение дачи взятки  либо как согласие  принять взятку или просьба о даче взятки, проводится на постоянной основе разъяснительная работа среди муниципальных служащих. За отчетный период случаев нарушения подобных запретов и ограничений в Администрации не зарегистрировано;</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 осуществляется контроль и анализ обращений в сфере противодействия коррупции поступивших на официальный сайт Администрации в сети интернет. За прошедший отчетный период обращений не зарегистрировано;</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 - осуществляется постоянный контроль за выполнением работниками Администрации обязанности сообщать о получении подарка в связи с их должностным положением или неисполнением ими служебных обязанностей. За отчетный период подобных случаев не зарегистрировано;</w:t>
      </w:r>
    </w:p>
    <w:p w:rsidR="002A6754" w:rsidRPr="002A6754" w:rsidRDefault="002A6754" w:rsidP="002A6754">
      <w:pPr>
        <w:ind w:left="284"/>
        <w:jc w:val="both"/>
        <w:rPr>
          <w:rFonts w:ascii="Arial Narrow" w:hAnsi="Arial Narrow"/>
          <w:sz w:val="28"/>
          <w:szCs w:val="28"/>
        </w:rPr>
      </w:pPr>
      <w:r w:rsidRPr="002A6754">
        <w:rPr>
          <w:rFonts w:ascii="Arial Narrow" w:hAnsi="Arial Narrow"/>
          <w:i/>
          <w:sz w:val="28"/>
          <w:szCs w:val="28"/>
        </w:rPr>
        <w:t xml:space="preserve">- </w:t>
      </w:r>
      <w:r w:rsidRPr="002A6754">
        <w:rPr>
          <w:rFonts w:ascii="Arial Narrow" w:hAnsi="Arial Narrow"/>
          <w:sz w:val="28"/>
          <w:szCs w:val="28"/>
        </w:rPr>
        <w:t>осуществляется мониторинг действующего законодательства в сфере антикоррупционных мер. Случаев возникновения конфликта интересов не выявлено;</w:t>
      </w:r>
    </w:p>
    <w:p w:rsidR="002A6754" w:rsidRPr="002A6754" w:rsidRDefault="002A6754" w:rsidP="002A6754">
      <w:pPr>
        <w:ind w:firstLine="540"/>
        <w:jc w:val="both"/>
        <w:rPr>
          <w:rFonts w:ascii="Arial Narrow" w:hAnsi="Arial Narrow"/>
          <w:sz w:val="28"/>
          <w:szCs w:val="28"/>
        </w:rPr>
      </w:pPr>
    </w:p>
    <w:p w:rsidR="002A6754" w:rsidRPr="002A6754" w:rsidRDefault="002A6754" w:rsidP="002A6754">
      <w:pPr>
        <w:ind w:firstLine="540"/>
        <w:jc w:val="both"/>
        <w:rPr>
          <w:rFonts w:ascii="Arial Narrow" w:hAnsi="Arial Narrow"/>
          <w:b/>
          <w:sz w:val="28"/>
          <w:szCs w:val="28"/>
        </w:rPr>
      </w:pPr>
      <w:r w:rsidRPr="002A6754">
        <w:rPr>
          <w:rFonts w:ascii="Arial Narrow" w:hAnsi="Arial Narrow"/>
          <w:b/>
          <w:sz w:val="28"/>
          <w:szCs w:val="28"/>
        </w:rPr>
        <w:t>Ведутся основные направления деятельности по противодействию коррупции:</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Поддержание интернет-сайта и обеспечение информационного взаимодействия с населением поселения и общественными объединениями по вопросам противодействия коррупционных проявлений;</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Проведение мониторинга предоставления муниципальных услуг и выполнения регламентов предоставления услуг;</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Осуществление анализа действующей системы учёта муниципального имущества (в том числе земельных участков), эффективности его использования, использования бюджетных средств, организации и последующего контроля проведения закупок для муниципальных нужд Администрации;</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lastRenderedPageBreak/>
        <w:t>Внедрение административных регламентов предоставления муниципальных услуг (функций), обеспечивающих межведомственное электронное взаимодействие, электронное взаимодействие с гражданами и организациями в рамках оказания муниципальных услуг. За 2022 год было утверждено 26 новых регламентов;</w:t>
      </w:r>
    </w:p>
    <w:p w:rsidR="002A6754" w:rsidRPr="002A6754" w:rsidRDefault="002A6754" w:rsidP="002A6754">
      <w:pPr>
        <w:ind w:firstLine="540"/>
        <w:jc w:val="both"/>
        <w:rPr>
          <w:rFonts w:ascii="Arial Narrow" w:hAnsi="Arial Narrow"/>
          <w:sz w:val="28"/>
          <w:szCs w:val="28"/>
        </w:rPr>
      </w:pPr>
    </w:p>
    <w:p w:rsidR="002A6754" w:rsidRPr="002A6754" w:rsidRDefault="002A6754" w:rsidP="002A6754">
      <w:pPr>
        <w:ind w:firstLine="540"/>
        <w:jc w:val="both"/>
        <w:rPr>
          <w:rFonts w:ascii="Arial Narrow" w:hAnsi="Arial Narrow"/>
          <w:b/>
          <w:sz w:val="28"/>
          <w:szCs w:val="28"/>
        </w:rPr>
      </w:pPr>
      <w:r w:rsidRPr="002A6754">
        <w:rPr>
          <w:rFonts w:ascii="Arial Narrow" w:hAnsi="Arial Narrow"/>
          <w:b/>
          <w:sz w:val="28"/>
          <w:szCs w:val="28"/>
        </w:rPr>
        <w:t>Анализ обращений граждан и организаций, содержащих сведения о коррупции, не выявил наличия таковых, поэтому проведение проверок по данным обращениям не проводилось.</w:t>
      </w:r>
    </w:p>
    <w:p w:rsidR="002A6754" w:rsidRPr="002A6754" w:rsidRDefault="002A6754" w:rsidP="002A6754">
      <w:pPr>
        <w:ind w:firstLine="540"/>
        <w:jc w:val="both"/>
        <w:rPr>
          <w:rFonts w:ascii="Arial Narrow" w:hAnsi="Arial Narrow"/>
          <w:sz w:val="28"/>
          <w:szCs w:val="28"/>
        </w:rPr>
      </w:pPr>
    </w:p>
    <w:p w:rsidR="002A6754" w:rsidRPr="002A6754" w:rsidRDefault="002A6754" w:rsidP="002A6754">
      <w:pPr>
        <w:ind w:firstLine="540"/>
        <w:jc w:val="both"/>
        <w:rPr>
          <w:rFonts w:ascii="Arial Narrow" w:hAnsi="Arial Narrow"/>
          <w:b/>
          <w:i/>
          <w:sz w:val="28"/>
          <w:szCs w:val="28"/>
        </w:rPr>
      </w:pPr>
      <w:r w:rsidRPr="002A6754">
        <w:rPr>
          <w:rFonts w:ascii="Arial Narrow" w:hAnsi="Arial Narrow"/>
          <w:sz w:val="28"/>
          <w:szCs w:val="28"/>
        </w:rPr>
        <w:t>В соответствии с постановлением администрации МО «Город Отрадное» от</w:t>
      </w:r>
      <w:r w:rsidRPr="002A6754">
        <w:rPr>
          <w:rFonts w:ascii="Arial Narrow" w:hAnsi="Arial Narrow"/>
          <w:bCs/>
          <w:sz w:val="28"/>
          <w:szCs w:val="28"/>
        </w:rPr>
        <w:t xml:space="preserve"> 28 апреля 2016 года № 236 был утвержден </w:t>
      </w:r>
      <w:r w:rsidRPr="002A6754">
        <w:rPr>
          <w:rFonts w:ascii="Arial Narrow" w:hAnsi="Arial Narrow"/>
          <w:sz w:val="28"/>
          <w:szCs w:val="28"/>
        </w:rPr>
        <w:t xml:space="preserve">Порядок осуществления антикоррупционного мониторинга на территории </w:t>
      </w:r>
      <w:proofErr w:type="spellStart"/>
      <w:r w:rsidRPr="002A6754">
        <w:rPr>
          <w:rFonts w:ascii="Arial Narrow" w:hAnsi="Arial Narrow"/>
          <w:sz w:val="28"/>
          <w:szCs w:val="28"/>
        </w:rPr>
        <w:t>Отрадненского</w:t>
      </w:r>
      <w:proofErr w:type="spellEnd"/>
      <w:r w:rsidRPr="002A6754">
        <w:rPr>
          <w:rFonts w:ascii="Arial Narrow" w:hAnsi="Arial Narrow"/>
          <w:sz w:val="28"/>
          <w:szCs w:val="28"/>
        </w:rPr>
        <w:t xml:space="preserve"> городского поселения Кировского муниципального района Ленинградской области. Мониторинг проводится на полугодовой основе. Отчеты размещаются на официальном сайте.</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За 2022 год проведено 4</w:t>
      </w:r>
      <w:r w:rsidRPr="002A6754">
        <w:rPr>
          <w:rFonts w:ascii="Arial Narrow" w:hAnsi="Arial Narrow"/>
          <w:b/>
          <w:i/>
          <w:sz w:val="28"/>
          <w:szCs w:val="28"/>
        </w:rPr>
        <w:t xml:space="preserve"> </w:t>
      </w:r>
      <w:r w:rsidRPr="002A6754">
        <w:rPr>
          <w:rFonts w:ascii="Arial Narrow" w:hAnsi="Arial Narrow"/>
          <w:sz w:val="28"/>
          <w:szCs w:val="28"/>
        </w:rPr>
        <w:t xml:space="preserve">заседания комиссии по соблюдению требований к служебному поведению муниципальных служащих </w:t>
      </w:r>
      <w:proofErr w:type="spellStart"/>
      <w:r w:rsidRPr="002A6754">
        <w:rPr>
          <w:rFonts w:ascii="Arial Narrow" w:hAnsi="Arial Narrow"/>
          <w:sz w:val="28"/>
          <w:szCs w:val="28"/>
        </w:rPr>
        <w:t>Отрадненского</w:t>
      </w:r>
      <w:proofErr w:type="spellEnd"/>
      <w:r w:rsidRPr="002A6754">
        <w:rPr>
          <w:rFonts w:ascii="Arial Narrow" w:hAnsi="Arial Narrow"/>
          <w:sz w:val="28"/>
          <w:szCs w:val="28"/>
        </w:rPr>
        <w:t xml:space="preserve"> городского поселения Кировского муниципального района Ленинградской области и урегулированию конфликта интересов в администрации.</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Управлением по правовому и кадровому обеспечению администрации в целях профилактики коррупционных факторов при подготовке и принятии нормативно-правовых актов постоянно проводится антикоррупционные экспертиза проектов нормативных правовых актов, а также экспертиза действующих нормативных правовых актов. За 2022 год проведена экспертиза 82 НПА.</w:t>
      </w:r>
    </w:p>
    <w:p w:rsidR="002A6754" w:rsidRPr="002A6754" w:rsidRDefault="002A6754" w:rsidP="002A6754">
      <w:pPr>
        <w:ind w:firstLine="540"/>
        <w:jc w:val="both"/>
        <w:rPr>
          <w:rFonts w:ascii="Arial Narrow" w:hAnsi="Arial Narrow"/>
          <w:sz w:val="28"/>
          <w:szCs w:val="28"/>
        </w:rPr>
      </w:pP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Вся необходимая информация для муниципальных служащих в сфере противодействия коррупции находится в общем доступе на официальном сайте поселения. При необходимости практикуются консультации муниципальных служащих по вопросам противодействия коррупции.</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В сфере</w:t>
      </w:r>
      <w:r w:rsidRPr="002A6754">
        <w:rPr>
          <w:rFonts w:ascii="Arial Narrow" w:hAnsi="Arial Narrow"/>
          <w:sz w:val="28"/>
          <w:szCs w:val="28"/>
        </w:rPr>
        <w:t xml:space="preserve"> правового обеспечения Администрации МО «Город Отрадное» проводиться:</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 подготовка нормативно-правовых актов с учетом соблюдения требований законодательства;</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lastRenderedPageBreak/>
        <w:t xml:space="preserve">- информирование органов Администрации МО «Город Отрадное» и должностных лиц об изменении законодательства; </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 xml:space="preserve">- </w:t>
      </w:r>
      <w:r w:rsidRPr="002A6754">
        <w:rPr>
          <w:rFonts w:ascii="Arial Narrow" w:hAnsi="Arial Narrow"/>
          <w:sz w:val="28"/>
          <w:szCs w:val="28"/>
        </w:rPr>
        <w:t>экспертиза нормативных</w:t>
      </w:r>
      <w:r w:rsidRPr="002A6754">
        <w:rPr>
          <w:rFonts w:ascii="Arial Narrow" w:hAnsi="Arial Narrow"/>
          <w:sz w:val="28"/>
          <w:szCs w:val="28"/>
        </w:rPr>
        <w:t xml:space="preserve"> правовых актов (постановлений, распоряжений);</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 участие в качестве представителя администрации в судебных заседаниях, в целях защиты интересов Администрации города в судебных органах (всего в 2022 году было проведено 70 судебных заседаний.);</w:t>
      </w: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 участие в публичных слушаниях.</w:t>
      </w:r>
    </w:p>
    <w:p w:rsidR="002A6754" w:rsidRPr="002A6754" w:rsidRDefault="002A6754" w:rsidP="002A6754">
      <w:pPr>
        <w:pStyle w:val="a3"/>
        <w:jc w:val="center"/>
        <w:rPr>
          <w:rFonts w:ascii="Arial Narrow" w:hAnsi="Arial Narrow" w:cs="Times New Roman"/>
          <w:b/>
          <w:sz w:val="36"/>
          <w:szCs w:val="36"/>
        </w:rPr>
      </w:pPr>
      <w:r w:rsidRPr="002A6754">
        <w:rPr>
          <w:rFonts w:ascii="Arial Narrow" w:hAnsi="Arial Narrow" w:cs="Times New Roman"/>
          <w:b/>
          <w:sz w:val="36"/>
          <w:szCs w:val="36"/>
        </w:rPr>
        <w:t>Представительство в судах</w:t>
      </w:r>
    </w:p>
    <w:p w:rsidR="002A6754" w:rsidRPr="002A6754" w:rsidRDefault="002A6754" w:rsidP="002A6754">
      <w:pPr>
        <w:rPr>
          <w:rFonts w:ascii="Arial Narrow" w:hAnsi="Arial Narrow" w:cs="Times New Roman"/>
          <w:sz w:val="28"/>
          <w:szCs w:val="28"/>
        </w:rPr>
      </w:pPr>
    </w:p>
    <w:p w:rsidR="002A6754" w:rsidRPr="002A6754" w:rsidRDefault="002A6754" w:rsidP="002A6754">
      <w:pPr>
        <w:ind w:firstLine="567"/>
        <w:jc w:val="both"/>
        <w:rPr>
          <w:rFonts w:ascii="Arial Narrow" w:hAnsi="Arial Narrow" w:cs="Times New Roman"/>
          <w:sz w:val="28"/>
          <w:szCs w:val="28"/>
        </w:rPr>
      </w:pPr>
      <w:r w:rsidRPr="002A6754">
        <w:rPr>
          <w:rFonts w:ascii="Arial Narrow" w:hAnsi="Arial Narrow" w:cs="Times New Roman"/>
          <w:sz w:val="28"/>
          <w:szCs w:val="28"/>
        </w:rPr>
        <w:t>Администрация МО «Город Отрадное» осуществляет представительство в судах от имени городского поселения. В 2022 году в судах общей юрисдикции и Арбитражном суде города Санкт – Петербурга и Ленинградской области с участием администрации рассмотрено 24 гражданских дела.</w:t>
      </w:r>
    </w:p>
    <w:tbl>
      <w:tblPr>
        <w:tblStyle w:val="af7"/>
        <w:tblW w:w="0" w:type="auto"/>
        <w:tblLook w:val="04A0" w:firstRow="1" w:lastRow="0" w:firstColumn="1" w:lastColumn="0" w:noHBand="0" w:noVBand="1"/>
      </w:tblPr>
      <w:tblGrid>
        <w:gridCol w:w="1509"/>
        <w:gridCol w:w="5007"/>
        <w:gridCol w:w="2551"/>
      </w:tblGrid>
      <w:tr w:rsidR="002A6754" w:rsidRPr="002A6754" w:rsidTr="00A47494">
        <w:trPr>
          <w:trHeight w:val="983"/>
        </w:trPr>
        <w:tc>
          <w:tcPr>
            <w:tcW w:w="1509" w:type="dxa"/>
          </w:tcPr>
          <w:p w:rsidR="002A6754" w:rsidRPr="002A6754" w:rsidRDefault="002A6754" w:rsidP="00A47494">
            <w:pPr>
              <w:rPr>
                <w:rFonts w:ascii="Arial Narrow" w:hAnsi="Arial Narrow" w:cs="Times New Roman"/>
                <w:b/>
                <w:sz w:val="28"/>
                <w:szCs w:val="28"/>
              </w:rPr>
            </w:pPr>
            <w:r w:rsidRPr="002A6754">
              <w:rPr>
                <w:rFonts w:ascii="Arial Narrow" w:hAnsi="Arial Narrow" w:cs="Times New Roman"/>
                <w:b/>
                <w:sz w:val="28"/>
                <w:szCs w:val="28"/>
              </w:rPr>
              <w:t xml:space="preserve">№ </w:t>
            </w:r>
            <w:proofErr w:type="spellStart"/>
            <w:r w:rsidRPr="002A6754">
              <w:rPr>
                <w:rFonts w:ascii="Arial Narrow" w:hAnsi="Arial Narrow" w:cs="Times New Roman"/>
                <w:b/>
                <w:sz w:val="28"/>
                <w:szCs w:val="28"/>
              </w:rPr>
              <w:t>п.п</w:t>
            </w:r>
            <w:proofErr w:type="spellEnd"/>
            <w:r w:rsidRPr="002A6754">
              <w:rPr>
                <w:rFonts w:ascii="Arial Narrow" w:hAnsi="Arial Narrow" w:cs="Times New Roman"/>
                <w:b/>
                <w:sz w:val="28"/>
                <w:szCs w:val="28"/>
              </w:rPr>
              <w:t>.</w:t>
            </w:r>
          </w:p>
        </w:tc>
        <w:tc>
          <w:tcPr>
            <w:tcW w:w="5007" w:type="dxa"/>
          </w:tcPr>
          <w:p w:rsidR="002A6754" w:rsidRPr="002A6754" w:rsidRDefault="002A6754" w:rsidP="00A47494">
            <w:pPr>
              <w:rPr>
                <w:rFonts w:ascii="Arial Narrow" w:hAnsi="Arial Narrow" w:cs="Times New Roman"/>
                <w:b/>
                <w:sz w:val="28"/>
                <w:szCs w:val="28"/>
              </w:rPr>
            </w:pPr>
            <w:r w:rsidRPr="002A6754">
              <w:rPr>
                <w:rFonts w:ascii="Arial Narrow" w:hAnsi="Arial Narrow" w:cs="Times New Roman"/>
                <w:b/>
                <w:sz w:val="28"/>
                <w:szCs w:val="28"/>
              </w:rPr>
              <w:t>Наименование судебного разбирательства</w:t>
            </w:r>
          </w:p>
        </w:tc>
        <w:tc>
          <w:tcPr>
            <w:tcW w:w="2551" w:type="dxa"/>
          </w:tcPr>
          <w:p w:rsidR="002A6754" w:rsidRPr="002A6754" w:rsidRDefault="002A6754" w:rsidP="00A47494">
            <w:pPr>
              <w:rPr>
                <w:rFonts w:ascii="Arial Narrow" w:hAnsi="Arial Narrow" w:cs="Times New Roman"/>
                <w:b/>
                <w:sz w:val="28"/>
                <w:szCs w:val="28"/>
              </w:rPr>
            </w:pPr>
            <w:r w:rsidRPr="002A6754">
              <w:rPr>
                <w:rFonts w:ascii="Arial Narrow" w:hAnsi="Arial Narrow" w:cs="Times New Roman"/>
                <w:b/>
                <w:sz w:val="28"/>
                <w:szCs w:val="28"/>
              </w:rPr>
              <w:t>Количество судебных заседаний</w:t>
            </w:r>
          </w:p>
        </w:tc>
      </w:tr>
      <w:tr w:rsidR="002A6754" w:rsidRPr="002A6754" w:rsidTr="00A47494">
        <w:tc>
          <w:tcPr>
            <w:tcW w:w="1509"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1</w:t>
            </w:r>
          </w:p>
        </w:tc>
        <w:tc>
          <w:tcPr>
            <w:tcW w:w="5007"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Споры, связанные с наследственными отношениями, споры, связанные с наследованием имущества, о восстановлении срока для принятия наследства, о принятии наследства, о признании права на наследственное имущество</w:t>
            </w:r>
          </w:p>
        </w:tc>
        <w:tc>
          <w:tcPr>
            <w:tcW w:w="2551"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13</w:t>
            </w:r>
          </w:p>
        </w:tc>
      </w:tr>
      <w:tr w:rsidR="002A6754" w:rsidRPr="002A6754" w:rsidTr="00A47494">
        <w:tc>
          <w:tcPr>
            <w:tcW w:w="1509"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2</w:t>
            </w:r>
          </w:p>
        </w:tc>
        <w:tc>
          <w:tcPr>
            <w:tcW w:w="5007"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Споры, связанные с имущественными правами ,споры в отношении имущества, не являющегося объектом хозяйственной деятельности</w:t>
            </w:r>
          </w:p>
        </w:tc>
        <w:tc>
          <w:tcPr>
            <w:tcW w:w="2551"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3</w:t>
            </w:r>
          </w:p>
        </w:tc>
      </w:tr>
      <w:tr w:rsidR="002A6754" w:rsidRPr="002A6754" w:rsidTr="00A47494">
        <w:tc>
          <w:tcPr>
            <w:tcW w:w="1509"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3</w:t>
            </w:r>
          </w:p>
        </w:tc>
        <w:tc>
          <w:tcPr>
            <w:tcW w:w="5007"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Споры, связанные с жилищными отношениями ,другие жилищные споры,  иные жилищные споры</w:t>
            </w:r>
          </w:p>
        </w:tc>
        <w:tc>
          <w:tcPr>
            <w:tcW w:w="2551"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20</w:t>
            </w:r>
          </w:p>
        </w:tc>
      </w:tr>
      <w:tr w:rsidR="002A6754" w:rsidRPr="002A6754" w:rsidTr="00A47494">
        <w:tc>
          <w:tcPr>
            <w:tcW w:w="1509"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4</w:t>
            </w:r>
          </w:p>
        </w:tc>
        <w:tc>
          <w:tcPr>
            <w:tcW w:w="5007"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Дела особого производства о признании права муниципальной собственности на бесхозяйную недвижимую вещь</w:t>
            </w:r>
          </w:p>
        </w:tc>
        <w:tc>
          <w:tcPr>
            <w:tcW w:w="2551"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7</w:t>
            </w:r>
          </w:p>
        </w:tc>
      </w:tr>
      <w:tr w:rsidR="002A6754" w:rsidRPr="002A6754" w:rsidTr="00A47494">
        <w:tc>
          <w:tcPr>
            <w:tcW w:w="1509"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5</w:t>
            </w:r>
          </w:p>
        </w:tc>
        <w:tc>
          <w:tcPr>
            <w:tcW w:w="5007"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 xml:space="preserve">Споры, связанные с земельными отношениями , Другие споры, связанные с землепользованием , о признании недействительным ненормативного акта, порождающего права и обязанности в </w:t>
            </w:r>
            <w:r w:rsidRPr="002A6754">
              <w:rPr>
                <w:rFonts w:ascii="Arial Narrow" w:hAnsi="Arial Narrow" w:cs="Times New Roman"/>
                <w:sz w:val="28"/>
                <w:szCs w:val="28"/>
              </w:rPr>
              <w:lastRenderedPageBreak/>
              <w:t>сфере земельных правоотношений , о постановке (снятии) земельного участка на кадастровый учет, соединенное со спором о границах земельного участка и о праве на него.</w:t>
            </w:r>
          </w:p>
        </w:tc>
        <w:tc>
          <w:tcPr>
            <w:tcW w:w="2551"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lastRenderedPageBreak/>
              <w:t>8</w:t>
            </w:r>
          </w:p>
        </w:tc>
      </w:tr>
      <w:tr w:rsidR="002A6754" w:rsidRPr="002A6754" w:rsidTr="00A47494">
        <w:tc>
          <w:tcPr>
            <w:tcW w:w="1509"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lastRenderedPageBreak/>
              <w:t>6</w:t>
            </w:r>
          </w:p>
        </w:tc>
        <w:tc>
          <w:tcPr>
            <w:tcW w:w="5007"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Споры, связанные с земельными отношениями,  споры о праве собственности на землю, иные споры о праве собственности на землю</w:t>
            </w:r>
          </w:p>
        </w:tc>
        <w:tc>
          <w:tcPr>
            <w:tcW w:w="2551"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2</w:t>
            </w:r>
          </w:p>
        </w:tc>
      </w:tr>
      <w:tr w:rsidR="002A6754" w:rsidRPr="002A6754" w:rsidTr="00A47494">
        <w:tc>
          <w:tcPr>
            <w:tcW w:w="1509"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7</w:t>
            </w:r>
          </w:p>
        </w:tc>
        <w:tc>
          <w:tcPr>
            <w:tcW w:w="5007"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Споры, связанные с земельными отношениями , Другие споры, связанные с землепользованием, В иных случаях, связанных с землепользованием</w:t>
            </w:r>
          </w:p>
        </w:tc>
        <w:tc>
          <w:tcPr>
            <w:tcW w:w="2551"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1</w:t>
            </w:r>
          </w:p>
        </w:tc>
      </w:tr>
      <w:tr w:rsidR="002A6754" w:rsidRPr="002A6754" w:rsidTr="00A47494">
        <w:tc>
          <w:tcPr>
            <w:tcW w:w="1509"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8</w:t>
            </w:r>
          </w:p>
        </w:tc>
        <w:tc>
          <w:tcPr>
            <w:tcW w:w="5007"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Прочие исковые дела → прочие (прочие исковые дела)</w:t>
            </w:r>
          </w:p>
        </w:tc>
        <w:tc>
          <w:tcPr>
            <w:tcW w:w="2551"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1</w:t>
            </w:r>
          </w:p>
        </w:tc>
      </w:tr>
      <w:tr w:rsidR="002A6754" w:rsidRPr="002A6754" w:rsidTr="00A47494">
        <w:tc>
          <w:tcPr>
            <w:tcW w:w="1509"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9</w:t>
            </w:r>
          </w:p>
        </w:tc>
        <w:tc>
          <w:tcPr>
            <w:tcW w:w="5007"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 xml:space="preserve">Об оспаривании решений, действий (бездействия) органов государственной власти, органов местного самоуправления, иных органов, организаций, наделенных отдельными государственными или иными </w:t>
            </w:r>
            <w:proofErr w:type="spellStart"/>
            <w:r w:rsidRPr="002A6754">
              <w:rPr>
                <w:rFonts w:ascii="Arial Narrow" w:hAnsi="Arial Narrow" w:cs="Times New Roman"/>
                <w:sz w:val="28"/>
                <w:szCs w:val="28"/>
              </w:rPr>
              <w:t>публич</w:t>
            </w:r>
            <w:proofErr w:type="spellEnd"/>
            <w:r w:rsidRPr="002A6754">
              <w:rPr>
                <w:rFonts w:ascii="Arial Narrow" w:hAnsi="Arial Narrow" w:cs="Times New Roman"/>
                <w:sz w:val="28"/>
                <w:szCs w:val="28"/>
              </w:rPr>
              <w:t>.</w:t>
            </w:r>
            <w:r>
              <w:rPr>
                <w:rFonts w:ascii="Arial Narrow" w:hAnsi="Arial Narrow" w:cs="Times New Roman"/>
                <w:sz w:val="28"/>
                <w:szCs w:val="28"/>
              </w:rPr>
              <w:t xml:space="preserve"> </w:t>
            </w:r>
            <w:r w:rsidRPr="002A6754">
              <w:rPr>
                <w:rFonts w:ascii="Arial Narrow" w:hAnsi="Arial Narrow" w:cs="Times New Roman"/>
                <w:sz w:val="28"/>
                <w:szCs w:val="28"/>
              </w:rPr>
              <w:t>полномочиями, должностных лиц, государственных и муници</w:t>
            </w:r>
            <w:r>
              <w:rPr>
                <w:rFonts w:ascii="Arial Narrow" w:hAnsi="Arial Narrow" w:cs="Times New Roman"/>
                <w:sz w:val="28"/>
                <w:szCs w:val="28"/>
              </w:rPr>
              <w:t>пальных</w:t>
            </w:r>
            <w:r w:rsidRPr="002A6754">
              <w:rPr>
                <w:rFonts w:ascii="Arial Narrow" w:hAnsi="Arial Narrow" w:cs="Times New Roman"/>
                <w:sz w:val="28"/>
                <w:szCs w:val="28"/>
              </w:rPr>
              <w:t> → Об оспаривании решений, действий (бездействия) органов местного самоуправления → прочие (об оспаривании решений, действий (бездействия) органов местного самоуправления)</w:t>
            </w:r>
          </w:p>
        </w:tc>
        <w:tc>
          <w:tcPr>
            <w:tcW w:w="2551"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13</w:t>
            </w:r>
          </w:p>
        </w:tc>
      </w:tr>
      <w:tr w:rsidR="002A6754" w:rsidRPr="002A6754" w:rsidTr="00A47494">
        <w:tc>
          <w:tcPr>
            <w:tcW w:w="1509"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10</w:t>
            </w:r>
          </w:p>
        </w:tc>
        <w:tc>
          <w:tcPr>
            <w:tcW w:w="5007"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Отношения, связанные с защитой прав потребителей → О защите прав потребителей → - из договоров в сфере: → иные договоры в сфере услуг</w:t>
            </w:r>
          </w:p>
        </w:tc>
        <w:tc>
          <w:tcPr>
            <w:tcW w:w="2551"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1</w:t>
            </w:r>
          </w:p>
        </w:tc>
      </w:tr>
      <w:tr w:rsidR="002A6754" w:rsidRPr="002A6754" w:rsidTr="00A47494">
        <w:tc>
          <w:tcPr>
            <w:tcW w:w="1509"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11</w:t>
            </w:r>
          </w:p>
        </w:tc>
        <w:tc>
          <w:tcPr>
            <w:tcW w:w="5007"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Иски, связанные с возмещением ущерба → Иные о возмещении имущественного вреда</w:t>
            </w:r>
          </w:p>
        </w:tc>
        <w:tc>
          <w:tcPr>
            <w:tcW w:w="2551" w:type="dxa"/>
          </w:tcPr>
          <w:p w:rsidR="002A6754" w:rsidRPr="002A6754" w:rsidRDefault="002A6754" w:rsidP="00A47494">
            <w:pPr>
              <w:jc w:val="center"/>
              <w:rPr>
                <w:rFonts w:ascii="Arial Narrow" w:hAnsi="Arial Narrow" w:cs="Times New Roman"/>
                <w:sz w:val="28"/>
                <w:szCs w:val="28"/>
              </w:rPr>
            </w:pPr>
            <w:r w:rsidRPr="002A6754">
              <w:rPr>
                <w:rFonts w:ascii="Arial Narrow" w:hAnsi="Arial Narrow" w:cs="Times New Roman"/>
                <w:sz w:val="28"/>
                <w:szCs w:val="28"/>
              </w:rPr>
              <w:t>1</w:t>
            </w:r>
          </w:p>
        </w:tc>
      </w:tr>
    </w:tbl>
    <w:p w:rsidR="002A6754" w:rsidRPr="002A6754" w:rsidRDefault="002A6754" w:rsidP="002A6754">
      <w:pPr>
        <w:ind w:firstLine="567"/>
        <w:jc w:val="both"/>
        <w:rPr>
          <w:rFonts w:ascii="Arial Narrow" w:hAnsi="Arial Narrow" w:cs="Times New Roman"/>
          <w:sz w:val="28"/>
          <w:szCs w:val="28"/>
        </w:rPr>
      </w:pPr>
      <w:r w:rsidRPr="002A6754">
        <w:rPr>
          <w:rFonts w:ascii="Arial Narrow" w:hAnsi="Arial Narrow" w:cs="Times New Roman"/>
          <w:sz w:val="28"/>
          <w:szCs w:val="28"/>
        </w:rPr>
        <w:t>Итого:70</w:t>
      </w:r>
    </w:p>
    <w:p w:rsidR="002A6754" w:rsidRPr="002A6754" w:rsidRDefault="002A6754" w:rsidP="002A6754">
      <w:pPr>
        <w:jc w:val="center"/>
        <w:rPr>
          <w:rFonts w:ascii="Arial Narrow" w:hAnsi="Arial Narrow"/>
          <w:b/>
          <w:sz w:val="28"/>
          <w:szCs w:val="28"/>
        </w:rPr>
      </w:pPr>
    </w:p>
    <w:p w:rsidR="002A6754" w:rsidRPr="002A6754" w:rsidRDefault="002A6754" w:rsidP="002A6754">
      <w:pPr>
        <w:jc w:val="center"/>
        <w:rPr>
          <w:rFonts w:ascii="Arial Narrow" w:hAnsi="Arial Narrow"/>
          <w:b/>
          <w:sz w:val="28"/>
          <w:szCs w:val="28"/>
        </w:rPr>
      </w:pPr>
    </w:p>
    <w:p w:rsidR="002A6754" w:rsidRDefault="002A6754" w:rsidP="002A6754">
      <w:pPr>
        <w:jc w:val="center"/>
        <w:rPr>
          <w:rFonts w:ascii="Arial Narrow" w:hAnsi="Arial Narrow"/>
          <w:b/>
          <w:sz w:val="28"/>
          <w:szCs w:val="28"/>
        </w:rPr>
      </w:pPr>
    </w:p>
    <w:p w:rsidR="00FF5AFE" w:rsidRPr="002A6754" w:rsidRDefault="00FF5AFE" w:rsidP="002A6754">
      <w:pPr>
        <w:jc w:val="center"/>
        <w:rPr>
          <w:rFonts w:ascii="Arial Narrow" w:hAnsi="Arial Narrow"/>
          <w:b/>
          <w:sz w:val="28"/>
          <w:szCs w:val="28"/>
        </w:rPr>
      </w:pPr>
    </w:p>
    <w:p w:rsidR="002A6754" w:rsidRPr="002A6754" w:rsidRDefault="002A6754" w:rsidP="002A6754">
      <w:pPr>
        <w:jc w:val="center"/>
        <w:rPr>
          <w:rFonts w:ascii="Arial Narrow" w:hAnsi="Arial Narrow"/>
          <w:b/>
          <w:sz w:val="28"/>
          <w:szCs w:val="28"/>
        </w:rPr>
      </w:pPr>
    </w:p>
    <w:p w:rsidR="002A6754" w:rsidRPr="002A6754" w:rsidRDefault="002A6754" w:rsidP="002A6754">
      <w:pPr>
        <w:jc w:val="center"/>
        <w:rPr>
          <w:rFonts w:ascii="Arial Narrow" w:hAnsi="Arial Narrow"/>
          <w:b/>
          <w:sz w:val="36"/>
          <w:szCs w:val="36"/>
        </w:rPr>
      </w:pPr>
      <w:r w:rsidRPr="002A6754">
        <w:rPr>
          <w:rFonts w:ascii="Arial Narrow" w:hAnsi="Arial Narrow"/>
          <w:b/>
          <w:sz w:val="36"/>
          <w:szCs w:val="36"/>
        </w:rPr>
        <w:lastRenderedPageBreak/>
        <w:t>Численность администрации на 31.12.2022</w:t>
      </w:r>
    </w:p>
    <w:p w:rsidR="002A6754" w:rsidRPr="002A6754" w:rsidRDefault="002A6754" w:rsidP="002A6754">
      <w:pPr>
        <w:jc w:val="center"/>
        <w:rPr>
          <w:rFonts w:ascii="Arial Narrow" w:hAnsi="Arial Narrow"/>
          <w:b/>
          <w:sz w:val="28"/>
          <w:szCs w:val="28"/>
        </w:rPr>
      </w:pPr>
    </w:p>
    <w:p w:rsidR="002A6754" w:rsidRPr="002A6754" w:rsidRDefault="002A6754" w:rsidP="002A6754">
      <w:pPr>
        <w:jc w:val="both"/>
        <w:rPr>
          <w:rFonts w:ascii="Arial Narrow" w:hAnsi="Arial Narrow"/>
          <w:b/>
          <w:sz w:val="28"/>
          <w:szCs w:val="28"/>
        </w:rPr>
      </w:pPr>
      <w:r w:rsidRPr="002A6754">
        <w:rPr>
          <w:rFonts w:ascii="Arial Narrow" w:hAnsi="Arial Narrow"/>
          <w:b/>
          <w:sz w:val="28"/>
          <w:szCs w:val="28"/>
        </w:rPr>
        <w:t>Всего сотрудников – 35</w:t>
      </w:r>
    </w:p>
    <w:p w:rsidR="002A6754" w:rsidRPr="002A6754" w:rsidRDefault="002A6754" w:rsidP="002A6754">
      <w:pPr>
        <w:jc w:val="both"/>
        <w:rPr>
          <w:rFonts w:ascii="Arial Narrow" w:hAnsi="Arial Narrow"/>
          <w:b/>
          <w:sz w:val="28"/>
          <w:szCs w:val="28"/>
        </w:rPr>
      </w:pPr>
      <w:r w:rsidRPr="002A6754">
        <w:rPr>
          <w:rFonts w:ascii="Arial Narrow" w:hAnsi="Arial Narrow"/>
          <w:b/>
          <w:sz w:val="28"/>
          <w:szCs w:val="28"/>
        </w:rPr>
        <w:t>Сотрудники, замещающие должности муниципальной службы – 25</w:t>
      </w:r>
    </w:p>
    <w:p w:rsidR="002A6754" w:rsidRPr="002A6754" w:rsidRDefault="002A6754" w:rsidP="002A6754">
      <w:pPr>
        <w:jc w:val="both"/>
        <w:rPr>
          <w:rFonts w:ascii="Arial Narrow" w:hAnsi="Arial Narrow"/>
          <w:b/>
          <w:sz w:val="28"/>
          <w:szCs w:val="28"/>
        </w:rPr>
      </w:pPr>
      <w:r w:rsidRPr="002A6754">
        <w:rPr>
          <w:rFonts w:ascii="Arial Narrow" w:hAnsi="Arial Narrow"/>
          <w:b/>
          <w:sz w:val="28"/>
          <w:szCs w:val="28"/>
        </w:rPr>
        <w:t>Глава администрации – отсутствует</w:t>
      </w:r>
    </w:p>
    <w:p w:rsidR="002A6754" w:rsidRPr="002A6754" w:rsidRDefault="002A6754" w:rsidP="002A6754">
      <w:pPr>
        <w:jc w:val="both"/>
        <w:rPr>
          <w:rFonts w:ascii="Arial Narrow" w:hAnsi="Arial Narrow"/>
          <w:b/>
          <w:sz w:val="28"/>
          <w:szCs w:val="28"/>
        </w:rPr>
      </w:pPr>
      <w:r w:rsidRPr="002A6754">
        <w:rPr>
          <w:rFonts w:ascii="Arial Narrow" w:hAnsi="Arial Narrow"/>
          <w:b/>
          <w:sz w:val="28"/>
          <w:szCs w:val="28"/>
        </w:rPr>
        <w:t>Муниципальные служащие, финансируемые из бюджета – 23</w:t>
      </w:r>
    </w:p>
    <w:p w:rsidR="002A6754" w:rsidRPr="002A6754" w:rsidRDefault="002A6754" w:rsidP="002A6754">
      <w:pPr>
        <w:jc w:val="both"/>
        <w:rPr>
          <w:rFonts w:ascii="Arial Narrow" w:hAnsi="Arial Narrow"/>
          <w:b/>
          <w:sz w:val="28"/>
          <w:szCs w:val="28"/>
        </w:rPr>
      </w:pPr>
      <w:r w:rsidRPr="002A6754">
        <w:rPr>
          <w:rFonts w:ascii="Arial Narrow" w:hAnsi="Arial Narrow"/>
          <w:b/>
          <w:sz w:val="28"/>
          <w:szCs w:val="28"/>
        </w:rPr>
        <w:t>Муниципальные служащие, финансируемые из субвенции на гос. полн. – 2</w:t>
      </w:r>
    </w:p>
    <w:p w:rsidR="002A6754" w:rsidRPr="002A6754" w:rsidRDefault="002A6754" w:rsidP="002A6754">
      <w:pPr>
        <w:jc w:val="both"/>
        <w:rPr>
          <w:rFonts w:ascii="Arial Narrow" w:hAnsi="Arial Narrow"/>
          <w:sz w:val="28"/>
          <w:szCs w:val="28"/>
        </w:rPr>
      </w:pPr>
      <w:r w:rsidRPr="002A6754">
        <w:rPr>
          <w:rFonts w:ascii="Arial Narrow" w:hAnsi="Arial Narrow"/>
          <w:sz w:val="28"/>
          <w:szCs w:val="28"/>
        </w:rPr>
        <w:t>Сотрудники, замещающие должности, не являющиеся должностями муниципальной службы – 10</w:t>
      </w:r>
    </w:p>
    <w:p w:rsidR="002A6754" w:rsidRPr="002A6754" w:rsidRDefault="002A6754" w:rsidP="002A6754">
      <w:pPr>
        <w:jc w:val="both"/>
        <w:rPr>
          <w:rFonts w:ascii="Arial Narrow" w:hAnsi="Arial Narrow"/>
          <w:sz w:val="28"/>
          <w:szCs w:val="28"/>
        </w:rPr>
      </w:pPr>
      <w:r w:rsidRPr="002A6754">
        <w:rPr>
          <w:rFonts w:ascii="Arial Narrow" w:hAnsi="Arial Narrow"/>
          <w:sz w:val="28"/>
          <w:szCs w:val="28"/>
        </w:rPr>
        <w:t>Финансируемые из бюджета – 6</w:t>
      </w:r>
    </w:p>
    <w:p w:rsidR="002A6754" w:rsidRPr="002A6754" w:rsidRDefault="002A6754" w:rsidP="002A6754">
      <w:pPr>
        <w:jc w:val="both"/>
        <w:rPr>
          <w:rFonts w:ascii="Arial Narrow" w:hAnsi="Arial Narrow"/>
          <w:sz w:val="28"/>
          <w:szCs w:val="28"/>
        </w:rPr>
      </w:pPr>
      <w:r w:rsidRPr="002A6754">
        <w:rPr>
          <w:rFonts w:ascii="Arial Narrow" w:hAnsi="Arial Narrow"/>
          <w:sz w:val="28"/>
          <w:szCs w:val="28"/>
        </w:rPr>
        <w:t>Финансируемые за счет субвенции (ВУС) – 4</w:t>
      </w:r>
    </w:p>
    <w:p w:rsidR="002A6754" w:rsidRPr="002A6754" w:rsidRDefault="002A6754" w:rsidP="002A6754">
      <w:pPr>
        <w:jc w:val="both"/>
        <w:rPr>
          <w:rFonts w:ascii="Arial Narrow" w:hAnsi="Arial Narrow"/>
          <w:sz w:val="28"/>
          <w:szCs w:val="28"/>
        </w:rPr>
      </w:pPr>
      <w:r w:rsidRPr="002A6754">
        <w:rPr>
          <w:rFonts w:ascii="Arial Narrow" w:hAnsi="Arial Narrow"/>
          <w:sz w:val="28"/>
          <w:szCs w:val="28"/>
        </w:rPr>
        <w:t>Вакансии:</w:t>
      </w:r>
    </w:p>
    <w:p w:rsidR="002A6754" w:rsidRPr="002A6754" w:rsidRDefault="002A6754" w:rsidP="002A6754">
      <w:pPr>
        <w:jc w:val="both"/>
        <w:rPr>
          <w:rFonts w:ascii="Arial Narrow" w:hAnsi="Arial Narrow"/>
          <w:sz w:val="28"/>
          <w:szCs w:val="28"/>
        </w:rPr>
      </w:pPr>
      <w:r w:rsidRPr="002A6754">
        <w:rPr>
          <w:rFonts w:ascii="Arial Narrow" w:hAnsi="Arial Narrow"/>
          <w:sz w:val="28"/>
          <w:szCs w:val="28"/>
        </w:rPr>
        <w:t>Сотрудники, замещающие должности муниципальной службы – 5,</w:t>
      </w:r>
    </w:p>
    <w:p w:rsidR="002A6754" w:rsidRPr="002A6754" w:rsidRDefault="002A6754" w:rsidP="002A6754">
      <w:pPr>
        <w:jc w:val="both"/>
        <w:rPr>
          <w:rFonts w:ascii="Arial Narrow" w:hAnsi="Arial Narrow"/>
          <w:sz w:val="28"/>
          <w:szCs w:val="28"/>
        </w:rPr>
      </w:pPr>
      <w:r w:rsidRPr="002A6754">
        <w:rPr>
          <w:rFonts w:ascii="Arial Narrow" w:hAnsi="Arial Narrow"/>
          <w:sz w:val="28"/>
          <w:szCs w:val="28"/>
        </w:rPr>
        <w:t>Сотрудники, замещающие должности, не являющиеся должностями муниципальной службы – 1;</w:t>
      </w:r>
    </w:p>
    <w:p w:rsidR="002A6754" w:rsidRPr="002A6754" w:rsidRDefault="002A6754" w:rsidP="002A6754">
      <w:pPr>
        <w:jc w:val="both"/>
        <w:rPr>
          <w:rFonts w:ascii="Arial Narrow" w:hAnsi="Arial Narrow"/>
          <w:sz w:val="28"/>
          <w:szCs w:val="28"/>
        </w:rPr>
      </w:pPr>
      <w:r w:rsidRPr="002A6754">
        <w:rPr>
          <w:rFonts w:ascii="Arial Narrow" w:hAnsi="Arial Narrow"/>
          <w:sz w:val="28"/>
          <w:szCs w:val="28"/>
        </w:rPr>
        <w:t>Финансируемые за счет субвенции (ВУС) – 1.</w:t>
      </w:r>
    </w:p>
    <w:p w:rsidR="002A6754" w:rsidRPr="002A6754" w:rsidRDefault="002A6754" w:rsidP="002A6754">
      <w:pPr>
        <w:jc w:val="both"/>
        <w:rPr>
          <w:rFonts w:ascii="Arial Narrow" w:hAnsi="Arial Narrow"/>
          <w:sz w:val="28"/>
          <w:szCs w:val="28"/>
        </w:rPr>
      </w:pPr>
    </w:p>
    <w:p w:rsidR="002A6754" w:rsidRPr="002A6754" w:rsidRDefault="002A6754" w:rsidP="002A6754">
      <w:pPr>
        <w:jc w:val="both"/>
        <w:rPr>
          <w:rFonts w:ascii="Arial Narrow" w:hAnsi="Arial Narrow"/>
          <w:sz w:val="28"/>
          <w:szCs w:val="28"/>
        </w:rPr>
      </w:pPr>
      <w:r w:rsidRPr="002A6754">
        <w:rPr>
          <w:rFonts w:ascii="Arial Narrow" w:hAnsi="Arial Narrow"/>
          <w:sz w:val="28"/>
          <w:szCs w:val="28"/>
        </w:rPr>
        <w:t>Сотрудники, уволившиеся в 2022 году - 6 человек.</w:t>
      </w:r>
    </w:p>
    <w:p w:rsidR="002A6754" w:rsidRPr="002A6754" w:rsidRDefault="002A6754" w:rsidP="002A6754">
      <w:pPr>
        <w:jc w:val="both"/>
        <w:rPr>
          <w:rFonts w:ascii="Arial Narrow" w:hAnsi="Arial Narrow"/>
          <w:sz w:val="28"/>
          <w:szCs w:val="28"/>
        </w:rPr>
      </w:pPr>
      <w:r w:rsidRPr="002A6754">
        <w:rPr>
          <w:rFonts w:ascii="Arial Narrow" w:hAnsi="Arial Narrow"/>
          <w:sz w:val="28"/>
          <w:szCs w:val="28"/>
        </w:rPr>
        <w:t>Сотрудники, поступившие на работу в 2022 году – 12 человек.</w:t>
      </w:r>
    </w:p>
    <w:p w:rsidR="002A6754" w:rsidRPr="002A6754" w:rsidRDefault="002A6754" w:rsidP="002A6754">
      <w:pPr>
        <w:jc w:val="right"/>
        <w:rPr>
          <w:rFonts w:ascii="Arial Narrow" w:hAnsi="Arial Narrow"/>
          <w:b/>
          <w:sz w:val="28"/>
          <w:szCs w:val="28"/>
        </w:rPr>
      </w:pPr>
      <w:r w:rsidRPr="002A6754">
        <w:rPr>
          <w:rFonts w:ascii="Arial Narrow" w:hAnsi="Arial Narrow"/>
          <w:b/>
          <w:sz w:val="28"/>
          <w:szCs w:val="28"/>
        </w:rPr>
        <w:t>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252"/>
        <w:gridCol w:w="3686"/>
        <w:gridCol w:w="1240"/>
      </w:tblGrid>
      <w:tr w:rsidR="002A6754" w:rsidRPr="002A6754" w:rsidTr="00A47494">
        <w:tc>
          <w:tcPr>
            <w:tcW w:w="2392" w:type="dxa"/>
          </w:tcPr>
          <w:p w:rsidR="002A6754" w:rsidRPr="002A6754" w:rsidRDefault="002A6754" w:rsidP="00A47494">
            <w:pPr>
              <w:jc w:val="center"/>
              <w:rPr>
                <w:rFonts w:ascii="Arial Narrow" w:hAnsi="Arial Narrow"/>
                <w:b/>
                <w:sz w:val="28"/>
                <w:szCs w:val="28"/>
              </w:rPr>
            </w:pPr>
            <w:r w:rsidRPr="002A6754">
              <w:rPr>
                <w:rFonts w:ascii="Arial Narrow" w:hAnsi="Arial Narrow"/>
                <w:b/>
                <w:sz w:val="28"/>
                <w:szCs w:val="28"/>
              </w:rPr>
              <w:t>Образование</w:t>
            </w:r>
          </w:p>
        </w:tc>
        <w:tc>
          <w:tcPr>
            <w:tcW w:w="2252" w:type="dxa"/>
          </w:tcPr>
          <w:p w:rsidR="002A6754" w:rsidRPr="002A6754" w:rsidRDefault="002A6754" w:rsidP="00A47494">
            <w:pPr>
              <w:jc w:val="center"/>
              <w:rPr>
                <w:rFonts w:ascii="Arial Narrow" w:hAnsi="Arial Narrow"/>
                <w:b/>
                <w:sz w:val="28"/>
                <w:szCs w:val="28"/>
              </w:rPr>
            </w:pPr>
            <w:r w:rsidRPr="002A6754">
              <w:rPr>
                <w:rFonts w:ascii="Arial Narrow" w:hAnsi="Arial Narrow"/>
                <w:b/>
                <w:sz w:val="28"/>
                <w:szCs w:val="28"/>
              </w:rPr>
              <w:t>Муниципальные служащие</w:t>
            </w:r>
          </w:p>
        </w:tc>
        <w:tc>
          <w:tcPr>
            <w:tcW w:w="3686" w:type="dxa"/>
          </w:tcPr>
          <w:p w:rsidR="002A6754" w:rsidRPr="002A6754" w:rsidRDefault="002A6754" w:rsidP="00A47494">
            <w:pPr>
              <w:jc w:val="center"/>
              <w:rPr>
                <w:rFonts w:ascii="Arial Narrow" w:hAnsi="Arial Narrow"/>
                <w:b/>
                <w:sz w:val="28"/>
                <w:szCs w:val="28"/>
              </w:rPr>
            </w:pPr>
            <w:r w:rsidRPr="002A6754">
              <w:rPr>
                <w:rFonts w:ascii="Arial Narrow" w:hAnsi="Arial Narrow"/>
                <w:b/>
                <w:sz w:val="28"/>
                <w:szCs w:val="28"/>
              </w:rPr>
              <w:t>Сотрудники, не являющиеся муниципальными служащими</w:t>
            </w:r>
          </w:p>
        </w:tc>
        <w:tc>
          <w:tcPr>
            <w:tcW w:w="1240" w:type="dxa"/>
          </w:tcPr>
          <w:p w:rsidR="002A6754" w:rsidRPr="002A6754" w:rsidRDefault="002A6754" w:rsidP="00A47494">
            <w:pPr>
              <w:jc w:val="center"/>
              <w:rPr>
                <w:rFonts w:ascii="Arial Narrow" w:hAnsi="Arial Narrow"/>
                <w:b/>
                <w:sz w:val="28"/>
                <w:szCs w:val="28"/>
              </w:rPr>
            </w:pPr>
            <w:r w:rsidRPr="002A6754">
              <w:rPr>
                <w:rFonts w:ascii="Arial Narrow" w:hAnsi="Arial Narrow"/>
                <w:b/>
                <w:sz w:val="28"/>
                <w:szCs w:val="28"/>
              </w:rPr>
              <w:t>Всего</w:t>
            </w:r>
          </w:p>
        </w:tc>
      </w:tr>
      <w:tr w:rsidR="002A6754" w:rsidRPr="002A6754" w:rsidTr="00A47494">
        <w:tc>
          <w:tcPr>
            <w:tcW w:w="239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Высшее</w:t>
            </w:r>
          </w:p>
        </w:tc>
        <w:tc>
          <w:tcPr>
            <w:tcW w:w="225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24</w:t>
            </w:r>
          </w:p>
        </w:tc>
        <w:tc>
          <w:tcPr>
            <w:tcW w:w="3686"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7</w:t>
            </w:r>
          </w:p>
        </w:tc>
        <w:tc>
          <w:tcPr>
            <w:tcW w:w="1240"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31</w:t>
            </w:r>
          </w:p>
        </w:tc>
      </w:tr>
      <w:tr w:rsidR="002A6754" w:rsidRPr="002A6754" w:rsidTr="00A47494">
        <w:tc>
          <w:tcPr>
            <w:tcW w:w="239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Среднее профессиональное</w:t>
            </w:r>
          </w:p>
        </w:tc>
        <w:tc>
          <w:tcPr>
            <w:tcW w:w="225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1</w:t>
            </w:r>
          </w:p>
        </w:tc>
        <w:tc>
          <w:tcPr>
            <w:tcW w:w="3686"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3</w:t>
            </w:r>
          </w:p>
        </w:tc>
        <w:tc>
          <w:tcPr>
            <w:tcW w:w="1240"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4</w:t>
            </w:r>
          </w:p>
        </w:tc>
      </w:tr>
      <w:tr w:rsidR="002A6754" w:rsidRPr="002A6754" w:rsidTr="00A47494">
        <w:tc>
          <w:tcPr>
            <w:tcW w:w="239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Итого</w:t>
            </w:r>
          </w:p>
        </w:tc>
        <w:tc>
          <w:tcPr>
            <w:tcW w:w="225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25</w:t>
            </w:r>
          </w:p>
        </w:tc>
        <w:tc>
          <w:tcPr>
            <w:tcW w:w="3686"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10</w:t>
            </w:r>
          </w:p>
        </w:tc>
        <w:tc>
          <w:tcPr>
            <w:tcW w:w="1240"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35</w:t>
            </w:r>
          </w:p>
        </w:tc>
      </w:tr>
    </w:tbl>
    <w:p w:rsidR="002A6754" w:rsidRPr="002A6754" w:rsidRDefault="002A6754" w:rsidP="002A6754">
      <w:pPr>
        <w:jc w:val="center"/>
        <w:rPr>
          <w:rFonts w:ascii="Arial Narrow" w:hAnsi="Arial Narrow"/>
          <w:b/>
          <w:sz w:val="28"/>
          <w:szCs w:val="28"/>
        </w:rPr>
      </w:pPr>
    </w:p>
    <w:p w:rsidR="002A6754" w:rsidRPr="002A6754" w:rsidRDefault="002A6754" w:rsidP="002A6754">
      <w:pPr>
        <w:jc w:val="right"/>
        <w:rPr>
          <w:rFonts w:ascii="Arial Narrow" w:hAnsi="Arial Narrow"/>
          <w:b/>
          <w:sz w:val="28"/>
          <w:szCs w:val="28"/>
        </w:rPr>
      </w:pPr>
      <w:r w:rsidRPr="002A6754">
        <w:rPr>
          <w:rFonts w:ascii="Arial Narrow" w:hAnsi="Arial Narrow"/>
          <w:b/>
          <w:sz w:val="28"/>
          <w:szCs w:val="28"/>
        </w:rPr>
        <w:t>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252"/>
        <w:gridCol w:w="3686"/>
        <w:gridCol w:w="1240"/>
      </w:tblGrid>
      <w:tr w:rsidR="002A6754" w:rsidRPr="002A6754" w:rsidTr="00A47494">
        <w:tc>
          <w:tcPr>
            <w:tcW w:w="2392" w:type="dxa"/>
          </w:tcPr>
          <w:p w:rsidR="002A6754" w:rsidRPr="002A6754" w:rsidRDefault="002A6754" w:rsidP="00A47494">
            <w:pPr>
              <w:jc w:val="center"/>
              <w:rPr>
                <w:rFonts w:ascii="Arial Narrow" w:hAnsi="Arial Narrow"/>
                <w:b/>
                <w:sz w:val="28"/>
                <w:szCs w:val="28"/>
              </w:rPr>
            </w:pPr>
          </w:p>
        </w:tc>
        <w:tc>
          <w:tcPr>
            <w:tcW w:w="2252" w:type="dxa"/>
          </w:tcPr>
          <w:p w:rsidR="002A6754" w:rsidRPr="002A6754" w:rsidRDefault="002A6754" w:rsidP="00A47494">
            <w:pPr>
              <w:jc w:val="center"/>
              <w:rPr>
                <w:rFonts w:ascii="Arial Narrow" w:hAnsi="Arial Narrow"/>
                <w:b/>
                <w:sz w:val="28"/>
                <w:szCs w:val="28"/>
              </w:rPr>
            </w:pPr>
            <w:r w:rsidRPr="002A6754">
              <w:rPr>
                <w:rFonts w:ascii="Arial Narrow" w:hAnsi="Arial Narrow"/>
                <w:b/>
                <w:sz w:val="28"/>
                <w:szCs w:val="28"/>
              </w:rPr>
              <w:t>Муниципальные служащие</w:t>
            </w:r>
          </w:p>
        </w:tc>
        <w:tc>
          <w:tcPr>
            <w:tcW w:w="3686" w:type="dxa"/>
          </w:tcPr>
          <w:p w:rsidR="002A6754" w:rsidRPr="002A6754" w:rsidRDefault="002A6754" w:rsidP="00A47494">
            <w:pPr>
              <w:jc w:val="center"/>
              <w:rPr>
                <w:rFonts w:ascii="Arial Narrow" w:hAnsi="Arial Narrow"/>
                <w:b/>
                <w:sz w:val="28"/>
                <w:szCs w:val="28"/>
              </w:rPr>
            </w:pPr>
            <w:r w:rsidRPr="002A6754">
              <w:rPr>
                <w:rFonts w:ascii="Arial Narrow" w:hAnsi="Arial Narrow"/>
                <w:b/>
                <w:sz w:val="28"/>
                <w:szCs w:val="28"/>
              </w:rPr>
              <w:t>Сотрудники, не являющиеся муниципальными служащими</w:t>
            </w:r>
          </w:p>
        </w:tc>
        <w:tc>
          <w:tcPr>
            <w:tcW w:w="1240" w:type="dxa"/>
          </w:tcPr>
          <w:p w:rsidR="002A6754" w:rsidRPr="002A6754" w:rsidRDefault="002A6754" w:rsidP="00A47494">
            <w:pPr>
              <w:jc w:val="center"/>
              <w:rPr>
                <w:rFonts w:ascii="Arial Narrow" w:hAnsi="Arial Narrow"/>
                <w:b/>
                <w:sz w:val="28"/>
                <w:szCs w:val="28"/>
              </w:rPr>
            </w:pPr>
            <w:r w:rsidRPr="002A6754">
              <w:rPr>
                <w:rFonts w:ascii="Arial Narrow" w:hAnsi="Arial Narrow"/>
                <w:b/>
                <w:sz w:val="28"/>
                <w:szCs w:val="28"/>
              </w:rPr>
              <w:t>Всего</w:t>
            </w:r>
          </w:p>
        </w:tc>
      </w:tr>
      <w:tr w:rsidR="002A6754" w:rsidRPr="002A6754" w:rsidTr="00A47494">
        <w:tc>
          <w:tcPr>
            <w:tcW w:w="239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До 30 лет</w:t>
            </w:r>
          </w:p>
        </w:tc>
        <w:tc>
          <w:tcPr>
            <w:tcW w:w="225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1</w:t>
            </w:r>
          </w:p>
        </w:tc>
        <w:tc>
          <w:tcPr>
            <w:tcW w:w="3686"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1</w:t>
            </w:r>
          </w:p>
        </w:tc>
        <w:tc>
          <w:tcPr>
            <w:tcW w:w="1240"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2</w:t>
            </w:r>
          </w:p>
        </w:tc>
      </w:tr>
      <w:tr w:rsidR="002A6754" w:rsidRPr="002A6754" w:rsidTr="00A47494">
        <w:tc>
          <w:tcPr>
            <w:tcW w:w="239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От 31 до 40 лет</w:t>
            </w:r>
          </w:p>
        </w:tc>
        <w:tc>
          <w:tcPr>
            <w:tcW w:w="225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13</w:t>
            </w:r>
          </w:p>
        </w:tc>
        <w:tc>
          <w:tcPr>
            <w:tcW w:w="3686"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2</w:t>
            </w:r>
          </w:p>
        </w:tc>
        <w:tc>
          <w:tcPr>
            <w:tcW w:w="1240"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15</w:t>
            </w:r>
          </w:p>
        </w:tc>
      </w:tr>
      <w:tr w:rsidR="002A6754" w:rsidRPr="002A6754" w:rsidTr="00A47494">
        <w:tc>
          <w:tcPr>
            <w:tcW w:w="239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от 41 до 55 лет</w:t>
            </w:r>
          </w:p>
        </w:tc>
        <w:tc>
          <w:tcPr>
            <w:tcW w:w="225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11</w:t>
            </w:r>
          </w:p>
        </w:tc>
        <w:tc>
          <w:tcPr>
            <w:tcW w:w="3686"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5</w:t>
            </w:r>
          </w:p>
        </w:tc>
        <w:tc>
          <w:tcPr>
            <w:tcW w:w="1240"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16</w:t>
            </w:r>
          </w:p>
        </w:tc>
      </w:tr>
      <w:tr w:rsidR="002A6754" w:rsidRPr="002A6754" w:rsidTr="00A47494">
        <w:tc>
          <w:tcPr>
            <w:tcW w:w="239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Старше 55 лет</w:t>
            </w:r>
          </w:p>
        </w:tc>
        <w:tc>
          <w:tcPr>
            <w:tcW w:w="225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0</w:t>
            </w:r>
          </w:p>
        </w:tc>
        <w:tc>
          <w:tcPr>
            <w:tcW w:w="3686"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2</w:t>
            </w:r>
          </w:p>
        </w:tc>
        <w:tc>
          <w:tcPr>
            <w:tcW w:w="1240"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2</w:t>
            </w:r>
          </w:p>
        </w:tc>
      </w:tr>
      <w:tr w:rsidR="002A6754" w:rsidRPr="002A6754" w:rsidTr="00A47494">
        <w:tc>
          <w:tcPr>
            <w:tcW w:w="239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Итого</w:t>
            </w:r>
          </w:p>
        </w:tc>
        <w:tc>
          <w:tcPr>
            <w:tcW w:w="225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25</w:t>
            </w:r>
          </w:p>
        </w:tc>
        <w:tc>
          <w:tcPr>
            <w:tcW w:w="3686"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10</w:t>
            </w:r>
          </w:p>
        </w:tc>
        <w:tc>
          <w:tcPr>
            <w:tcW w:w="1240"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35</w:t>
            </w:r>
          </w:p>
        </w:tc>
      </w:tr>
    </w:tbl>
    <w:p w:rsidR="002A6754" w:rsidRPr="002A6754" w:rsidRDefault="002A6754" w:rsidP="002A6754">
      <w:pPr>
        <w:jc w:val="center"/>
        <w:rPr>
          <w:rFonts w:ascii="Arial Narrow" w:hAnsi="Arial Narrow"/>
          <w:b/>
          <w:sz w:val="28"/>
          <w:szCs w:val="28"/>
        </w:rPr>
      </w:pPr>
    </w:p>
    <w:p w:rsidR="002A6754" w:rsidRPr="002A6754" w:rsidRDefault="002A6754" w:rsidP="002A6754">
      <w:pPr>
        <w:jc w:val="right"/>
        <w:rPr>
          <w:rFonts w:ascii="Arial Narrow" w:hAnsi="Arial Narrow"/>
          <w:b/>
          <w:sz w:val="28"/>
          <w:szCs w:val="28"/>
        </w:rPr>
      </w:pPr>
      <w:r w:rsidRPr="002A6754">
        <w:rPr>
          <w:rFonts w:ascii="Arial Narrow" w:hAnsi="Arial Narrow"/>
          <w:b/>
          <w:sz w:val="28"/>
          <w:szCs w:val="28"/>
        </w:rPr>
        <w:t>Пол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252"/>
        <w:gridCol w:w="3686"/>
        <w:gridCol w:w="1240"/>
      </w:tblGrid>
      <w:tr w:rsidR="002A6754" w:rsidRPr="002A6754" w:rsidTr="00A47494">
        <w:tc>
          <w:tcPr>
            <w:tcW w:w="2392" w:type="dxa"/>
          </w:tcPr>
          <w:p w:rsidR="002A6754" w:rsidRPr="002A6754" w:rsidRDefault="002A6754" w:rsidP="00A47494">
            <w:pPr>
              <w:jc w:val="center"/>
              <w:rPr>
                <w:rFonts w:ascii="Arial Narrow" w:hAnsi="Arial Narrow"/>
                <w:b/>
                <w:sz w:val="28"/>
                <w:szCs w:val="28"/>
              </w:rPr>
            </w:pPr>
          </w:p>
        </w:tc>
        <w:tc>
          <w:tcPr>
            <w:tcW w:w="2252" w:type="dxa"/>
          </w:tcPr>
          <w:p w:rsidR="002A6754" w:rsidRPr="002A6754" w:rsidRDefault="002A6754" w:rsidP="00A47494">
            <w:pPr>
              <w:jc w:val="center"/>
              <w:rPr>
                <w:rFonts w:ascii="Arial Narrow" w:hAnsi="Arial Narrow"/>
                <w:b/>
                <w:sz w:val="28"/>
                <w:szCs w:val="28"/>
              </w:rPr>
            </w:pPr>
            <w:r w:rsidRPr="002A6754">
              <w:rPr>
                <w:rFonts w:ascii="Arial Narrow" w:hAnsi="Arial Narrow"/>
                <w:b/>
                <w:sz w:val="28"/>
                <w:szCs w:val="28"/>
              </w:rPr>
              <w:t>Муниципальные служащие</w:t>
            </w:r>
          </w:p>
        </w:tc>
        <w:tc>
          <w:tcPr>
            <w:tcW w:w="3686" w:type="dxa"/>
          </w:tcPr>
          <w:p w:rsidR="002A6754" w:rsidRPr="002A6754" w:rsidRDefault="002A6754" w:rsidP="00A47494">
            <w:pPr>
              <w:jc w:val="center"/>
              <w:rPr>
                <w:rFonts w:ascii="Arial Narrow" w:hAnsi="Arial Narrow"/>
                <w:b/>
                <w:sz w:val="28"/>
                <w:szCs w:val="28"/>
              </w:rPr>
            </w:pPr>
            <w:r w:rsidRPr="002A6754">
              <w:rPr>
                <w:rFonts w:ascii="Arial Narrow" w:hAnsi="Arial Narrow"/>
                <w:b/>
                <w:sz w:val="28"/>
                <w:szCs w:val="28"/>
              </w:rPr>
              <w:t>Сотрудники, не являющиеся муниципальными служащими</w:t>
            </w:r>
          </w:p>
        </w:tc>
        <w:tc>
          <w:tcPr>
            <w:tcW w:w="1240" w:type="dxa"/>
          </w:tcPr>
          <w:p w:rsidR="002A6754" w:rsidRPr="002A6754" w:rsidRDefault="002A6754" w:rsidP="00A47494">
            <w:pPr>
              <w:jc w:val="center"/>
              <w:rPr>
                <w:rFonts w:ascii="Arial Narrow" w:hAnsi="Arial Narrow"/>
                <w:b/>
                <w:sz w:val="28"/>
                <w:szCs w:val="28"/>
              </w:rPr>
            </w:pPr>
            <w:r w:rsidRPr="002A6754">
              <w:rPr>
                <w:rFonts w:ascii="Arial Narrow" w:hAnsi="Arial Narrow"/>
                <w:b/>
                <w:sz w:val="28"/>
                <w:szCs w:val="28"/>
              </w:rPr>
              <w:t>Всего</w:t>
            </w:r>
          </w:p>
        </w:tc>
      </w:tr>
      <w:tr w:rsidR="002A6754" w:rsidRPr="002A6754" w:rsidTr="00A47494">
        <w:tc>
          <w:tcPr>
            <w:tcW w:w="239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Мужчины</w:t>
            </w:r>
          </w:p>
        </w:tc>
        <w:tc>
          <w:tcPr>
            <w:tcW w:w="225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2</w:t>
            </w:r>
          </w:p>
        </w:tc>
        <w:tc>
          <w:tcPr>
            <w:tcW w:w="3686"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1</w:t>
            </w:r>
          </w:p>
        </w:tc>
        <w:tc>
          <w:tcPr>
            <w:tcW w:w="1240"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3</w:t>
            </w:r>
          </w:p>
        </w:tc>
      </w:tr>
      <w:tr w:rsidR="002A6754" w:rsidRPr="002A6754" w:rsidTr="00A47494">
        <w:tc>
          <w:tcPr>
            <w:tcW w:w="239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Женщины</w:t>
            </w:r>
          </w:p>
        </w:tc>
        <w:tc>
          <w:tcPr>
            <w:tcW w:w="225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23</w:t>
            </w:r>
          </w:p>
        </w:tc>
        <w:tc>
          <w:tcPr>
            <w:tcW w:w="3686"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9</w:t>
            </w:r>
          </w:p>
        </w:tc>
        <w:tc>
          <w:tcPr>
            <w:tcW w:w="1240"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32</w:t>
            </w:r>
          </w:p>
        </w:tc>
      </w:tr>
      <w:tr w:rsidR="002A6754" w:rsidRPr="002A6754" w:rsidTr="00A47494">
        <w:tc>
          <w:tcPr>
            <w:tcW w:w="239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Итого</w:t>
            </w:r>
          </w:p>
        </w:tc>
        <w:tc>
          <w:tcPr>
            <w:tcW w:w="2252"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25</w:t>
            </w:r>
          </w:p>
        </w:tc>
        <w:tc>
          <w:tcPr>
            <w:tcW w:w="3686"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10</w:t>
            </w:r>
          </w:p>
        </w:tc>
        <w:tc>
          <w:tcPr>
            <w:tcW w:w="1240" w:type="dxa"/>
          </w:tcPr>
          <w:p w:rsidR="002A6754" w:rsidRPr="002A6754" w:rsidRDefault="002A6754" w:rsidP="00A47494">
            <w:pPr>
              <w:jc w:val="center"/>
              <w:rPr>
                <w:rFonts w:ascii="Arial Narrow" w:hAnsi="Arial Narrow"/>
                <w:sz w:val="28"/>
                <w:szCs w:val="28"/>
              </w:rPr>
            </w:pPr>
            <w:r w:rsidRPr="002A6754">
              <w:rPr>
                <w:rFonts w:ascii="Arial Narrow" w:hAnsi="Arial Narrow"/>
                <w:sz w:val="28"/>
                <w:szCs w:val="28"/>
              </w:rPr>
              <w:t>35</w:t>
            </w:r>
          </w:p>
        </w:tc>
      </w:tr>
    </w:tbl>
    <w:p w:rsidR="002A6754" w:rsidRPr="002A6754" w:rsidRDefault="002A6754" w:rsidP="002A6754">
      <w:pPr>
        <w:jc w:val="center"/>
        <w:rPr>
          <w:rFonts w:ascii="Arial Narrow" w:hAnsi="Arial Narrow"/>
          <w:b/>
          <w:sz w:val="28"/>
          <w:szCs w:val="28"/>
        </w:rPr>
      </w:pPr>
    </w:p>
    <w:p w:rsidR="002A6754" w:rsidRPr="002A6754" w:rsidRDefault="002A6754" w:rsidP="002A6754">
      <w:pPr>
        <w:ind w:firstLine="540"/>
        <w:jc w:val="both"/>
        <w:rPr>
          <w:rFonts w:ascii="Arial Narrow" w:hAnsi="Arial Narrow"/>
          <w:sz w:val="28"/>
          <w:szCs w:val="28"/>
        </w:rPr>
      </w:pPr>
    </w:p>
    <w:p w:rsidR="002A6754" w:rsidRPr="002A6754" w:rsidRDefault="002A6754" w:rsidP="002A6754">
      <w:pPr>
        <w:ind w:firstLine="540"/>
        <w:jc w:val="both"/>
        <w:rPr>
          <w:rFonts w:ascii="Arial Narrow" w:hAnsi="Arial Narrow"/>
          <w:sz w:val="28"/>
          <w:szCs w:val="28"/>
        </w:rPr>
      </w:pPr>
      <w:r w:rsidRPr="002A6754">
        <w:rPr>
          <w:rFonts w:ascii="Arial Narrow" w:hAnsi="Arial Narrow"/>
          <w:sz w:val="28"/>
          <w:szCs w:val="28"/>
        </w:rPr>
        <w:t xml:space="preserve"> </w:t>
      </w:r>
    </w:p>
    <w:p w:rsidR="002A6754" w:rsidRPr="002A6754" w:rsidRDefault="002A6754" w:rsidP="004B0E5C">
      <w:pPr>
        <w:jc w:val="both"/>
        <w:rPr>
          <w:rFonts w:ascii="Arial Narrow" w:hAnsi="Arial Narrow"/>
          <w:sz w:val="28"/>
          <w:szCs w:val="28"/>
          <w:lang w:eastAsia="ru-RU"/>
        </w:rPr>
      </w:pPr>
    </w:p>
    <w:p w:rsidR="004B0E5C" w:rsidRPr="002A6754" w:rsidRDefault="004B0E5C" w:rsidP="004B0E5C">
      <w:pPr>
        <w:jc w:val="both"/>
        <w:rPr>
          <w:rFonts w:ascii="Arial Narrow" w:hAnsi="Arial Narrow"/>
          <w:bCs/>
          <w:color w:val="000000"/>
          <w:sz w:val="28"/>
          <w:szCs w:val="28"/>
        </w:rPr>
      </w:pPr>
    </w:p>
    <w:p w:rsidR="000B6703" w:rsidRPr="002A6754" w:rsidRDefault="000B6703" w:rsidP="004B0E5C">
      <w:pPr>
        <w:jc w:val="both"/>
        <w:rPr>
          <w:rFonts w:ascii="Arial Narrow" w:hAnsi="Arial Narrow"/>
          <w:bCs/>
          <w:color w:val="000000"/>
          <w:sz w:val="28"/>
          <w:szCs w:val="28"/>
        </w:rPr>
      </w:pPr>
    </w:p>
    <w:p w:rsidR="000B6703" w:rsidRPr="002A6754" w:rsidRDefault="000B6703" w:rsidP="004B0E5C">
      <w:pPr>
        <w:jc w:val="both"/>
        <w:rPr>
          <w:rFonts w:ascii="Arial Narrow" w:hAnsi="Arial Narrow"/>
          <w:bCs/>
          <w:color w:val="000000"/>
          <w:sz w:val="28"/>
          <w:szCs w:val="28"/>
        </w:rPr>
      </w:pPr>
    </w:p>
    <w:p w:rsidR="000B6703" w:rsidRDefault="000B6703" w:rsidP="004B0E5C">
      <w:pPr>
        <w:jc w:val="both"/>
        <w:rPr>
          <w:rFonts w:ascii="Arial Narrow" w:hAnsi="Arial Narrow"/>
          <w:bCs/>
          <w:color w:val="000000"/>
          <w:sz w:val="28"/>
          <w:szCs w:val="28"/>
        </w:rPr>
      </w:pPr>
    </w:p>
    <w:p w:rsidR="00FF5AFE" w:rsidRPr="002A6754" w:rsidRDefault="00FF5AFE" w:rsidP="004B0E5C">
      <w:pPr>
        <w:jc w:val="both"/>
        <w:rPr>
          <w:rFonts w:ascii="Arial Narrow" w:hAnsi="Arial Narrow"/>
          <w:bCs/>
          <w:color w:val="000000"/>
          <w:sz w:val="28"/>
          <w:szCs w:val="28"/>
        </w:rPr>
      </w:pPr>
    </w:p>
    <w:p w:rsidR="000B6703" w:rsidRPr="002A6754" w:rsidRDefault="000B6703" w:rsidP="004B0E5C">
      <w:pPr>
        <w:jc w:val="both"/>
        <w:rPr>
          <w:rFonts w:ascii="Arial Narrow" w:hAnsi="Arial Narrow"/>
          <w:bCs/>
          <w:color w:val="000000"/>
          <w:sz w:val="28"/>
          <w:szCs w:val="28"/>
        </w:rPr>
      </w:pPr>
    </w:p>
    <w:p w:rsidR="000B6703" w:rsidRPr="00FF5AFE" w:rsidRDefault="000B6703" w:rsidP="000B6703">
      <w:pPr>
        <w:jc w:val="center"/>
        <w:rPr>
          <w:rFonts w:ascii="Arial Narrow" w:hAnsi="Arial Narrow"/>
          <w:b/>
          <w:bCs/>
          <w:color w:val="000000"/>
          <w:sz w:val="36"/>
          <w:szCs w:val="36"/>
        </w:rPr>
      </w:pPr>
      <w:r w:rsidRPr="00FF5AFE">
        <w:rPr>
          <w:rFonts w:ascii="Arial Narrow" w:hAnsi="Arial Narrow"/>
          <w:b/>
          <w:bCs/>
          <w:color w:val="000000"/>
          <w:sz w:val="36"/>
          <w:szCs w:val="36"/>
        </w:rPr>
        <w:lastRenderedPageBreak/>
        <w:t>Основные задачи на 2023 год</w:t>
      </w:r>
    </w:p>
    <w:p w:rsidR="00A23F10" w:rsidRPr="002A6754" w:rsidRDefault="00A23F10" w:rsidP="00A23F10">
      <w:pPr>
        <w:ind w:firstLine="567"/>
        <w:jc w:val="both"/>
        <w:rPr>
          <w:rFonts w:ascii="Arial Narrow" w:hAnsi="Arial Narrow"/>
          <w:b/>
          <w:bCs/>
          <w:color w:val="000000"/>
          <w:sz w:val="28"/>
          <w:szCs w:val="28"/>
        </w:rPr>
      </w:pPr>
      <w:r w:rsidRPr="002A6754">
        <w:rPr>
          <w:rFonts w:ascii="Arial Narrow" w:hAnsi="Arial Narrow"/>
          <w:sz w:val="28"/>
          <w:szCs w:val="28"/>
        </w:rPr>
        <w:t>На 2023 год приоритетными остаются вопросы привлечения инвестиций в город, благоустройства, ремонта дорог, реконструкции и модернизации инженерной инфраструктуры и жилищно-коммунального комплекса, развитие нравственного и духовного потенциала граждан, создание условий для досуга и ведения здорового образа жизни жителей города Отрадное.</w:t>
      </w:r>
      <w:bookmarkStart w:id="8" w:name="_GoBack"/>
      <w:bookmarkEnd w:id="8"/>
    </w:p>
    <w:sectPr w:rsidR="00A23F10" w:rsidRPr="002A6754" w:rsidSect="00A23F10">
      <w:headerReference w:type="default" r:id="rId103"/>
      <w:footerReference w:type="default" r:id="rId104"/>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93C" w:rsidRDefault="0023693C" w:rsidP="00AB2C67">
      <w:pPr>
        <w:spacing w:after="0" w:line="240" w:lineRule="auto"/>
      </w:pPr>
      <w:r>
        <w:separator/>
      </w:r>
    </w:p>
  </w:endnote>
  <w:endnote w:type="continuationSeparator" w:id="0">
    <w:p w:rsidR="0023693C" w:rsidRDefault="0023693C" w:rsidP="00AB2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8366"/>
      <w:docPartObj>
        <w:docPartGallery w:val="Page Numbers (Bottom of Page)"/>
        <w:docPartUnique/>
      </w:docPartObj>
    </w:sdtPr>
    <w:sdtContent>
      <w:p w:rsidR="00953B0A" w:rsidRDefault="00953B0A">
        <w:pPr>
          <w:pStyle w:val="a5"/>
          <w:jc w:val="right"/>
        </w:pPr>
        <w:r>
          <w:fldChar w:fldCharType="begin"/>
        </w:r>
        <w:r>
          <w:instrText xml:space="preserve"> PAGE   \* MERGEFORMAT </w:instrText>
        </w:r>
        <w:r>
          <w:fldChar w:fldCharType="separate"/>
        </w:r>
        <w:r w:rsidR="00FF5AFE">
          <w:rPr>
            <w:noProof/>
          </w:rPr>
          <w:t>106</w:t>
        </w:r>
        <w:r>
          <w:rPr>
            <w:noProof/>
          </w:rPr>
          <w:fldChar w:fldCharType="end"/>
        </w:r>
      </w:p>
    </w:sdtContent>
  </w:sdt>
  <w:p w:rsidR="00953B0A" w:rsidRDefault="00953B0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93C" w:rsidRDefault="0023693C" w:rsidP="00AB2C67">
      <w:pPr>
        <w:spacing w:after="0" w:line="240" w:lineRule="auto"/>
      </w:pPr>
      <w:r>
        <w:separator/>
      </w:r>
    </w:p>
  </w:footnote>
  <w:footnote w:type="continuationSeparator" w:id="0">
    <w:p w:rsidR="0023693C" w:rsidRDefault="0023693C" w:rsidP="00AB2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B0A" w:rsidRPr="00CE533C" w:rsidRDefault="00953B0A" w:rsidP="00AB2C67">
    <w:pPr>
      <w:pStyle w:val="a3"/>
      <w:jc w:val="right"/>
      <w:rPr>
        <w:rFonts w:ascii="Cambria" w:hAnsi="Cambria"/>
        <w:sz w:val="36"/>
        <w:szCs w:val="36"/>
        <w:u w:val="single"/>
        <w:lang w:eastAsia="ru-RU"/>
      </w:rPr>
    </w:pPr>
    <w:sdt>
      <w:sdtPr>
        <w:rPr>
          <w:rFonts w:ascii="Arial Narrow" w:hAnsi="Arial Narrow"/>
          <w:b/>
          <w:sz w:val="28"/>
          <w:szCs w:val="28"/>
          <w:u w:val="single"/>
          <w:lang w:eastAsia="ru-RU"/>
        </w:rPr>
        <w:alias w:val="Аннотация"/>
        <w:id w:val="5004067"/>
        <w:placeholder>
          <w:docPart w:val="1A87D9D9DDFE46C1B785670E7A3BAEEB"/>
        </w:placeholder>
        <w:dataBinding w:prefixMappings="xmlns:ns0='http://schemas.microsoft.com/office/2006/coverPageProps' " w:xpath="/ns0:CoverPageProperties[1]/ns0:Abstract[1]" w:storeItemID="{55AF091B-3C7A-41E3-B477-F2FDAA23CFDA}"/>
        <w:text/>
      </w:sdtPr>
      <w:sdtContent>
        <w:r w:rsidRPr="00CE533C">
          <w:rPr>
            <w:rFonts w:ascii="Arial Narrow" w:hAnsi="Arial Narrow"/>
            <w:b/>
            <w:sz w:val="28"/>
            <w:szCs w:val="28"/>
            <w:u w:val="single"/>
            <w:lang w:eastAsia="ru-RU"/>
          </w:rPr>
          <w:t>Итоги социально-экономического развития города Отрадное 2022</w:t>
        </w:r>
      </w:sdtContent>
    </w:sdt>
  </w:p>
  <w:p w:rsidR="00953B0A" w:rsidRDefault="00953B0A">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1DE2D414"/>
    <w:lvl w:ilvl="0" w:tplc="B7BE80B8">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0000007"/>
    <w:multiLevelType w:val="hybridMultilevel"/>
    <w:tmpl w:val="FD6480BA"/>
    <w:lvl w:ilvl="0" w:tplc="00DEA69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011295F"/>
    <w:multiLevelType w:val="hybridMultilevel"/>
    <w:tmpl w:val="A21C9C90"/>
    <w:lvl w:ilvl="0" w:tplc="2C9CC3CA">
      <w:start w:val="1"/>
      <w:numFmt w:val="decimal"/>
      <w:lvlText w:val="%1."/>
      <w:lvlJc w:val="left"/>
      <w:pPr>
        <w:ind w:left="1069"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1455E33"/>
    <w:multiLevelType w:val="hybridMultilevel"/>
    <w:tmpl w:val="128E594A"/>
    <w:lvl w:ilvl="0" w:tplc="BA14068E">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C943361"/>
    <w:multiLevelType w:val="hybridMultilevel"/>
    <w:tmpl w:val="5C2EE1E6"/>
    <w:lvl w:ilvl="0" w:tplc="1B0C01AC">
      <w:start w:val="2"/>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DD41E2B"/>
    <w:multiLevelType w:val="multilevel"/>
    <w:tmpl w:val="205E30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E7545BD"/>
    <w:multiLevelType w:val="multilevel"/>
    <w:tmpl w:val="B7E0A4C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92AE0"/>
    <w:multiLevelType w:val="hybridMultilevel"/>
    <w:tmpl w:val="AD22781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00A0AA8"/>
    <w:multiLevelType w:val="multilevel"/>
    <w:tmpl w:val="F99C61FC"/>
    <w:lvl w:ilvl="0">
      <w:start w:val="1"/>
      <w:numFmt w:val="decimal"/>
      <w:suff w:val="space"/>
      <w:lvlText w:val="%1."/>
      <w:lvlJc w:val="left"/>
      <w:pPr>
        <w:ind w:left="1429" w:hanging="360"/>
      </w:pPr>
      <w:rPr>
        <w:b/>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5B02C70"/>
    <w:multiLevelType w:val="hybridMultilevel"/>
    <w:tmpl w:val="049E82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76C46CC"/>
    <w:multiLevelType w:val="hybridMultilevel"/>
    <w:tmpl w:val="A51E1D6A"/>
    <w:lvl w:ilvl="0" w:tplc="39C24D12">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199E65AA"/>
    <w:multiLevelType w:val="hybridMultilevel"/>
    <w:tmpl w:val="9376B2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BF417B9"/>
    <w:multiLevelType w:val="hybridMultilevel"/>
    <w:tmpl w:val="69788C1C"/>
    <w:lvl w:ilvl="0" w:tplc="0419000F">
      <w:start w:val="5"/>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1DF45788"/>
    <w:multiLevelType w:val="multilevel"/>
    <w:tmpl w:val="A7A4AD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0410F19"/>
    <w:multiLevelType w:val="hybridMultilevel"/>
    <w:tmpl w:val="A1E8B8C2"/>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15" w15:restartNumberingAfterBreak="0">
    <w:nsid w:val="21711395"/>
    <w:multiLevelType w:val="multilevel"/>
    <w:tmpl w:val="C28269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3163376"/>
    <w:multiLevelType w:val="hybridMultilevel"/>
    <w:tmpl w:val="B43273A8"/>
    <w:lvl w:ilvl="0" w:tplc="04190001">
      <w:start w:val="1"/>
      <w:numFmt w:val="bullet"/>
      <w:lvlText w:val=""/>
      <w:lvlJc w:val="left"/>
      <w:pPr>
        <w:tabs>
          <w:tab w:val="num" w:pos="1145"/>
        </w:tabs>
        <w:ind w:left="11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25F90D6E"/>
    <w:multiLevelType w:val="hybridMultilevel"/>
    <w:tmpl w:val="D78CCA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2DED1A64"/>
    <w:multiLevelType w:val="hybridMultilevel"/>
    <w:tmpl w:val="A03491A2"/>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373E1541"/>
    <w:multiLevelType w:val="multilevel"/>
    <w:tmpl w:val="4432C02A"/>
    <w:lvl w:ilvl="0">
      <w:start w:val="1"/>
      <w:numFmt w:val="bullet"/>
      <w:suff w:val="space"/>
      <w:lvlText w:val=""/>
      <w:lvlJc w:val="left"/>
      <w:pPr>
        <w:ind w:left="795" w:hanging="360"/>
      </w:pPr>
      <w:rPr>
        <w:rFonts w:ascii="Symbol" w:hAnsi="Symbol" w:cs="Symbol" w:hint="default"/>
        <w:color w:val="000000"/>
        <w:sz w:val="28"/>
        <w:szCs w:val="28"/>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3A30751F"/>
    <w:multiLevelType w:val="multilevel"/>
    <w:tmpl w:val="D332C5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DAF17BC"/>
    <w:multiLevelType w:val="hybridMultilevel"/>
    <w:tmpl w:val="65D62428"/>
    <w:lvl w:ilvl="0" w:tplc="BA14068E">
      <w:start w:val="1"/>
      <w:numFmt w:val="bullet"/>
      <w:lvlText w:val=""/>
      <w:lvlJc w:val="left"/>
      <w:pPr>
        <w:ind w:left="135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3DF06437"/>
    <w:multiLevelType w:val="hybridMultilevel"/>
    <w:tmpl w:val="C88A040A"/>
    <w:lvl w:ilvl="0" w:tplc="BA14068E">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4D3F33CA"/>
    <w:multiLevelType w:val="multilevel"/>
    <w:tmpl w:val="0822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920648"/>
    <w:multiLevelType w:val="multilevel"/>
    <w:tmpl w:val="C5CA4B3A"/>
    <w:lvl w:ilvl="0">
      <w:start w:val="1"/>
      <w:numFmt w:val="decimal"/>
      <w:lvlText w:val="%1."/>
      <w:lvlJc w:val="left"/>
      <w:pPr>
        <w:ind w:left="1429" w:hanging="360"/>
      </w:pPr>
      <w:rPr>
        <w:rFonts w:hint="default"/>
      </w:r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 w15:restartNumberingAfterBreak="0">
    <w:nsid w:val="4FB1789A"/>
    <w:multiLevelType w:val="hybridMultilevel"/>
    <w:tmpl w:val="9D4A9078"/>
    <w:lvl w:ilvl="0" w:tplc="B038F8A8">
      <w:start w:val="1"/>
      <w:numFmt w:val="bullet"/>
      <w:lvlText w:val="-"/>
      <w:lvlJc w:val="left"/>
      <w:pPr>
        <w:ind w:left="720" w:hanging="360"/>
      </w:pPr>
      <w:rPr>
        <w:rFonts w:ascii="Times New Roman" w:eastAsia="Times New Roman" w:hAnsi="Times New Roman" w:cs="Times New Roman"/>
        <w:b w:val="0"/>
        <w:i w:val="0"/>
        <w:strike w:val="0"/>
        <w:dstrike w:val="0"/>
        <w:color w:val="130702"/>
        <w:sz w:val="28"/>
        <w:szCs w:val="28"/>
        <w:u w:val="none" w:color="000000"/>
        <w:effect w:val="none"/>
        <w:bdr w:val="none" w:sz="0" w:space="0" w:color="auto" w:frame="1"/>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5BCD23AF"/>
    <w:multiLevelType w:val="hybridMultilevel"/>
    <w:tmpl w:val="78C836D6"/>
    <w:lvl w:ilvl="0" w:tplc="27E871F0">
      <w:start w:val="1"/>
      <w:numFmt w:val="upperRoman"/>
      <w:lvlText w:val="%1."/>
      <w:lvlJc w:val="left"/>
      <w:pPr>
        <w:ind w:left="862" w:hanging="72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5DDC0DA0"/>
    <w:multiLevelType w:val="hybridMultilevel"/>
    <w:tmpl w:val="718800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608815B7"/>
    <w:multiLevelType w:val="hybridMultilevel"/>
    <w:tmpl w:val="3E8AA0CC"/>
    <w:lvl w:ilvl="0" w:tplc="76E474F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62D422F6"/>
    <w:multiLevelType w:val="hybridMultilevel"/>
    <w:tmpl w:val="B01A8994"/>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630D230D"/>
    <w:multiLevelType w:val="hybridMultilevel"/>
    <w:tmpl w:val="58809702"/>
    <w:lvl w:ilvl="0" w:tplc="EE548B3E">
      <w:start w:val="1"/>
      <w:numFmt w:val="decimal"/>
      <w:lvlText w:val="%1."/>
      <w:lvlJc w:val="left"/>
      <w:pPr>
        <w:ind w:left="14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65460ACA"/>
    <w:multiLevelType w:val="hybridMultilevel"/>
    <w:tmpl w:val="35F445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69E70BEE"/>
    <w:multiLevelType w:val="hybridMultilevel"/>
    <w:tmpl w:val="CCBAA58A"/>
    <w:lvl w:ilvl="0" w:tplc="F370D3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A6F6F49"/>
    <w:multiLevelType w:val="hybridMultilevel"/>
    <w:tmpl w:val="4B44FCEC"/>
    <w:lvl w:ilvl="0" w:tplc="48B23B96">
      <w:start w:val="1"/>
      <w:numFmt w:val="decimal"/>
      <w:lvlText w:val="%1."/>
      <w:lvlJc w:val="left"/>
      <w:pPr>
        <w:ind w:left="732" w:hanging="372"/>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6FB5373D"/>
    <w:multiLevelType w:val="multilevel"/>
    <w:tmpl w:val="D5A0E152"/>
    <w:lvl w:ilvl="0">
      <w:start w:val="1"/>
      <w:numFmt w:val="bullet"/>
      <w:lvlText w:val=""/>
      <w:lvlJc w:val="left"/>
      <w:pPr>
        <w:ind w:left="795" w:hanging="360"/>
      </w:pPr>
      <w:rPr>
        <w:rFonts w:ascii="Symbol" w:hAnsi="Symbol" w:cs="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72142970"/>
    <w:multiLevelType w:val="multilevel"/>
    <w:tmpl w:val="E7B00A60"/>
    <w:lvl w:ilvl="0">
      <w:start w:val="1"/>
      <w:numFmt w:val="bullet"/>
      <w:suff w:val="space"/>
      <w:lvlText w:val=""/>
      <w:lvlJc w:val="left"/>
      <w:pPr>
        <w:ind w:left="795" w:hanging="360"/>
      </w:pPr>
      <w:rPr>
        <w:rFonts w:ascii="Symbol" w:hAnsi="Symbol" w:cs="Symbol" w:hint="default"/>
        <w:color w:val="000000"/>
        <w:sz w:val="28"/>
        <w:szCs w:val="28"/>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79BD2628"/>
    <w:multiLevelType w:val="multilevel"/>
    <w:tmpl w:val="ECEE25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B541D49"/>
    <w:multiLevelType w:val="multilevel"/>
    <w:tmpl w:val="1666BBD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15:restartNumberingAfterBreak="0">
    <w:nsid w:val="7BA2533D"/>
    <w:multiLevelType w:val="hybridMultilevel"/>
    <w:tmpl w:val="32D2FB60"/>
    <w:lvl w:ilvl="0" w:tplc="04190001">
      <w:start w:val="1"/>
      <w:numFmt w:val="bullet"/>
      <w:lvlText w:val=""/>
      <w:lvlJc w:val="left"/>
      <w:pPr>
        <w:ind w:left="15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lvlOverride w:ilvl="2"/>
    <w:lvlOverride w:ilvl="3"/>
    <w:lvlOverride w:ilvl="4"/>
    <w:lvlOverride w:ilvl="5"/>
    <w:lvlOverride w:ilvl="6"/>
    <w:lvlOverride w:ilvl="7"/>
    <w:lvlOverride w:ilvl="8"/>
  </w:num>
  <w:num w:numId="25">
    <w:abstractNumId w:val="35"/>
  </w:num>
  <w:num w:numId="26">
    <w:abstractNumId w:val="19"/>
  </w:num>
  <w:num w:numId="27">
    <w:abstractNumId w:val="34"/>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6"/>
  </w:num>
  <w:num w:numId="35">
    <w:abstractNumId w:val="23"/>
  </w:num>
  <w:num w:numId="36">
    <w:abstractNumId w:val="32"/>
  </w:num>
  <w:num w:numId="37">
    <w:abstractNumId w:val="37"/>
  </w:num>
  <w:num w:numId="38">
    <w:abstractNumId w:val="24"/>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C67"/>
    <w:rsid w:val="000174DF"/>
    <w:rsid w:val="000471A8"/>
    <w:rsid w:val="00082FE2"/>
    <w:rsid w:val="000A1C89"/>
    <w:rsid w:val="000B0E42"/>
    <w:rsid w:val="000B35C4"/>
    <w:rsid w:val="000B6703"/>
    <w:rsid w:val="000C2F5F"/>
    <w:rsid w:val="000D58C8"/>
    <w:rsid w:val="000E4A80"/>
    <w:rsid w:val="000E5961"/>
    <w:rsid w:val="00103068"/>
    <w:rsid w:val="0011125D"/>
    <w:rsid w:val="00120B1F"/>
    <w:rsid w:val="0012129F"/>
    <w:rsid w:val="00122DC6"/>
    <w:rsid w:val="00133ACE"/>
    <w:rsid w:val="00133BC5"/>
    <w:rsid w:val="00145B1B"/>
    <w:rsid w:val="001558D8"/>
    <w:rsid w:val="0015785B"/>
    <w:rsid w:val="00170F47"/>
    <w:rsid w:val="001817D7"/>
    <w:rsid w:val="00185900"/>
    <w:rsid w:val="00190840"/>
    <w:rsid w:val="00192B8A"/>
    <w:rsid w:val="001A518B"/>
    <w:rsid w:val="001A63F2"/>
    <w:rsid w:val="001B1A7B"/>
    <w:rsid w:val="001D2CAA"/>
    <w:rsid w:val="001E08A2"/>
    <w:rsid w:val="001F50A2"/>
    <w:rsid w:val="002050B3"/>
    <w:rsid w:val="00215534"/>
    <w:rsid w:val="00223B29"/>
    <w:rsid w:val="00224030"/>
    <w:rsid w:val="002359FA"/>
    <w:rsid w:val="00235BCD"/>
    <w:rsid w:val="0023693C"/>
    <w:rsid w:val="00237498"/>
    <w:rsid w:val="00250F0F"/>
    <w:rsid w:val="002516CC"/>
    <w:rsid w:val="00252170"/>
    <w:rsid w:val="00260B52"/>
    <w:rsid w:val="00261D33"/>
    <w:rsid w:val="0026363D"/>
    <w:rsid w:val="0026505D"/>
    <w:rsid w:val="002738EA"/>
    <w:rsid w:val="00285249"/>
    <w:rsid w:val="0029592A"/>
    <w:rsid w:val="002A6754"/>
    <w:rsid w:val="002B225A"/>
    <w:rsid w:val="002C48BD"/>
    <w:rsid w:val="002C6F5F"/>
    <w:rsid w:val="00307954"/>
    <w:rsid w:val="00324FDE"/>
    <w:rsid w:val="003270A8"/>
    <w:rsid w:val="00346B82"/>
    <w:rsid w:val="00346FA6"/>
    <w:rsid w:val="00350EA1"/>
    <w:rsid w:val="0035210A"/>
    <w:rsid w:val="003522E6"/>
    <w:rsid w:val="00362664"/>
    <w:rsid w:val="00366836"/>
    <w:rsid w:val="0038560D"/>
    <w:rsid w:val="0038671E"/>
    <w:rsid w:val="003872D5"/>
    <w:rsid w:val="00387588"/>
    <w:rsid w:val="00393491"/>
    <w:rsid w:val="003A195B"/>
    <w:rsid w:val="003B1760"/>
    <w:rsid w:val="003C5D55"/>
    <w:rsid w:val="003C5D8F"/>
    <w:rsid w:val="003D0864"/>
    <w:rsid w:val="003D51D4"/>
    <w:rsid w:val="003E01D0"/>
    <w:rsid w:val="003E6A6D"/>
    <w:rsid w:val="003F4D74"/>
    <w:rsid w:val="00400492"/>
    <w:rsid w:val="004138EA"/>
    <w:rsid w:val="004177B4"/>
    <w:rsid w:val="00423CF2"/>
    <w:rsid w:val="00430B61"/>
    <w:rsid w:val="0047478A"/>
    <w:rsid w:val="00475E4B"/>
    <w:rsid w:val="004837FE"/>
    <w:rsid w:val="00491166"/>
    <w:rsid w:val="0049470A"/>
    <w:rsid w:val="004A17A6"/>
    <w:rsid w:val="004B098D"/>
    <w:rsid w:val="004B0E5C"/>
    <w:rsid w:val="004B4D1E"/>
    <w:rsid w:val="004C0534"/>
    <w:rsid w:val="004E67A3"/>
    <w:rsid w:val="004F38E9"/>
    <w:rsid w:val="005012A6"/>
    <w:rsid w:val="0051581C"/>
    <w:rsid w:val="00524F9D"/>
    <w:rsid w:val="00536665"/>
    <w:rsid w:val="00553CAE"/>
    <w:rsid w:val="00555189"/>
    <w:rsid w:val="0057439B"/>
    <w:rsid w:val="00574CC0"/>
    <w:rsid w:val="00593B98"/>
    <w:rsid w:val="005A0A37"/>
    <w:rsid w:val="005A54BB"/>
    <w:rsid w:val="005A57FD"/>
    <w:rsid w:val="005B2F2E"/>
    <w:rsid w:val="005C1FB7"/>
    <w:rsid w:val="005C3164"/>
    <w:rsid w:val="005C4148"/>
    <w:rsid w:val="00603D99"/>
    <w:rsid w:val="0061447F"/>
    <w:rsid w:val="006203E4"/>
    <w:rsid w:val="0062482E"/>
    <w:rsid w:val="00625762"/>
    <w:rsid w:val="00632B34"/>
    <w:rsid w:val="00634D22"/>
    <w:rsid w:val="006403A2"/>
    <w:rsid w:val="0065453C"/>
    <w:rsid w:val="006574DD"/>
    <w:rsid w:val="006D7718"/>
    <w:rsid w:val="006E7384"/>
    <w:rsid w:val="006F0A02"/>
    <w:rsid w:val="007512CE"/>
    <w:rsid w:val="00775B4B"/>
    <w:rsid w:val="00790EBD"/>
    <w:rsid w:val="007A59C0"/>
    <w:rsid w:val="007D1235"/>
    <w:rsid w:val="007F7E1D"/>
    <w:rsid w:val="00805529"/>
    <w:rsid w:val="00830D82"/>
    <w:rsid w:val="00834BB2"/>
    <w:rsid w:val="00836867"/>
    <w:rsid w:val="00837585"/>
    <w:rsid w:val="00855DFC"/>
    <w:rsid w:val="008601E1"/>
    <w:rsid w:val="008810F1"/>
    <w:rsid w:val="00882B93"/>
    <w:rsid w:val="00883AB8"/>
    <w:rsid w:val="008A20A7"/>
    <w:rsid w:val="008A41C6"/>
    <w:rsid w:val="008B21DA"/>
    <w:rsid w:val="008B4539"/>
    <w:rsid w:val="008C23B8"/>
    <w:rsid w:val="008C5C5D"/>
    <w:rsid w:val="008D234B"/>
    <w:rsid w:val="008D4C64"/>
    <w:rsid w:val="008E571B"/>
    <w:rsid w:val="008F073F"/>
    <w:rsid w:val="008F4DA5"/>
    <w:rsid w:val="009075C7"/>
    <w:rsid w:val="009130E0"/>
    <w:rsid w:val="00913F60"/>
    <w:rsid w:val="00916F19"/>
    <w:rsid w:val="009319D6"/>
    <w:rsid w:val="00943546"/>
    <w:rsid w:val="00945E8B"/>
    <w:rsid w:val="00953B0A"/>
    <w:rsid w:val="00964887"/>
    <w:rsid w:val="009717D6"/>
    <w:rsid w:val="00974318"/>
    <w:rsid w:val="00977977"/>
    <w:rsid w:val="0099273F"/>
    <w:rsid w:val="009A6CD5"/>
    <w:rsid w:val="009B11A8"/>
    <w:rsid w:val="009C3EE1"/>
    <w:rsid w:val="009C5600"/>
    <w:rsid w:val="009D0AFB"/>
    <w:rsid w:val="009D15CC"/>
    <w:rsid w:val="009F3F6E"/>
    <w:rsid w:val="00A11C48"/>
    <w:rsid w:val="00A21FE0"/>
    <w:rsid w:val="00A23F10"/>
    <w:rsid w:val="00A3319E"/>
    <w:rsid w:val="00A3324E"/>
    <w:rsid w:val="00A366D0"/>
    <w:rsid w:val="00A42954"/>
    <w:rsid w:val="00A43270"/>
    <w:rsid w:val="00A47D55"/>
    <w:rsid w:val="00A507FB"/>
    <w:rsid w:val="00A53553"/>
    <w:rsid w:val="00A6187B"/>
    <w:rsid w:val="00A640BC"/>
    <w:rsid w:val="00A700DC"/>
    <w:rsid w:val="00A752A0"/>
    <w:rsid w:val="00A76C4F"/>
    <w:rsid w:val="00A91197"/>
    <w:rsid w:val="00A97D42"/>
    <w:rsid w:val="00AA2DF6"/>
    <w:rsid w:val="00AA421F"/>
    <w:rsid w:val="00AA69AD"/>
    <w:rsid w:val="00AA7495"/>
    <w:rsid w:val="00AB2C67"/>
    <w:rsid w:val="00AC2D12"/>
    <w:rsid w:val="00AD5ECB"/>
    <w:rsid w:val="00AD7877"/>
    <w:rsid w:val="00AE0BF3"/>
    <w:rsid w:val="00AE5BDE"/>
    <w:rsid w:val="00AF2D67"/>
    <w:rsid w:val="00B036DC"/>
    <w:rsid w:val="00B03E4C"/>
    <w:rsid w:val="00B04B08"/>
    <w:rsid w:val="00B05773"/>
    <w:rsid w:val="00B20D7D"/>
    <w:rsid w:val="00B2145A"/>
    <w:rsid w:val="00B2520D"/>
    <w:rsid w:val="00B268DF"/>
    <w:rsid w:val="00B3038C"/>
    <w:rsid w:val="00B376C7"/>
    <w:rsid w:val="00B43FB3"/>
    <w:rsid w:val="00B61973"/>
    <w:rsid w:val="00B6646C"/>
    <w:rsid w:val="00B71E08"/>
    <w:rsid w:val="00B84659"/>
    <w:rsid w:val="00B873E6"/>
    <w:rsid w:val="00B914BB"/>
    <w:rsid w:val="00BA0017"/>
    <w:rsid w:val="00BA2FC6"/>
    <w:rsid w:val="00BA79B0"/>
    <w:rsid w:val="00BB4168"/>
    <w:rsid w:val="00BC30C7"/>
    <w:rsid w:val="00BD1293"/>
    <w:rsid w:val="00BF1D19"/>
    <w:rsid w:val="00BF26E2"/>
    <w:rsid w:val="00BF2E07"/>
    <w:rsid w:val="00C05DA2"/>
    <w:rsid w:val="00C0739D"/>
    <w:rsid w:val="00C13784"/>
    <w:rsid w:val="00C17305"/>
    <w:rsid w:val="00C23C6A"/>
    <w:rsid w:val="00C263DD"/>
    <w:rsid w:val="00C31AAE"/>
    <w:rsid w:val="00C31F02"/>
    <w:rsid w:val="00C3532A"/>
    <w:rsid w:val="00C410DC"/>
    <w:rsid w:val="00C5093B"/>
    <w:rsid w:val="00C5358E"/>
    <w:rsid w:val="00C61E5F"/>
    <w:rsid w:val="00C7080F"/>
    <w:rsid w:val="00C757DD"/>
    <w:rsid w:val="00CA11D0"/>
    <w:rsid w:val="00CA36B7"/>
    <w:rsid w:val="00CB34FF"/>
    <w:rsid w:val="00CB36DA"/>
    <w:rsid w:val="00CC65DB"/>
    <w:rsid w:val="00CC7A25"/>
    <w:rsid w:val="00CD3B9B"/>
    <w:rsid w:val="00CD415A"/>
    <w:rsid w:val="00CD4D44"/>
    <w:rsid w:val="00CE3177"/>
    <w:rsid w:val="00CE533C"/>
    <w:rsid w:val="00CF23F8"/>
    <w:rsid w:val="00CF29ED"/>
    <w:rsid w:val="00CF32C5"/>
    <w:rsid w:val="00D0208F"/>
    <w:rsid w:val="00D02ED2"/>
    <w:rsid w:val="00D12130"/>
    <w:rsid w:val="00D149B6"/>
    <w:rsid w:val="00D16B1D"/>
    <w:rsid w:val="00D20F61"/>
    <w:rsid w:val="00D307C0"/>
    <w:rsid w:val="00D45998"/>
    <w:rsid w:val="00D53501"/>
    <w:rsid w:val="00D57309"/>
    <w:rsid w:val="00D718AD"/>
    <w:rsid w:val="00D8798F"/>
    <w:rsid w:val="00D91A5D"/>
    <w:rsid w:val="00D96F4F"/>
    <w:rsid w:val="00DA4B08"/>
    <w:rsid w:val="00DB6C41"/>
    <w:rsid w:val="00DC16EA"/>
    <w:rsid w:val="00DD2E81"/>
    <w:rsid w:val="00DD4416"/>
    <w:rsid w:val="00DE09FC"/>
    <w:rsid w:val="00DE17C6"/>
    <w:rsid w:val="00DF02F8"/>
    <w:rsid w:val="00DF2D8C"/>
    <w:rsid w:val="00E21BFC"/>
    <w:rsid w:val="00E24B49"/>
    <w:rsid w:val="00E36B66"/>
    <w:rsid w:val="00E42B22"/>
    <w:rsid w:val="00E52A9C"/>
    <w:rsid w:val="00E56562"/>
    <w:rsid w:val="00E61525"/>
    <w:rsid w:val="00E63249"/>
    <w:rsid w:val="00E64F53"/>
    <w:rsid w:val="00E703D3"/>
    <w:rsid w:val="00EA201A"/>
    <w:rsid w:val="00EC2DC0"/>
    <w:rsid w:val="00ED1413"/>
    <w:rsid w:val="00EE1B1B"/>
    <w:rsid w:val="00EF1C08"/>
    <w:rsid w:val="00EF2879"/>
    <w:rsid w:val="00F10423"/>
    <w:rsid w:val="00F12C9A"/>
    <w:rsid w:val="00F21B3F"/>
    <w:rsid w:val="00F35C4A"/>
    <w:rsid w:val="00F534B8"/>
    <w:rsid w:val="00F56BDD"/>
    <w:rsid w:val="00F66EE9"/>
    <w:rsid w:val="00F76DB4"/>
    <w:rsid w:val="00F820AF"/>
    <w:rsid w:val="00F96F8E"/>
    <w:rsid w:val="00FB04FB"/>
    <w:rsid w:val="00FB5000"/>
    <w:rsid w:val="00FB7D5C"/>
    <w:rsid w:val="00FD07E7"/>
    <w:rsid w:val="00FD7BED"/>
    <w:rsid w:val="00FE649E"/>
    <w:rsid w:val="00FF3CD5"/>
    <w:rsid w:val="00FF5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5EDE4F3"/>
  <w15:docId w15:val="{A1048DFC-0AB3-4241-BC92-16333530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0E42"/>
  </w:style>
  <w:style w:type="paragraph" w:styleId="2">
    <w:name w:val="heading 2"/>
    <w:basedOn w:val="a"/>
    <w:next w:val="a"/>
    <w:link w:val="20"/>
    <w:uiPriority w:val="9"/>
    <w:unhideWhenUsed/>
    <w:qFormat/>
    <w:rsid w:val="001E08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B71E08"/>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2C6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B2C67"/>
  </w:style>
  <w:style w:type="paragraph" w:styleId="a5">
    <w:name w:val="footer"/>
    <w:basedOn w:val="a"/>
    <w:link w:val="a6"/>
    <w:uiPriority w:val="99"/>
    <w:unhideWhenUsed/>
    <w:rsid w:val="00AB2C6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B2C67"/>
  </w:style>
  <w:style w:type="character" w:styleId="a7">
    <w:name w:val="Placeholder Text"/>
    <w:basedOn w:val="a0"/>
    <w:uiPriority w:val="99"/>
    <w:semiHidden/>
    <w:rsid w:val="00AB2C67"/>
    <w:rPr>
      <w:color w:val="808080"/>
    </w:rPr>
  </w:style>
  <w:style w:type="paragraph" w:styleId="a8">
    <w:name w:val="Balloon Text"/>
    <w:basedOn w:val="a"/>
    <w:link w:val="a9"/>
    <w:uiPriority w:val="99"/>
    <w:semiHidden/>
    <w:unhideWhenUsed/>
    <w:rsid w:val="00AB2C6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B2C67"/>
    <w:rPr>
      <w:rFonts w:ascii="Tahoma" w:hAnsi="Tahoma" w:cs="Tahoma"/>
      <w:sz w:val="16"/>
      <w:szCs w:val="16"/>
    </w:rPr>
  </w:style>
  <w:style w:type="character" w:styleId="aa">
    <w:name w:val="Emphasis"/>
    <w:basedOn w:val="a0"/>
    <w:uiPriority w:val="20"/>
    <w:qFormat/>
    <w:rsid w:val="00AB2C67"/>
    <w:rPr>
      <w:i/>
      <w:iCs/>
    </w:rPr>
  </w:style>
  <w:style w:type="character" w:customStyle="1" w:styleId="30">
    <w:name w:val="Заголовок 3 Знак"/>
    <w:basedOn w:val="a0"/>
    <w:link w:val="3"/>
    <w:semiHidden/>
    <w:rsid w:val="00B71E08"/>
    <w:rPr>
      <w:rFonts w:ascii="Arial" w:eastAsia="Times New Roman" w:hAnsi="Arial" w:cs="Arial"/>
      <w:b/>
      <w:bCs/>
      <w:sz w:val="26"/>
      <w:szCs w:val="26"/>
      <w:lang w:eastAsia="ru-RU"/>
    </w:rPr>
  </w:style>
  <w:style w:type="character" w:styleId="ab">
    <w:name w:val="Hyperlink"/>
    <w:uiPriority w:val="99"/>
    <w:unhideWhenUsed/>
    <w:rsid w:val="00B71E08"/>
    <w:rPr>
      <w:color w:val="0000FF"/>
      <w:u w:val="single"/>
    </w:rPr>
  </w:style>
  <w:style w:type="paragraph" w:styleId="ac">
    <w:name w:val="Normal (Web)"/>
    <w:basedOn w:val="a"/>
    <w:uiPriority w:val="99"/>
    <w:semiHidden/>
    <w:unhideWhenUsed/>
    <w:rsid w:val="00B71E08"/>
    <w:pPr>
      <w:spacing w:after="0" w:line="240" w:lineRule="auto"/>
    </w:pPr>
    <w:rPr>
      <w:rFonts w:ascii="Times New Roman" w:eastAsia="Times New Roman" w:hAnsi="Times New Roman" w:cs="Times New Roman"/>
      <w:sz w:val="24"/>
      <w:szCs w:val="24"/>
      <w:lang w:eastAsia="ru-RU"/>
    </w:rPr>
  </w:style>
  <w:style w:type="paragraph" w:styleId="ad">
    <w:name w:val="Body Text"/>
    <w:basedOn w:val="a"/>
    <w:link w:val="ae"/>
    <w:semiHidden/>
    <w:unhideWhenUsed/>
    <w:rsid w:val="00B71E08"/>
    <w:pPr>
      <w:widowControl w:val="0"/>
      <w:autoSpaceDE w:val="0"/>
      <w:autoSpaceDN w:val="0"/>
      <w:adjustRightInd w:val="0"/>
      <w:spacing w:after="120" w:line="240" w:lineRule="auto"/>
    </w:pPr>
    <w:rPr>
      <w:rFonts w:ascii="Arial" w:eastAsia="Times New Roman" w:hAnsi="Arial" w:cs="Arial"/>
      <w:sz w:val="20"/>
      <w:szCs w:val="20"/>
      <w:lang w:eastAsia="ru-RU"/>
    </w:rPr>
  </w:style>
  <w:style w:type="character" w:customStyle="1" w:styleId="ae">
    <w:name w:val="Основной текст Знак"/>
    <w:basedOn w:val="a0"/>
    <w:link w:val="ad"/>
    <w:semiHidden/>
    <w:rsid w:val="00B71E08"/>
    <w:rPr>
      <w:rFonts w:ascii="Arial" w:eastAsia="Times New Roman" w:hAnsi="Arial" w:cs="Arial"/>
      <w:sz w:val="20"/>
      <w:szCs w:val="20"/>
      <w:lang w:eastAsia="ru-RU"/>
    </w:rPr>
  </w:style>
  <w:style w:type="paragraph" w:styleId="af">
    <w:name w:val="Title"/>
    <w:basedOn w:val="a"/>
    <w:link w:val="af0"/>
    <w:uiPriority w:val="99"/>
    <w:qFormat/>
    <w:rsid w:val="00B376C7"/>
    <w:pPr>
      <w:spacing w:after="0" w:line="240" w:lineRule="auto"/>
      <w:jc w:val="center"/>
    </w:pPr>
    <w:rPr>
      <w:rFonts w:ascii="Times New Roman" w:eastAsia="Times New Roman" w:hAnsi="Times New Roman" w:cs="Times New Roman"/>
      <w:sz w:val="28"/>
      <w:szCs w:val="28"/>
      <w:lang w:eastAsia="ru-RU"/>
    </w:rPr>
  </w:style>
  <w:style w:type="character" w:customStyle="1" w:styleId="af0">
    <w:name w:val="Заголовок Знак"/>
    <w:basedOn w:val="a0"/>
    <w:link w:val="af"/>
    <w:uiPriority w:val="99"/>
    <w:rsid w:val="00B376C7"/>
    <w:rPr>
      <w:rFonts w:ascii="Times New Roman" w:eastAsia="Times New Roman" w:hAnsi="Times New Roman" w:cs="Times New Roman"/>
      <w:sz w:val="28"/>
      <w:szCs w:val="28"/>
      <w:lang w:eastAsia="ru-RU"/>
    </w:rPr>
  </w:style>
  <w:style w:type="paragraph" w:styleId="af1">
    <w:name w:val="Body Text Indent"/>
    <w:basedOn w:val="a"/>
    <w:link w:val="af2"/>
    <w:semiHidden/>
    <w:unhideWhenUsed/>
    <w:rsid w:val="00B376C7"/>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semiHidden/>
    <w:rsid w:val="00B376C7"/>
    <w:rPr>
      <w:rFonts w:ascii="Times New Roman" w:eastAsia="Times New Roman" w:hAnsi="Times New Roman" w:cs="Times New Roman"/>
      <w:sz w:val="24"/>
      <w:szCs w:val="24"/>
      <w:lang w:eastAsia="ru-RU"/>
    </w:rPr>
  </w:style>
  <w:style w:type="character" w:customStyle="1" w:styleId="af3">
    <w:name w:val="Без интервала Знак"/>
    <w:aliases w:val="для таблиц Знак,Без интервала2 Знак,No Spacing Знак,мой Знак,МОЙ Знак,Без интервала 111 Знак"/>
    <w:link w:val="af4"/>
    <w:uiPriority w:val="1"/>
    <w:locked/>
    <w:rsid w:val="00B376C7"/>
    <w:rPr>
      <w:rFonts w:ascii="Times New Roman" w:eastAsia="Times New Roman" w:hAnsi="Times New Roman" w:cs="Times New Roman"/>
      <w:sz w:val="20"/>
      <w:szCs w:val="20"/>
      <w:lang w:eastAsia="ru-RU"/>
    </w:rPr>
  </w:style>
  <w:style w:type="paragraph" w:styleId="af4">
    <w:name w:val="No Spacing"/>
    <w:aliases w:val="для таблиц,Без интервала2,No Spacing,мой,МОЙ,Без интервала 111"/>
    <w:link w:val="af3"/>
    <w:uiPriority w:val="1"/>
    <w:qFormat/>
    <w:rsid w:val="00B376C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5">
    <w:name w:val="List Paragraph"/>
    <w:basedOn w:val="a"/>
    <w:uiPriority w:val="34"/>
    <w:qFormat/>
    <w:rsid w:val="00B376C7"/>
    <w:pPr>
      <w:ind w:left="720"/>
      <w:contextualSpacing/>
    </w:pPr>
    <w:rPr>
      <w:rFonts w:ascii="Calibri" w:eastAsia="Calibri" w:hAnsi="Calibri" w:cs="Times New Roman"/>
    </w:rPr>
  </w:style>
  <w:style w:type="paragraph" w:customStyle="1" w:styleId="Standard">
    <w:name w:val="Standard"/>
    <w:uiPriority w:val="99"/>
    <w:rsid w:val="00B376C7"/>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apple-converted-space">
    <w:name w:val="apple-converted-space"/>
    <w:rsid w:val="00B376C7"/>
  </w:style>
  <w:style w:type="character" w:customStyle="1" w:styleId="20">
    <w:name w:val="Заголовок 2 Знак"/>
    <w:basedOn w:val="a0"/>
    <w:link w:val="2"/>
    <w:uiPriority w:val="9"/>
    <w:rsid w:val="001E08A2"/>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1E08A2"/>
    <w:pPr>
      <w:widowControl w:val="0"/>
      <w:autoSpaceDE w:val="0"/>
      <w:autoSpaceDN w:val="0"/>
      <w:spacing w:after="0" w:line="240" w:lineRule="auto"/>
    </w:pPr>
    <w:rPr>
      <w:rFonts w:ascii="Trebuchet MS" w:eastAsia="Times New Roman" w:hAnsi="Trebuchet MS" w:cs="Trebuchet MS"/>
      <w:szCs w:val="20"/>
      <w:lang w:eastAsia="ru-RU"/>
    </w:rPr>
  </w:style>
  <w:style w:type="paragraph" w:styleId="21">
    <w:name w:val="Body Text 2"/>
    <w:basedOn w:val="a"/>
    <w:link w:val="22"/>
    <w:uiPriority w:val="99"/>
    <w:semiHidden/>
    <w:unhideWhenUsed/>
    <w:rsid w:val="00F96F8E"/>
    <w:pPr>
      <w:spacing w:after="120" w:line="480" w:lineRule="auto"/>
    </w:pPr>
  </w:style>
  <w:style w:type="character" w:customStyle="1" w:styleId="22">
    <w:name w:val="Основной текст 2 Знак"/>
    <w:basedOn w:val="a0"/>
    <w:link w:val="21"/>
    <w:uiPriority w:val="99"/>
    <w:semiHidden/>
    <w:rsid w:val="00F96F8E"/>
  </w:style>
  <w:style w:type="paragraph" w:customStyle="1" w:styleId="Style88">
    <w:name w:val="Style88"/>
    <w:basedOn w:val="a"/>
    <w:uiPriority w:val="99"/>
    <w:rsid w:val="00A53553"/>
    <w:pPr>
      <w:widowControl w:val="0"/>
      <w:autoSpaceDE w:val="0"/>
      <w:autoSpaceDN w:val="0"/>
      <w:adjustRightInd w:val="0"/>
      <w:spacing w:after="0" w:line="318" w:lineRule="exact"/>
      <w:ind w:firstLine="691"/>
      <w:jc w:val="both"/>
    </w:pPr>
    <w:rPr>
      <w:rFonts w:ascii="Times New Roman" w:eastAsia="Times New Roman" w:hAnsi="Times New Roman" w:cs="Times New Roman"/>
      <w:sz w:val="24"/>
      <w:szCs w:val="24"/>
      <w:lang w:eastAsia="ru-RU"/>
    </w:rPr>
  </w:style>
  <w:style w:type="paragraph" w:customStyle="1" w:styleId="af6">
    <w:name w:val="Знак"/>
    <w:basedOn w:val="a"/>
    <w:qFormat/>
    <w:rsid w:val="00913F60"/>
    <w:pPr>
      <w:widowControl w:val="0"/>
      <w:spacing w:after="0" w:line="360" w:lineRule="atLeast"/>
      <w:jc w:val="both"/>
    </w:pPr>
    <w:rPr>
      <w:rFonts w:ascii="Verdana" w:eastAsia="Times New Roman" w:hAnsi="Verdana" w:cs="Verdana"/>
      <w:sz w:val="20"/>
      <w:szCs w:val="20"/>
      <w:lang w:val="en-US" w:eastAsia="zh-CN"/>
    </w:rPr>
  </w:style>
  <w:style w:type="table" w:styleId="af7">
    <w:name w:val="Table Grid"/>
    <w:basedOn w:val="a1"/>
    <w:uiPriority w:val="39"/>
    <w:rsid w:val="00251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semiHidden/>
    <w:unhideWhenUsed/>
    <w:rsid w:val="00F35C4A"/>
    <w:pPr>
      <w:spacing w:after="120"/>
      <w:ind w:left="283"/>
    </w:pPr>
    <w:rPr>
      <w:sz w:val="16"/>
      <w:szCs w:val="16"/>
    </w:rPr>
  </w:style>
  <w:style w:type="character" w:customStyle="1" w:styleId="32">
    <w:name w:val="Основной текст с отступом 3 Знак"/>
    <w:basedOn w:val="a0"/>
    <w:link w:val="31"/>
    <w:uiPriority w:val="99"/>
    <w:semiHidden/>
    <w:rsid w:val="00F35C4A"/>
    <w:rPr>
      <w:sz w:val="16"/>
      <w:szCs w:val="16"/>
    </w:rPr>
  </w:style>
  <w:style w:type="paragraph" w:customStyle="1" w:styleId="af8">
    <w:name w:val="МОЕ"/>
    <w:basedOn w:val="a"/>
    <w:rsid w:val="000B6703"/>
    <w:pPr>
      <w:widowControl w:val="0"/>
      <w:snapToGrid w:val="0"/>
      <w:spacing w:after="0" w:line="240" w:lineRule="auto"/>
      <w:ind w:firstLine="709"/>
      <w:jc w:val="both"/>
    </w:pPr>
    <w:rPr>
      <w:rFonts w:ascii="Times New Roman" w:eastAsia="Times New Roman" w:hAnsi="Times New Roman" w:cs="Times New Roman"/>
      <w:spacing w:val="10"/>
      <w:sz w:val="28"/>
      <w:szCs w:val="28"/>
      <w:lang w:eastAsia="ru-RU"/>
    </w:rPr>
  </w:style>
  <w:style w:type="character" w:styleId="af9">
    <w:name w:val="FollowedHyperlink"/>
    <w:basedOn w:val="a0"/>
    <w:uiPriority w:val="99"/>
    <w:semiHidden/>
    <w:unhideWhenUsed/>
    <w:rsid w:val="00133BC5"/>
    <w:rPr>
      <w:color w:val="800080" w:themeColor="followedHyperlink"/>
      <w:u w:val="single"/>
    </w:rPr>
  </w:style>
  <w:style w:type="paragraph" w:styleId="23">
    <w:name w:val="Body Text Indent 2"/>
    <w:basedOn w:val="a"/>
    <w:link w:val="24"/>
    <w:uiPriority w:val="99"/>
    <w:semiHidden/>
    <w:unhideWhenUsed/>
    <w:rsid w:val="000A1C89"/>
    <w:pPr>
      <w:spacing w:after="120" w:line="480" w:lineRule="auto"/>
      <w:ind w:left="283"/>
    </w:pPr>
  </w:style>
  <w:style w:type="character" w:customStyle="1" w:styleId="24">
    <w:name w:val="Основной текст с отступом 2 Знак"/>
    <w:basedOn w:val="a0"/>
    <w:link w:val="23"/>
    <w:uiPriority w:val="99"/>
    <w:semiHidden/>
    <w:rsid w:val="000A1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08704">
      <w:bodyDiv w:val="1"/>
      <w:marLeft w:val="0"/>
      <w:marRight w:val="0"/>
      <w:marTop w:val="0"/>
      <w:marBottom w:val="0"/>
      <w:divBdr>
        <w:top w:val="none" w:sz="0" w:space="0" w:color="auto"/>
        <w:left w:val="none" w:sz="0" w:space="0" w:color="auto"/>
        <w:bottom w:val="none" w:sz="0" w:space="0" w:color="auto"/>
        <w:right w:val="none" w:sz="0" w:space="0" w:color="auto"/>
      </w:divBdr>
    </w:div>
    <w:div w:id="126091717">
      <w:bodyDiv w:val="1"/>
      <w:marLeft w:val="0"/>
      <w:marRight w:val="0"/>
      <w:marTop w:val="0"/>
      <w:marBottom w:val="0"/>
      <w:divBdr>
        <w:top w:val="none" w:sz="0" w:space="0" w:color="auto"/>
        <w:left w:val="none" w:sz="0" w:space="0" w:color="auto"/>
        <w:bottom w:val="none" w:sz="0" w:space="0" w:color="auto"/>
        <w:right w:val="none" w:sz="0" w:space="0" w:color="auto"/>
      </w:divBdr>
    </w:div>
    <w:div w:id="174266597">
      <w:bodyDiv w:val="1"/>
      <w:marLeft w:val="0"/>
      <w:marRight w:val="0"/>
      <w:marTop w:val="0"/>
      <w:marBottom w:val="0"/>
      <w:divBdr>
        <w:top w:val="none" w:sz="0" w:space="0" w:color="auto"/>
        <w:left w:val="none" w:sz="0" w:space="0" w:color="auto"/>
        <w:bottom w:val="none" w:sz="0" w:space="0" w:color="auto"/>
        <w:right w:val="none" w:sz="0" w:space="0" w:color="auto"/>
      </w:divBdr>
    </w:div>
    <w:div w:id="230119946">
      <w:bodyDiv w:val="1"/>
      <w:marLeft w:val="0"/>
      <w:marRight w:val="0"/>
      <w:marTop w:val="0"/>
      <w:marBottom w:val="0"/>
      <w:divBdr>
        <w:top w:val="none" w:sz="0" w:space="0" w:color="auto"/>
        <w:left w:val="none" w:sz="0" w:space="0" w:color="auto"/>
        <w:bottom w:val="none" w:sz="0" w:space="0" w:color="auto"/>
        <w:right w:val="none" w:sz="0" w:space="0" w:color="auto"/>
      </w:divBdr>
    </w:div>
    <w:div w:id="479277130">
      <w:bodyDiv w:val="1"/>
      <w:marLeft w:val="0"/>
      <w:marRight w:val="0"/>
      <w:marTop w:val="0"/>
      <w:marBottom w:val="0"/>
      <w:divBdr>
        <w:top w:val="none" w:sz="0" w:space="0" w:color="auto"/>
        <w:left w:val="none" w:sz="0" w:space="0" w:color="auto"/>
        <w:bottom w:val="none" w:sz="0" w:space="0" w:color="auto"/>
        <w:right w:val="none" w:sz="0" w:space="0" w:color="auto"/>
      </w:divBdr>
    </w:div>
    <w:div w:id="810293306">
      <w:bodyDiv w:val="1"/>
      <w:marLeft w:val="0"/>
      <w:marRight w:val="0"/>
      <w:marTop w:val="0"/>
      <w:marBottom w:val="0"/>
      <w:divBdr>
        <w:top w:val="none" w:sz="0" w:space="0" w:color="auto"/>
        <w:left w:val="none" w:sz="0" w:space="0" w:color="auto"/>
        <w:bottom w:val="none" w:sz="0" w:space="0" w:color="auto"/>
        <w:right w:val="none" w:sz="0" w:space="0" w:color="auto"/>
      </w:divBdr>
    </w:div>
    <w:div w:id="850336443">
      <w:bodyDiv w:val="1"/>
      <w:marLeft w:val="0"/>
      <w:marRight w:val="0"/>
      <w:marTop w:val="0"/>
      <w:marBottom w:val="0"/>
      <w:divBdr>
        <w:top w:val="none" w:sz="0" w:space="0" w:color="auto"/>
        <w:left w:val="none" w:sz="0" w:space="0" w:color="auto"/>
        <w:bottom w:val="none" w:sz="0" w:space="0" w:color="auto"/>
        <w:right w:val="none" w:sz="0" w:space="0" w:color="auto"/>
      </w:divBdr>
    </w:div>
    <w:div w:id="998730044">
      <w:bodyDiv w:val="1"/>
      <w:marLeft w:val="0"/>
      <w:marRight w:val="0"/>
      <w:marTop w:val="0"/>
      <w:marBottom w:val="0"/>
      <w:divBdr>
        <w:top w:val="none" w:sz="0" w:space="0" w:color="auto"/>
        <w:left w:val="none" w:sz="0" w:space="0" w:color="auto"/>
        <w:bottom w:val="none" w:sz="0" w:space="0" w:color="auto"/>
        <w:right w:val="none" w:sz="0" w:space="0" w:color="auto"/>
      </w:divBdr>
    </w:div>
    <w:div w:id="1031145180">
      <w:bodyDiv w:val="1"/>
      <w:marLeft w:val="0"/>
      <w:marRight w:val="0"/>
      <w:marTop w:val="0"/>
      <w:marBottom w:val="0"/>
      <w:divBdr>
        <w:top w:val="none" w:sz="0" w:space="0" w:color="auto"/>
        <w:left w:val="none" w:sz="0" w:space="0" w:color="auto"/>
        <w:bottom w:val="none" w:sz="0" w:space="0" w:color="auto"/>
        <w:right w:val="none" w:sz="0" w:space="0" w:color="auto"/>
      </w:divBdr>
    </w:div>
    <w:div w:id="1061244700">
      <w:bodyDiv w:val="1"/>
      <w:marLeft w:val="0"/>
      <w:marRight w:val="0"/>
      <w:marTop w:val="0"/>
      <w:marBottom w:val="0"/>
      <w:divBdr>
        <w:top w:val="none" w:sz="0" w:space="0" w:color="auto"/>
        <w:left w:val="none" w:sz="0" w:space="0" w:color="auto"/>
        <w:bottom w:val="none" w:sz="0" w:space="0" w:color="auto"/>
        <w:right w:val="none" w:sz="0" w:space="0" w:color="auto"/>
      </w:divBdr>
    </w:div>
    <w:div w:id="1199322828">
      <w:bodyDiv w:val="1"/>
      <w:marLeft w:val="0"/>
      <w:marRight w:val="0"/>
      <w:marTop w:val="0"/>
      <w:marBottom w:val="0"/>
      <w:divBdr>
        <w:top w:val="none" w:sz="0" w:space="0" w:color="auto"/>
        <w:left w:val="none" w:sz="0" w:space="0" w:color="auto"/>
        <w:bottom w:val="none" w:sz="0" w:space="0" w:color="auto"/>
        <w:right w:val="none" w:sz="0" w:space="0" w:color="auto"/>
      </w:divBdr>
    </w:div>
    <w:div w:id="1400248001">
      <w:bodyDiv w:val="1"/>
      <w:marLeft w:val="0"/>
      <w:marRight w:val="0"/>
      <w:marTop w:val="0"/>
      <w:marBottom w:val="0"/>
      <w:divBdr>
        <w:top w:val="none" w:sz="0" w:space="0" w:color="auto"/>
        <w:left w:val="none" w:sz="0" w:space="0" w:color="auto"/>
        <w:bottom w:val="none" w:sz="0" w:space="0" w:color="auto"/>
        <w:right w:val="none" w:sz="0" w:space="0" w:color="auto"/>
      </w:divBdr>
    </w:div>
    <w:div w:id="1409838801">
      <w:bodyDiv w:val="1"/>
      <w:marLeft w:val="0"/>
      <w:marRight w:val="0"/>
      <w:marTop w:val="0"/>
      <w:marBottom w:val="0"/>
      <w:divBdr>
        <w:top w:val="none" w:sz="0" w:space="0" w:color="auto"/>
        <w:left w:val="none" w:sz="0" w:space="0" w:color="auto"/>
        <w:bottom w:val="none" w:sz="0" w:space="0" w:color="auto"/>
        <w:right w:val="none" w:sz="0" w:space="0" w:color="auto"/>
      </w:divBdr>
    </w:div>
    <w:div w:id="1504784522">
      <w:bodyDiv w:val="1"/>
      <w:marLeft w:val="0"/>
      <w:marRight w:val="0"/>
      <w:marTop w:val="0"/>
      <w:marBottom w:val="0"/>
      <w:divBdr>
        <w:top w:val="none" w:sz="0" w:space="0" w:color="auto"/>
        <w:left w:val="none" w:sz="0" w:space="0" w:color="auto"/>
        <w:bottom w:val="none" w:sz="0" w:space="0" w:color="auto"/>
        <w:right w:val="none" w:sz="0" w:space="0" w:color="auto"/>
      </w:divBdr>
    </w:div>
    <w:div w:id="1548688088">
      <w:bodyDiv w:val="1"/>
      <w:marLeft w:val="0"/>
      <w:marRight w:val="0"/>
      <w:marTop w:val="0"/>
      <w:marBottom w:val="0"/>
      <w:divBdr>
        <w:top w:val="none" w:sz="0" w:space="0" w:color="auto"/>
        <w:left w:val="none" w:sz="0" w:space="0" w:color="auto"/>
        <w:bottom w:val="none" w:sz="0" w:space="0" w:color="auto"/>
        <w:right w:val="none" w:sz="0" w:space="0" w:color="auto"/>
      </w:divBdr>
    </w:div>
    <w:div w:id="1615018956">
      <w:bodyDiv w:val="1"/>
      <w:marLeft w:val="0"/>
      <w:marRight w:val="0"/>
      <w:marTop w:val="0"/>
      <w:marBottom w:val="0"/>
      <w:divBdr>
        <w:top w:val="none" w:sz="0" w:space="0" w:color="auto"/>
        <w:left w:val="none" w:sz="0" w:space="0" w:color="auto"/>
        <w:bottom w:val="none" w:sz="0" w:space="0" w:color="auto"/>
        <w:right w:val="none" w:sz="0" w:space="0" w:color="auto"/>
      </w:divBdr>
    </w:div>
    <w:div w:id="1701006537">
      <w:bodyDiv w:val="1"/>
      <w:marLeft w:val="0"/>
      <w:marRight w:val="0"/>
      <w:marTop w:val="0"/>
      <w:marBottom w:val="0"/>
      <w:divBdr>
        <w:top w:val="none" w:sz="0" w:space="0" w:color="auto"/>
        <w:left w:val="none" w:sz="0" w:space="0" w:color="auto"/>
        <w:bottom w:val="none" w:sz="0" w:space="0" w:color="auto"/>
        <w:right w:val="none" w:sz="0" w:space="0" w:color="auto"/>
      </w:divBdr>
    </w:div>
    <w:div w:id="1935934782">
      <w:bodyDiv w:val="1"/>
      <w:marLeft w:val="0"/>
      <w:marRight w:val="0"/>
      <w:marTop w:val="0"/>
      <w:marBottom w:val="0"/>
      <w:divBdr>
        <w:top w:val="none" w:sz="0" w:space="0" w:color="auto"/>
        <w:left w:val="none" w:sz="0" w:space="0" w:color="auto"/>
        <w:bottom w:val="none" w:sz="0" w:space="0" w:color="auto"/>
        <w:right w:val="none" w:sz="0" w:space="0" w:color="auto"/>
      </w:divBdr>
    </w:div>
    <w:div w:id="1960645806">
      <w:bodyDiv w:val="1"/>
      <w:marLeft w:val="0"/>
      <w:marRight w:val="0"/>
      <w:marTop w:val="0"/>
      <w:marBottom w:val="0"/>
      <w:divBdr>
        <w:top w:val="none" w:sz="0" w:space="0" w:color="auto"/>
        <w:left w:val="none" w:sz="0" w:space="0" w:color="auto"/>
        <w:bottom w:val="none" w:sz="0" w:space="0" w:color="auto"/>
        <w:right w:val="none" w:sz="0" w:space="0" w:color="auto"/>
      </w:divBdr>
      <w:divsChild>
        <w:div w:id="825515358">
          <w:marLeft w:val="0"/>
          <w:marRight w:val="0"/>
          <w:marTop w:val="0"/>
          <w:marBottom w:val="0"/>
          <w:divBdr>
            <w:top w:val="none" w:sz="0" w:space="0" w:color="auto"/>
            <w:left w:val="none" w:sz="0" w:space="0" w:color="auto"/>
            <w:bottom w:val="none" w:sz="0" w:space="0" w:color="auto"/>
            <w:right w:val="none" w:sz="0" w:space="0" w:color="auto"/>
          </w:divBdr>
        </w:div>
        <w:div w:id="1568884348">
          <w:marLeft w:val="0"/>
          <w:marRight w:val="0"/>
          <w:marTop w:val="0"/>
          <w:marBottom w:val="0"/>
          <w:divBdr>
            <w:top w:val="none" w:sz="0" w:space="0" w:color="auto"/>
            <w:left w:val="none" w:sz="0" w:space="0" w:color="auto"/>
            <w:bottom w:val="none" w:sz="0" w:space="0" w:color="auto"/>
            <w:right w:val="none" w:sz="0" w:space="0" w:color="auto"/>
          </w:divBdr>
        </w:div>
      </w:divsChild>
    </w:div>
    <w:div w:id="196353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pn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chart" Target="charts/chart17.xml"/><Relationship Id="rId68" Type="http://schemas.openxmlformats.org/officeDocument/2006/relationships/image" Target="media/image36.jpeg"/><Relationship Id="rId84" Type="http://schemas.openxmlformats.org/officeDocument/2006/relationships/image" Target="media/image43.jpeg"/><Relationship Id="rId89" Type="http://schemas.openxmlformats.org/officeDocument/2006/relationships/image" Target="media/image48.jpeg"/><Relationship Id="rId7" Type="http://schemas.openxmlformats.org/officeDocument/2006/relationships/footnotes" Target="footnotes.xml"/><Relationship Id="rId71" Type="http://schemas.openxmlformats.org/officeDocument/2006/relationships/chart" Target="charts/chart21.xml"/><Relationship Id="rId92" Type="http://schemas.openxmlformats.org/officeDocument/2006/relationships/image" Target="media/image51.jpeg"/><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13.jpeg"/><Relationship Id="rId107" Type="http://schemas.openxmlformats.org/officeDocument/2006/relationships/theme" Target="theme/theme1.xml"/><Relationship Id="rId11" Type="http://schemas.openxmlformats.org/officeDocument/2006/relationships/hyperlink" Target="https://www.korabel.ru/catalogue/company/brigantina/o_kompanii.html" TargetMode="External"/><Relationship Id="rId24" Type="http://schemas.openxmlformats.org/officeDocument/2006/relationships/image" Target="media/image8.jpeg"/><Relationship Id="rId32" Type="http://schemas.openxmlformats.org/officeDocument/2006/relationships/hyperlink" Target="file:///E:\&#1042;&#1057;&#1045;%20&#1053;&#1059;&#1046;&#1053;&#1054;&#1045;\&#1040;&#1053;&#1071;\&#1040;&#1085;&#1103;%202022\&#1042;&#1072;&#1078;&#1085;&#1077;&#1077;%20&#1074;&#1072;&#1078;&#1085;&#1086;&#1075;&#1086;\&#1086;&#1090;&#1095;&#1077;&#1090;%20&#1075;&#1083;&#1072;&#1074;&#1099;%202022\&#1048;&#1085;&#1092;&#1086;&#1088;&#1084;&#1072;&#1094;&#1080;&#1103;%20&#1086;&#1090;%20&#1086;&#1090;&#1076;&#1077;&#1083;&#1086;&#1074;\&#1044;&#1086;&#1082;&#1083;&#1072;&#1076;%20&#1075;&#1083;&#1072;&#1074;&#1099;%20&#1079;&#1072;%202022%20&#1078;&#1080;&#1083;&#1080;&#1097;&#1085;&#1099;&#1081;%20&#1086;&#1090;&#1076;&#1077;&#1083;%20&#1086;&#1090;&#1095;&#1077;&#1090;%20&#1075;&#1083;&#1072;&#1074;&#1099;%202022.doc"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hyperlink" Target="https://e.korpurist.ru/npd-doc?npmid=99&amp;npid=351809307" TargetMode="External"/><Relationship Id="rId58" Type="http://schemas.openxmlformats.org/officeDocument/2006/relationships/chart" Target="charts/chart15.xml"/><Relationship Id="rId66" Type="http://schemas.openxmlformats.org/officeDocument/2006/relationships/image" Target="media/image34.jpeg"/><Relationship Id="rId74" Type="http://schemas.openxmlformats.org/officeDocument/2006/relationships/chart" Target="charts/chart24.xml"/><Relationship Id="rId79" Type="http://schemas.openxmlformats.org/officeDocument/2006/relationships/hyperlink" Target="garantF1://86367.0" TargetMode="External"/><Relationship Id="rId87" Type="http://schemas.openxmlformats.org/officeDocument/2006/relationships/image" Target="media/image46.jpeg"/><Relationship Id="rId102" Type="http://schemas.openxmlformats.org/officeDocument/2006/relationships/hyperlink" Target="https://www.instagram.com/" TargetMode="External"/><Relationship Id="rId5" Type="http://schemas.openxmlformats.org/officeDocument/2006/relationships/settings" Target="settings.xml"/><Relationship Id="rId61" Type="http://schemas.openxmlformats.org/officeDocument/2006/relationships/image" Target="media/image32.jpeg"/><Relationship Id="rId82" Type="http://schemas.openxmlformats.org/officeDocument/2006/relationships/image" Target="media/image41.jpeg"/><Relationship Id="rId90" Type="http://schemas.openxmlformats.org/officeDocument/2006/relationships/image" Target="media/image49.jpeg"/><Relationship Id="rId95" Type="http://schemas.openxmlformats.org/officeDocument/2006/relationships/image" Target="media/image54.jpeg"/><Relationship Id="rId19" Type="http://schemas.openxmlformats.org/officeDocument/2006/relationships/chart" Target="charts/chart5.xml"/><Relationship Id="rId14" Type="http://schemas.openxmlformats.org/officeDocument/2006/relationships/image" Target="media/image5.jpeg"/><Relationship Id="rId22" Type="http://schemas.openxmlformats.org/officeDocument/2006/relationships/chart" Target="charts/chart7.xml"/><Relationship Id="rId27" Type="http://schemas.openxmlformats.org/officeDocument/2006/relationships/image" Target="media/image11.jpeg"/><Relationship Id="rId30" Type="http://schemas.openxmlformats.org/officeDocument/2006/relationships/hyperlink" Target="http://www.zakupki.gov.ru" TargetMode="External"/><Relationship Id="rId35" Type="http://schemas.openxmlformats.org/officeDocument/2006/relationships/chart" Target="charts/chart10.xm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chart" Target="charts/chart13.xml"/><Relationship Id="rId64" Type="http://schemas.openxmlformats.org/officeDocument/2006/relationships/chart" Target="charts/chart18.xml"/><Relationship Id="rId69" Type="http://schemas.openxmlformats.org/officeDocument/2006/relationships/chart" Target="charts/chart19.xml"/><Relationship Id="rId77" Type="http://schemas.openxmlformats.org/officeDocument/2006/relationships/chart" Target="charts/chart25.xml"/><Relationship Id="rId100" Type="http://schemas.openxmlformats.org/officeDocument/2006/relationships/image" Target="media/image57.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chart" Target="charts/chart22.xml"/><Relationship Id="rId80" Type="http://schemas.openxmlformats.org/officeDocument/2006/relationships/image" Target="media/image39.jpeg"/><Relationship Id="rId85" Type="http://schemas.openxmlformats.org/officeDocument/2006/relationships/image" Target="media/image44.jpeg"/><Relationship Id="rId93" Type="http://schemas.openxmlformats.org/officeDocument/2006/relationships/image" Target="media/image52.jpeg"/><Relationship Id="rId98" Type="http://schemas.openxmlformats.org/officeDocument/2006/relationships/hyperlink" Target="http://www.otradnoe-na-neve.ru"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chart" Target="charts/chart8.xm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0.jpeg"/><Relationship Id="rId67" Type="http://schemas.openxmlformats.org/officeDocument/2006/relationships/image" Target="media/image35.jpeg"/><Relationship Id="rId103" Type="http://schemas.openxmlformats.org/officeDocument/2006/relationships/header" Target="header1.xml"/><Relationship Id="rId20" Type="http://schemas.openxmlformats.org/officeDocument/2006/relationships/chart" Target="charts/chart6.xml"/><Relationship Id="rId41" Type="http://schemas.openxmlformats.org/officeDocument/2006/relationships/image" Target="media/image18.jpeg"/><Relationship Id="rId54" Type="http://schemas.openxmlformats.org/officeDocument/2006/relationships/chart" Target="charts/chart11.xml"/><Relationship Id="rId62" Type="http://schemas.openxmlformats.org/officeDocument/2006/relationships/chart" Target="charts/chart16.xml"/><Relationship Id="rId70" Type="http://schemas.openxmlformats.org/officeDocument/2006/relationships/chart" Target="charts/chart20.xml"/><Relationship Id="rId75" Type="http://schemas.openxmlformats.org/officeDocument/2006/relationships/image" Target="media/image37.jpeg"/><Relationship Id="rId83" Type="http://schemas.openxmlformats.org/officeDocument/2006/relationships/image" Target="media/image42.jpeg"/><Relationship Id="rId88" Type="http://schemas.openxmlformats.org/officeDocument/2006/relationships/image" Target="media/image47.jpeg"/><Relationship Id="rId91" Type="http://schemas.openxmlformats.org/officeDocument/2006/relationships/image" Target="media/image50.jpeg"/><Relationship Id="rId96" Type="http://schemas.openxmlformats.org/officeDocument/2006/relationships/hyperlink" Target="mailto:OtradnoeVSZ@mail.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consultantplus://offline/ref=3B23657A71242E86626513DEAE1369D7943DDC8859702AB1190D175A30wDK4H" TargetMode="External"/><Relationship Id="rId49" Type="http://schemas.openxmlformats.org/officeDocument/2006/relationships/image" Target="media/image26.jpeg"/><Relationship Id="rId57" Type="http://schemas.openxmlformats.org/officeDocument/2006/relationships/chart" Target="charts/chart14.xml"/><Relationship Id="rId106" Type="http://schemas.openxmlformats.org/officeDocument/2006/relationships/glossaryDocument" Target="glossary/document.xml"/><Relationship Id="rId10" Type="http://schemas.openxmlformats.org/officeDocument/2006/relationships/image" Target="media/image2.png"/><Relationship Id="rId31" Type="http://schemas.openxmlformats.org/officeDocument/2006/relationships/hyperlink" Target="file:///E:\&#1042;&#1057;&#1045;%20&#1053;&#1059;&#1046;&#1053;&#1054;&#1045;\&#1040;&#1053;&#1071;\&#1040;&#1085;&#1103;%202022\&#1042;&#1072;&#1078;&#1085;&#1077;&#1077;%20&#1074;&#1072;&#1078;&#1085;&#1086;&#1075;&#1086;\&#1086;&#1090;&#1095;&#1077;&#1090;%20&#1075;&#1083;&#1072;&#1074;&#1099;%202022\&#1048;&#1085;&#1092;&#1086;&#1088;&#1084;&#1072;&#1094;&#1080;&#1103;%20&#1086;&#1090;%20&#1086;&#1090;&#1076;&#1077;&#1083;&#1086;&#1074;\&#1044;&#1086;&#1082;&#1083;&#1072;&#1076;%20&#1075;&#1083;&#1072;&#1074;&#1099;%20&#1079;&#1072;%202022%20&#1078;&#1080;&#1083;&#1080;&#1097;&#1085;&#1099;&#1081;%20&#1086;&#1090;&#1076;&#1077;&#1083;%20&#1086;&#1090;&#1095;&#1077;&#1090;%20&#1075;&#1083;&#1072;&#1074;&#1099;%202022.doc" TargetMode="Externa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1.jpeg"/><Relationship Id="rId65" Type="http://schemas.openxmlformats.org/officeDocument/2006/relationships/image" Target="media/image33.jpeg"/><Relationship Id="rId73" Type="http://schemas.openxmlformats.org/officeDocument/2006/relationships/chart" Target="charts/chart23.xml"/><Relationship Id="rId78" Type="http://schemas.openxmlformats.org/officeDocument/2006/relationships/chart" Target="charts/chart26.xml"/><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image" Target="media/image53.jpeg"/><Relationship Id="rId99" Type="http://schemas.openxmlformats.org/officeDocument/2006/relationships/image" Target="media/image56.png"/><Relationship Id="rId101" Type="http://schemas.openxmlformats.org/officeDocument/2006/relationships/image" Target="media/image58.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hart" Target="charts/chart4.xml"/><Relationship Id="rId39" Type="http://schemas.openxmlformats.org/officeDocument/2006/relationships/image" Target="media/image16.jpeg"/><Relationship Id="rId34" Type="http://schemas.openxmlformats.org/officeDocument/2006/relationships/chart" Target="charts/chart9.xml"/><Relationship Id="rId50" Type="http://schemas.openxmlformats.org/officeDocument/2006/relationships/image" Target="media/image27.jpeg"/><Relationship Id="rId55" Type="http://schemas.openxmlformats.org/officeDocument/2006/relationships/chart" Target="charts/chart12.xml"/><Relationship Id="rId76" Type="http://schemas.openxmlformats.org/officeDocument/2006/relationships/image" Target="media/image38.jpeg"/><Relationship Id="rId97" Type="http://schemas.openxmlformats.org/officeDocument/2006/relationships/image" Target="media/image55.png"/><Relationship Id="rId10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7;&#1072;&#1096;&#1072;\Desktop\&#1051;&#1102;&#1076;&#1084;&#1080;&#1083;&#1072;\&#1054;&#1058;&#1063;&#1045;&#1058;&#1067;\&#1076;&#1083;&#1103;%20&#1043;&#1083;&#1072;&#1074;&#1099;\&#1051;&#1080;&#1089;&#1090;%20Microsoft%20Office%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8;&#1088;&#1080;&#1085;&#1072;\Downloads\&#1044;&#1080;&#1072;&#1075;&#1088;&#1072;&#1084;&#1084;&#1072;%20%20&#1082;%20&#1086;&#1090;&#1095;&#1077;&#1090;&#1091;%20&#1075;&#1083;&#1072;&#1074;&#1099;%20&#1085;&#1072;%2023.12.22%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8;&#1088;&#1080;&#1085;&#1072;\Downloads\&#1044;&#1080;&#1072;&#1075;&#1088;&#1072;&#1084;&#1084;&#1072;%20%20&#1082;%20&#1086;&#1090;&#1095;&#1077;&#1090;&#1091;%20&#1075;&#1083;&#1072;&#1074;&#1099;%20&#1085;&#1072;%2023.12.22%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8;&#1088;&#1080;&#1085;&#1072;\Downloads\&#1044;&#1080;&#1072;&#1075;&#1088;&#1072;&#1084;&#1084;&#1072;%20%20&#1082;%20&#1086;&#1090;&#1095;&#1077;&#1090;&#1091;%20&#1075;&#1083;&#1072;&#1074;&#1099;%20&#1085;&#1072;%2023.12.22%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7;&#1072;&#1096;&#1072;\Desktop\&#1051;&#1102;&#1076;&#1084;&#1080;&#1083;&#1072;\&#1054;&#1058;&#1063;&#1045;&#1058;&#1067;\&#1076;&#1083;&#1103;%20&#1043;&#1083;&#1072;&#1074;&#1099;\&#1051;&#1080;&#1089;&#1090;%20Microsoft%20Office%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7;&#1072;&#1096;&#1072;\Desktop\&#1051;&#1102;&#1076;&#1084;&#1080;&#1083;&#1072;\&#1054;&#1058;&#1063;&#1045;&#1058;&#1067;\&#1076;&#1083;&#1103;%20&#1043;&#1083;&#1072;&#1074;&#1099;\&#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Площадь зала обслуживания, кв.м. объектов общественного питания.</c:v>
                </c:pt>
              </c:strCache>
            </c:strRef>
          </c:tx>
          <c:invertIfNegative val="0"/>
          <c:dLbls>
            <c:dLbl>
              <c:idx val="0"/>
              <c:tx>
                <c:rich>
                  <a:bodyPr/>
                  <a:lstStyle/>
                  <a:p>
                    <a:r>
                      <a:rPr lang="en-US"/>
                      <a:t>3189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C1-474A-8138-60C7EBA0FDC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2020 год</c:v>
                </c:pt>
                <c:pt idx="1">
                  <c:v>2021 год</c:v>
                </c:pt>
                <c:pt idx="2">
                  <c:v>2022 год</c:v>
                </c:pt>
              </c:strCache>
            </c:strRef>
          </c:cat>
          <c:val>
            <c:numRef>
              <c:f>Лист1!$B$2:$B$5</c:f>
              <c:numCache>
                <c:formatCode>General</c:formatCode>
                <c:ptCount val="4"/>
                <c:pt idx="0">
                  <c:v>3189</c:v>
                </c:pt>
                <c:pt idx="1">
                  <c:v>3099</c:v>
                </c:pt>
                <c:pt idx="2">
                  <c:v>3036</c:v>
                </c:pt>
              </c:numCache>
            </c:numRef>
          </c:val>
          <c:extLst>
            <c:ext xmlns:c16="http://schemas.microsoft.com/office/drawing/2014/chart" uri="{C3380CC4-5D6E-409C-BE32-E72D297353CC}">
              <c16:uniqueId val="{00000001-CCC1-474A-8138-60C7EBA0FDCF}"/>
            </c:ext>
          </c:extLst>
        </c:ser>
        <c:dLbls>
          <c:showLegendKey val="0"/>
          <c:showVal val="0"/>
          <c:showCatName val="0"/>
          <c:showSerName val="0"/>
          <c:showPercent val="0"/>
          <c:showBubbleSize val="0"/>
        </c:dLbls>
        <c:gapWidth val="150"/>
        <c:axId val="92858240"/>
        <c:axId val="92859776"/>
      </c:barChart>
      <c:catAx>
        <c:axId val="92858240"/>
        <c:scaling>
          <c:orientation val="minMax"/>
        </c:scaling>
        <c:delete val="0"/>
        <c:axPos val="b"/>
        <c:numFmt formatCode="General" sourceLinked="0"/>
        <c:majorTickMark val="out"/>
        <c:minorTickMark val="none"/>
        <c:tickLblPos val="nextTo"/>
        <c:crossAx val="92859776"/>
        <c:crosses val="autoZero"/>
        <c:auto val="1"/>
        <c:lblAlgn val="ctr"/>
        <c:lblOffset val="100"/>
        <c:noMultiLvlLbl val="0"/>
      </c:catAx>
      <c:valAx>
        <c:axId val="92859776"/>
        <c:scaling>
          <c:orientation val="minMax"/>
        </c:scaling>
        <c:delete val="0"/>
        <c:axPos val="l"/>
        <c:majorGridlines/>
        <c:numFmt formatCode="General" sourceLinked="1"/>
        <c:majorTickMark val="out"/>
        <c:minorTickMark val="none"/>
        <c:tickLblPos val="nextTo"/>
        <c:crossAx val="9285824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47378932108715288"/>
          <c:y val="0"/>
          <c:w val="0.52255669434222307"/>
          <c:h val="0.84342172291024886"/>
        </c:manualLayout>
      </c:layout>
      <c:pie3DChart>
        <c:varyColors val="1"/>
        <c:ser>
          <c:idx val="0"/>
          <c:order val="0"/>
          <c:dPt>
            <c:idx val="0"/>
            <c:bubble3D val="0"/>
            <c:explosion val="10"/>
            <c:extLst>
              <c:ext xmlns:c16="http://schemas.microsoft.com/office/drawing/2014/chart" uri="{C3380CC4-5D6E-409C-BE32-E72D297353CC}">
                <c16:uniqueId val="{00000000-E8B3-40D5-8260-C87822D4C8EE}"/>
              </c:ext>
            </c:extLst>
          </c:dPt>
          <c:cat>
            <c:strRef>
              <c:f>Лист3!$A$5:$A$7</c:f>
              <c:strCache>
                <c:ptCount val="3"/>
                <c:pt idx="0">
                  <c:v>в рабочем состоянии</c:v>
                </c:pt>
                <c:pt idx="1">
                  <c:v>в не рабочем состоянии</c:v>
                </c:pt>
                <c:pt idx="2">
                  <c:v>не обнаружено</c:v>
                </c:pt>
              </c:strCache>
            </c:strRef>
          </c:cat>
          <c:val>
            <c:numRef>
              <c:f>Лист3!$B$5:$B$7</c:f>
              <c:numCache>
                <c:formatCode>General</c:formatCode>
                <c:ptCount val="3"/>
                <c:pt idx="0">
                  <c:v>115</c:v>
                </c:pt>
                <c:pt idx="1">
                  <c:v>29</c:v>
                </c:pt>
                <c:pt idx="2">
                  <c:v>31</c:v>
                </c:pt>
              </c:numCache>
            </c:numRef>
          </c:val>
          <c:extLst>
            <c:ext xmlns:c16="http://schemas.microsoft.com/office/drawing/2014/chart" uri="{C3380CC4-5D6E-409C-BE32-E72D297353CC}">
              <c16:uniqueId val="{00000001-E8B3-40D5-8260-C87822D4C8EE}"/>
            </c:ext>
          </c:extLst>
        </c:ser>
        <c:dLbls>
          <c:showLegendKey val="0"/>
          <c:showVal val="0"/>
          <c:showCatName val="0"/>
          <c:showSerName val="0"/>
          <c:showPercent val="0"/>
          <c:showBubbleSize val="0"/>
          <c:showLeaderLines val="1"/>
        </c:dLbls>
      </c:pie3DChart>
    </c:plotArea>
    <c:legend>
      <c:legendPos val="r"/>
      <c:layout>
        <c:manualLayout>
          <c:xMode val="edge"/>
          <c:yMode val="edge"/>
          <c:x val="4.8767280901008951E-2"/>
          <c:y val="4.8986503495799326E-2"/>
          <c:w val="0.33324655576168632"/>
          <c:h val="0.90207749223693423"/>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 жителей, занимающихся в творческих коллективах</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За счет бюджета</c:v>
                </c:pt>
              </c:strCache>
            </c:strRef>
          </c:tx>
          <c:spPr>
            <a:solidFill>
              <a:schemeClr val="accent1"/>
            </a:solidFill>
            <a:ln>
              <a:noFill/>
            </a:ln>
            <a:effectLst/>
          </c:spPr>
          <c:invertIfNegative val="0"/>
          <c:cat>
            <c:strRef>
              <c:f>Лист1!$A$2:$A$3</c:f>
              <c:strCache>
                <c:ptCount val="2"/>
                <c:pt idx="0">
                  <c:v>2022 г.</c:v>
                </c:pt>
                <c:pt idx="1">
                  <c:v>2021 г.</c:v>
                </c:pt>
              </c:strCache>
            </c:strRef>
          </c:cat>
          <c:val>
            <c:numRef>
              <c:f>Лист1!$B$2:$B$3</c:f>
              <c:numCache>
                <c:formatCode>General</c:formatCode>
                <c:ptCount val="2"/>
                <c:pt idx="0">
                  <c:v>340</c:v>
                </c:pt>
                <c:pt idx="1">
                  <c:v>323</c:v>
                </c:pt>
              </c:numCache>
            </c:numRef>
          </c:val>
          <c:extLst>
            <c:ext xmlns:c16="http://schemas.microsoft.com/office/drawing/2014/chart" uri="{C3380CC4-5D6E-409C-BE32-E72D297353CC}">
              <c16:uniqueId val="{00000000-D7AD-4E12-AA8D-A476CDCDE8CB}"/>
            </c:ext>
          </c:extLst>
        </c:ser>
        <c:ser>
          <c:idx val="1"/>
          <c:order val="1"/>
          <c:tx>
            <c:strRef>
              <c:f>Лист1!$C$1</c:f>
              <c:strCache>
                <c:ptCount val="1"/>
                <c:pt idx="0">
                  <c:v>На платной основе</c:v>
                </c:pt>
              </c:strCache>
            </c:strRef>
          </c:tx>
          <c:spPr>
            <a:solidFill>
              <a:schemeClr val="accent2"/>
            </a:solidFill>
            <a:ln>
              <a:noFill/>
            </a:ln>
            <a:effectLst/>
          </c:spPr>
          <c:invertIfNegative val="0"/>
          <c:cat>
            <c:strRef>
              <c:f>Лист1!$A$2:$A$3</c:f>
              <c:strCache>
                <c:ptCount val="2"/>
                <c:pt idx="0">
                  <c:v>2022 г.</c:v>
                </c:pt>
                <c:pt idx="1">
                  <c:v>2021 г.</c:v>
                </c:pt>
              </c:strCache>
            </c:strRef>
          </c:cat>
          <c:val>
            <c:numRef>
              <c:f>Лист1!$C$2:$C$3</c:f>
              <c:numCache>
                <c:formatCode>General</c:formatCode>
                <c:ptCount val="2"/>
                <c:pt idx="0">
                  <c:v>210</c:v>
                </c:pt>
                <c:pt idx="1">
                  <c:v>204</c:v>
                </c:pt>
              </c:numCache>
            </c:numRef>
          </c:val>
          <c:extLst>
            <c:ext xmlns:c16="http://schemas.microsoft.com/office/drawing/2014/chart" uri="{C3380CC4-5D6E-409C-BE32-E72D297353CC}">
              <c16:uniqueId val="{00000001-D7AD-4E12-AA8D-A476CDCDE8CB}"/>
            </c:ext>
          </c:extLst>
        </c:ser>
        <c:dLbls>
          <c:showLegendKey val="0"/>
          <c:showVal val="0"/>
          <c:showCatName val="0"/>
          <c:showSerName val="0"/>
          <c:showPercent val="0"/>
          <c:showBubbleSize val="0"/>
        </c:dLbls>
        <c:gapWidth val="182"/>
        <c:axId val="117326592"/>
        <c:axId val="117328128"/>
      </c:barChart>
      <c:catAx>
        <c:axId val="117326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328128"/>
        <c:crosses val="autoZero"/>
        <c:auto val="1"/>
        <c:lblAlgn val="ctr"/>
        <c:lblOffset val="100"/>
        <c:noMultiLvlLbl val="0"/>
      </c:catAx>
      <c:valAx>
        <c:axId val="117328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32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Участие творческих коллективов </a:t>
            </a:r>
          </a:p>
          <a:p>
            <a:pPr>
              <a:defRPr sz="1400" b="0" i="0" u="none" strike="noStrike" kern="1200" spc="0" baseline="0">
                <a:solidFill>
                  <a:schemeClr val="tx1">
                    <a:lumMod val="65000"/>
                    <a:lumOff val="35000"/>
                  </a:schemeClr>
                </a:solidFill>
                <a:latin typeface="+mn-lt"/>
                <a:ea typeface="+mn-ea"/>
                <a:cs typeface="+mn-cs"/>
              </a:defRPr>
            </a:pPr>
            <a:r>
              <a:rPr lang="ru-RU"/>
              <a:t>в фестивалях и конкурсах</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Международные</c:v>
                </c:pt>
              </c:strCache>
            </c:strRef>
          </c:tx>
          <c:spPr>
            <a:solidFill>
              <a:schemeClr val="accent1"/>
            </a:solidFill>
            <a:ln>
              <a:noFill/>
            </a:ln>
            <a:effectLst/>
          </c:spPr>
          <c:invertIfNegative val="0"/>
          <c:cat>
            <c:strRef>
              <c:f>Лист1!$A$2:$A$3</c:f>
              <c:strCache>
                <c:ptCount val="2"/>
                <c:pt idx="0">
                  <c:v>2021 г.</c:v>
                </c:pt>
                <c:pt idx="1">
                  <c:v>2022 г.</c:v>
                </c:pt>
              </c:strCache>
            </c:strRef>
          </c:cat>
          <c:val>
            <c:numRef>
              <c:f>Лист1!$B$2:$B$3</c:f>
              <c:numCache>
                <c:formatCode>General</c:formatCode>
                <c:ptCount val="2"/>
                <c:pt idx="0">
                  <c:v>75</c:v>
                </c:pt>
                <c:pt idx="1">
                  <c:v>60</c:v>
                </c:pt>
              </c:numCache>
            </c:numRef>
          </c:val>
          <c:extLst>
            <c:ext xmlns:c16="http://schemas.microsoft.com/office/drawing/2014/chart" uri="{C3380CC4-5D6E-409C-BE32-E72D297353CC}">
              <c16:uniqueId val="{00000000-9839-4C26-9EA4-6153A2897DD1}"/>
            </c:ext>
          </c:extLst>
        </c:ser>
        <c:ser>
          <c:idx val="1"/>
          <c:order val="1"/>
          <c:tx>
            <c:strRef>
              <c:f>Лист1!$C$1</c:f>
              <c:strCache>
                <c:ptCount val="1"/>
                <c:pt idx="0">
                  <c:v>Всероссийские</c:v>
                </c:pt>
              </c:strCache>
            </c:strRef>
          </c:tx>
          <c:spPr>
            <a:solidFill>
              <a:schemeClr val="accent2"/>
            </a:solidFill>
            <a:ln>
              <a:noFill/>
            </a:ln>
            <a:effectLst/>
          </c:spPr>
          <c:invertIfNegative val="0"/>
          <c:cat>
            <c:strRef>
              <c:f>Лист1!$A$2:$A$3</c:f>
              <c:strCache>
                <c:ptCount val="2"/>
                <c:pt idx="0">
                  <c:v>2021 г.</c:v>
                </c:pt>
                <c:pt idx="1">
                  <c:v>2022 г.</c:v>
                </c:pt>
              </c:strCache>
            </c:strRef>
          </c:cat>
          <c:val>
            <c:numRef>
              <c:f>Лист1!$C$2:$C$3</c:f>
              <c:numCache>
                <c:formatCode>General</c:formatCode>
                <c:ptCount val="2"/>
                <c:pt idx="0">
                  <c:v>15</c:v>
                </c:pt>
                <c:pt idx="1">
                  <c:v>20</c:v>
                </c:pt>
              </c:numCache>
            </c:numRef>
          </c:val>
          <c:extLst>
            <c:ext xmlns:c16="http://schemas.microsoft.com/office/drawing/2014/chart" uri="{C3380CC4-5D6E-409C-BE32-E72D297353CC}">
              <c16:uniqueId val="{00000001-9839-4C26-9EA4-6153A2897DD1}"/>
            </c:ext>
          </c:extLst>
        </c:ser>
        <c:dLbls>
          <c:showLegendKey val="0"/>
          <c:showVal val="0"/>
          <c:showCatName val="0"/>
          <c:showSerName val="0"/>
          <c:showPercent val="0"/>
          <c:showBubbleSize val="0"/>
        </c:dLbls>
        <c:gapWidth val="182"/>
        <c:axId val="117383168"/>
        <c:axId val="117384704"/>
      </c:barChart>
      <c:catAx>
        <c:axId val="117383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384704"/>
        <c:crosses val="autoZero"/>
        <c:auto val="1"/>
        <c:lblAlgn val="ctr"/>
        <c:lblOffset val="100"/>
        <c:noMultiLvlLbl val="0"/>
      </c:catAx>
      <c:valAx>
        <c:axId val="117384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38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Кульутрно-досуговая работа</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Патриотические</c:v>
                </c:pt>
              </c:strCache>
            </c:strRef>
          </c:tx>
          <c:spPr>
            <a:solidFill>
              <a:schemeClr val="accent1"/>
            </a:solidFill>
            <a:ln>
              <a:noFill/>
            </a:ln>
            <a:effectLst/>
          </c:spPr>
          <c:invertIfNegative val="0"/>
          <c:cat>
            <c:strRef>
              <c:f>Лист1!$A$2:$A$3</c:f>
              <c:strCache>
                <c:ptCount val="2"/>
                <c:pt idx="0">
                  <c:v>2021 г.</c:v>
                </c:pt>
                <c:pt idx="1">
                  <c:v>2022 г.</c:v>
                </c:pt>
              </c:strCache>
            </c:strRef>
          </c:cat>
          <c:val>
            <c:numRef>
              <c:f>Лист1!$B$2:$B$3</c:f>
              <c:numCache>
                <c:formatCode>General</c:formatCode>
                <c:ptCount val="2"/>
                <c:pt idx="0">
                  <c:v>37</c:v>
                </c:pt>
                <c:pt idx="1">
                  <c:v>38</c:v>
                </c:pt>
              </c:numCache>
            </c:numRef>
          </c:val>
          <c:extLst>
            <c:ext xmlns:c16="http://schemas.microsoft.com/office/drawing/2014/chart" uri="{C3380CC4-5D6E-409C-BE32-E72D297353CC}">
              <c16:uniqueId val="{00000000-C6AF-487C-8BC6-18ACC743EC6B}"/>
            </c:ext>
          </c:extLst>
        </c:ser>
        <c:ser>
          <c:idx val="1"/>
          <c:order val="1"/>
          <c:tx>
            <c:strRef>
              <c:f>Лист1!$C$1</c:f>
              <c:strCache>
                <c:ptCount val="1"/>
                <c:pt idx="0">
                  <c:v>Культурно-досуговые</c:v>
                </c:pt>
              </c:strCache>
            </c:strRef>
          </c:tx>
          <c:spPr>
            <a:solidFill>
              <a:schemeClr val="accent2"/>
            </a:solidFill>
            <a:ln>
              <a:noFill/>
            </a:ln>
            <a:effectLst/>
          </c:spPr>
          <c:invertIfNegative val="0"/>
          <c:cat>
            <c:strRef>
              <c:f>Лист1!$A$2:$A$3</c:f>
              <c:strCache>
                <c:ptCount val="2"/>
                <c:pt idx="0">
                  <c:v>2021 г.</c:v>
                </c:pt>
                <c:pt idx="1">
                  <c:v>2022 г.</c:v>
                </c:pt>
              </c:strCache>
            </c:strRef>
          </c:cat>
          <c:val>
            <c:numRef>
              <c:f>Лист1!$C$2:$C$3</c:f>
              <c:numCache>
                <c:formatCode>General</c:formatCode>
                <c:ptCount val="2"/>
                <c:pt idx="0">
                  <c:v>172</c:v>
                </c:pt>
                <c:pt idx="1">
                  <c:v>196</c:v>
                </c:pt>
              </c:numCache>
            </c:numRef>
          </c:val>
          <c:extLst>
            <c:ext xmlns:c16="http://schemas.microsoft.com/office/drawing/2014/chart" uri="{C3380CC4-5D6E-409C-BE32-E72D297353CC}">
              <c16:uniqueId val="{00000001-C6AF-487C-8BC6-18ACC743EC6B}"/>
            </c:ext>
          </c:extLst>
        </c:ser>
        <c:dLbls>
          <c:showLegendKey val="0"/>
          <c:showVal val="0"/>
          <c:showCatName val="0"/>
          <c:showSerName val="0"/>
          <c:showPercent val="0"/>
          <c:showBubbleSize val="0"/>
        </c:dLbls>
        <c:gapWidth val="182"/>
        <c:axId val="117472256"/>
        <c:axId val="117478144"/>
      </c:barChart>
      <c:catAx>
        <c:axId val="117472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478144"/>
        <c:crosses val="autoZero"/>
        <c:auto val="1"/>
        <c:lblAlgn val="ctr"/>
        <c:lblOffset val="100"/>
        <c:noMultiLvlLbl val="0"/>
      </c:catAx>
      <c:valAx>
        <c:axId val="117478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47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Количество мероприятий</c:v>
                </c:pt>
              </c:strCache>
            </c:strRef>
          </c:tx>
          <c:spPr>
            <a:solidFill>
              <a:schemeClr val="accent1"/>
            </a:solidFill>
            <a:ln>
              <a:noFill/>
            </a:ln>
            <a:effectLst/>
          </c:spPr>
          <c:invertIfNegative val="0"/>
          <c:cat>
            <c:strRef>
              <c:f>Лист1!$A$2:$A$3</c:f>
              <c:strCache>
                <c:ptCount val="2"/>
                <c:pt idx="0">
                  <c:v>2021 г.</c:v>
                </c:pt>
                <c:pt idx="1">
                  <c:v>2022 г.</c:v>
                </c:pt>
              </c:strCache>
            </c:strRef>
          </c:cat>
          <c:val>
            <c:numRef>
              <c:f>Лист1!$B$2:$B$3</c:f>
              <c:numCache>
                <c:formatCode>General</c:formatCode>
                <c:ptCount val="2"/>
                <c:pt idx="0">
                  <c:v>445</c:v>
                </c:pt>
                <c:pt idx="1">
                  <c:v>511</c:v>
                </c:pt>
              </c:numCache>
            </c:numRef>
          </c:val>
          <c:extLst>
            <c:ext xmlns:c16="http://schemas.microsoft.com/office/drawing/2014/chart" uri="{C3380CC4-5D6E-409C-BE32-E72D297353CC}">
              <c16:uniqueId val="{00000000-EA3B-480F-BCA8-65ED9EC64A46}"/>
            </c:ext>
          </c:extLst>
        </c:ser>
        <c:dLbls>
          <c:showLegendKey val="0"/>
          <c:showVal val="0"/>
          <c:showCatName val="0"/>
          <c:showSerName val="0"/>
          <c:showPercent val="0"/>
          <c:showBubbleSize val="0"/>
        </c:dLbls>
        <c:gapWidth val="219"/>
        <c:overlap val="-27"/>
        <c:axId val="117494912"/>
        <c:axId val="117496448"/>
      </c:barChart>
      <c:catAx>
        <c:axId val="11749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496448"/>
        <c:crosses val="autoZero"/>
        <c:auto val="1"/>
        <c:lblAlgn val="ctr"/>
        <c:lblOffset val="100"/>
        <c:noMultiLvlLbl val="0"/>
      </c:catAx>
      <c:valAx>
        <c:axId val="11749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49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Посетители</c:v>
                </c:pt>
              </c:strCache>
            </c:strRef>
          </c:tx>
          <c:spPr>
            <a:solidFill>
              <a:schemeClr val="accent1"/>
            </a:solidFill>
            <a:ln>
              <a:noFill/>
            </a:ln>
            <a:effectLst/>
          </c:spPr>
          <c:invertIfNegative val="0"/>
          <c:cat>
            <c:strRef>
              <c:f>Лист1!$A$2:$A$3</c:f>
              <c:strCache>
                <c:ptCount val="2"/>
                <c:pt idx="0">
                  <c:v>2021 г.</c:v>
                </c:pt>
                <c:pt idx="1">
                  <c:v>2022 г.</c:v>
                </c:pt>
              </c:strCache>
            </c:strRef>
          </c:cat>
          <c:val>
            <c:numRef>
              <c:f>Лист1!$B$2:$B$3</c:f>
              <c:numCache>
                <c:formatCode>General</c:formatCode>
                <c:ptCount val="2"/>
                <c:pt idx="0" formatCode="#,##0">
                  <c:v>74392</c:v>
                </c:pt>
                <c:pt idx="1">
                  <c:v>109439</c:v>
                </c:pt>
              </c:numCache>
            </c:numRef>
          </c:val>
          <c:extLst>
            <c:ext xmlns:c16="http://schemas.microsoft.com/office/drawing/2014/chart" uri="{C3380CC4-5D6E-409C-BE32-E72D297353CC}">
              <c16:uniqueId val="{00000000-0C98-4CFA-9CCE-FA6885C60FBB}"/>
            </c:ext>
          </c:extLst>
        </c:ser>
        <c:dLbls>
          <c:showLegendKey val="0"/>
          <c:showVal val="0"/>
          <c:showCatName val="0"/>
          <c:showSerName val="0"/>
          <c:showPercent val="0"/>
          <c:showBubbleSize val="0"/>
        </c:dLbls>
        <c:gapWidth val="219"/>
        <c:overlap val="-27"/>
        <c:axId val="117586944"/>
        <c:axId val="117596928"/>
      </c:barChart>
      <c:catAx>
        <c:axId val="11758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596928"/>
        <c:crosses val="autoZero"/>
        <c:auto val="1"/>
        <c:lblAlgn val="ctr"/>
        <c:lblOffset val="100"/>
        <c:noMultiLvlLbl val="0"/>
      </c:catAx>
      <c:valAx>
        <c:axId val="117596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58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4706434268085891"/>
          <c:y val="0.18294293069834858"/>
          <c:w val="0.7505614127824366"/>
          <c:h val="0.64510692716455764"/>
        </c:manualLayout>
      </c:layout>
      <c:bar3DChart>
        <c:barDir val="col"/>
        <c:grouping val="clustered"/>
        <c:varyColors val="0"/>
        <c:ser>
          <c:idx val="0"/>
          <c:order val="0"/>
          <c:tx>
            <c:strRef>
              <c:f>Лист1!$B$1</c:f>
              <c:strCache>
                <c:ptCount val="1"/>
                <c:pt idx="0">
                  <c:v>Читатели</c:v>
                </c:pt>
              </c:strCache>
            </c:strRef>
          </c:tx>
          <c:invertIfNegative val="0"/>
          <c:cat>
            <c:numRef>
              <c:f>Лист1!$A$2:$A$3</c:f>
              <c:numCache>
                <c:formatCode>General</c:formatCode>
                <c:ptCount val="2"/>
                <c:pt idx="0">
                  <c:v>2021</c:v>
                </c:pt>
                <c:pt idx="1">
                  <c:v>2022</c:v>
                </c:pt>
              </c:numCache>
            </c:numRef>
          </c:cat>
          <c:val>
            <c:numRef>
              <c:f>Лист1!$B$2:$B$3</c:f>
              <c:numCache>
                <c:formatCode>General</c:formatCode>
                <c:ptCount val="2"/>
                <c:pt idx="0">
                  <c:v>4504</c:v>
                </c:pt>
                <c:pt idx="1">
                  <c:v>5091</c:v>
                </c:pt>
              </c:numCache>
            </c:numRef>
          </c:val>
          <c:extLst>
            <c:ext xmlns:c16="http://schemas.microsoft.com/office/drawing/2014/chart" uri="{C3380CC4-5D6E-409C-BE32-E72D297353CC}">
              <c16:uniqueId val="{00000000-9FF0-42CF-B6D5-08F03D7D46BB}"/>
            </c:ext>
          </c:extLst>
        </c:ser>
        <c:dLbls>
          <c:showLegendKey val="0"/>
          <c:showVal val="0"/>
          <c:showCatName val="0"/>
          <c:showSerName val="0"/>
          <c:showPercent val="0"/>
          <c:showBubbleSize val="0"/>
        </c:dLbls>
        <c:gapWidth val="150"/>
        <c:shape val="cylinder"/>
        <c:axId val="117619328"/>
        <c:axId val="117645696"/>
        <c:axId val="0"/>
      </c:bar3DChart>
      <c:catAx>
        <c:axId val="117619328"/>
        <c:scaling>
          <c:orientation val="minMax"/>
        </c:scaling>
        <c:delete val="0"/>
        <c:axPos val="b"/>
        <c:numFmt formatCode="General" sourceLinked="1"/>
        <c:majorTickMark val="none"/>
        <c:minorTickMark val="none"/>
        <c:tickLblPos val="nextTo"/>
        <c:crossAx val="117645696"/>
        <c:crosses val="autoZero"/>
        <c:auto val="1"/>
        <c:lblAlgn val="ctr"/>
        <c:lblOffset val="100"/>
        <c:noMultiLvlLbl val="0"/>
      </c:catAx>
      <c:valAx>
        <c:axId val="117645696"/>
        <c:scaling>
          <c:orientation val="minMax"/>
        </c:scaling>
        <c:delete val="0"/>
        <c:axPos val="l"/>
        <c:majorGridlines/>
        <c:numFmt formatCode="General" sourceLinked="1"/>
        <c:majorTickMark val="none"/>
        <c:minorTickMark val="none"/>
        <c:tickLblPos val="nextTo"/>
        <c:crossAx val="117619328"/>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Посещение</c:v>
                </c:pt>
              </c:strCache>
            </c:strRef>
          </c:tx>
          <c:invertIfNegative val="0"/>
          <c:cat>
            <c:numRef>
              <c:f>Лист1!$A$2:$A$3</c:f>
              <c:numCache>
                <c:formatCode>General</c:formatCode>
                <c:ptCount val="2"/>
                <c:pt idx="0">
                  <c:v>2021</c:v>
                </c:pt>
                <c:pt idx="1">
                  <c:v>2022</c:v>
                </c:pt>
              </c:numCache>
            </c:numRef>
          </c:cat>
          <c:val>
            <c:numRef>
              <c:f>Лист1!$B$2:$B$3</c:f>
              <c:numCache>
                <c:formatCode>General</c:formatCode>
                <c:ptCount val="2"/>
                <c:pt idx="0">
                  <c:v>33067</c:v>
                </c:pt>
                <c:pt idx="1">
                  <c:v>35009</c:v>
                </c:pt>
              </c:numCache>
            </c:numRef>
          </c:val>
          <c:extLst>
            <c:ext xmlns:c16="http://schemas.microsoft.com/office/drawing/2014/chart" uri="{C3380CC4-5D6E-409C-BE32-E72D297353CC}">
              <c16:uniqueId val="{00000000-8474-4EAE-AD74-96F08A5D8CCA}"/>
            </c:ext>
          </c:extLst>
        </c:ser>
        <c:dLbls>
          <c:showLegendKey val="0"/>
          <c:showVal val="0"/>
          <c:showCatName val="0"/>
          <c:showSerName val="0"/>
          <c:showPercent val="0"/>
          <c:showBubbleSize val="0"/>
        </c:dLbls>
        <c:gapWidth val="150"/>
        <c:shape val="cylinder"/>
        <c:axId val="117779840"/>
        <c:axId val="117789824"/>
        <c:axId val="0"/>
      </c:bar3DChart>
      <c:catAx>
        <c:axId val="117779840"/>
        <c:scaling>
          <c:orientation val="minMax"/>
        </c:scaling>
        <c:delete val="0"/>
        <c:axPos val="b"/>
        <c:numFmt formatCode="General" sourceLinked="1"/>
        <c:majorTickMark val="out"/>
        <c:minorTickMark val="none"/>
        <c:tickLblPos val="nextTo"/>
        <c:crossAx val="117789824"/>
        <c:crosses val="autoZero"/>
        <c:auto val="1"/>
        <c:lblAlgn val="ctr"/>
        <c:lblOffset val="100"/>
        <c:noMultiLvlLbl val="0"/>
      </c:catAx>
      <c:valAx>
        <c:axId val="117789824"/>
        <c:scaling>
          <c:orientation val="minMax"/>
        </c:scaling>
        <c:delete val="0"/>
        <c:axPos val="l"/>
        <c:majorGridlines/>
        <c:numFmt formatCode="General" sourceLinked="1"/>
        <c:majorTickMark val="out"/>
        <c:minorTickMark val="none"/>
        <c:tickLblPos val="nextTo"/>
        <c:crossAx val="11777984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Книговыдача</c:v>
                </c:pt>
              </c:strCache>
            </c:strRef>
          </c:tx>
          <c:invertIfNegative val="0"/>
          <c:cat>
            <c:numRef>
              <c:f>Лист1!$A$2:$A$3</c:f>
              <c:numCache>
                <c:formatCode>General</c:formatCode>
                <c:ptCount val="2"/>
                <c:pt idx="0">
                  <c:v>2021</c:v>
                </c:pt>
                <c:pt idx="1">
                  <c:v>2022</c:v>
                </c:pt>
              </c:numCache>
            </c:numRef>
          </c:cat>
          <c:val>
            <c:numRef>
              <c:f>Лист1!$B$2:$B$3</c:f>
              <c:numCache>
                <c:formatCode>General</c:formatCode>
                <c:ptCount val="2"/>
                <c:pt idx="0">
                  <c:v>98015</c:v>
                </c:pt>
                <c:pt idx="1">
                  <c:v>98118</c:v>
                </c:pt>
              </c:numCache>
            </c:numRef>
          </c:val>
          <c:extLst>
            <c:ext xmlns:c16="http://schemas.microsoft.com/office/drawing/2014/chart" uri="{C3380CC4-5D6E-409C-BE32-E72D297353CC}">
              <c16:uniqueId val="{00000000-CCC5-4B0E-97FF-2CC1A055DC20}"/>
            </c:ext>
          </c:extLst>
        </c:ser>
        <c:dLbls>
          <c:showLegendKey val="0"/>
          <c:showVal val="0"/>
          <c:showCatName val="0"/>
          <c:showSerName val="0"/>
          <c:showPercent val="0"/>
          <c:showBubbleSize val="0"/>
        </c:dLbls>
        <c:gapWidth val="150"/>
        <c:shape val="cylinder"/>
        <c:axId val="117817728"/>
        <c:axId val="117819264"/>
        <c:axId val="0"/>
      </c:bar3DChart>
      <c:catAx>
        <c:axId val="117817728"/>
        <c:scaling>
          <c:orientation val="minMax"/>
        </c:scaling>
        <c:delete val="0"/>
        <c:axPos val="b"/>
        <c:numFmt formatCode="General" sourceLinked="1"/>
        <c:majorTickMark val="out"/>
        <c:minorTickMark val="none"/>
        <c:tickLblPos val="nextTo"/>
        <c:crossAx val="117819264"/>
        <c:crosses val="autoZero"/>
        <c:auto val="1"/>
        <c:lblAlgn val="ctr"/>
        <c:lblOffset val="100"/>
        <c:noMultiLvlLbl val="0"/>
      </c:catAx>
      <c:valAx>
        <c:axId val="117819264"/>
        <c:scaling>
          <c:orientation val="minMax"/>
        </c:scaling>
        <c:delete val="0"/>
        <c:axPos val="l"/>
        <c:majorGridlines/>
        <c:numFmt formatCode="General" sourceLinked="1"/>
        <c:majorTickMark val="out"/>
        <c:minorTickMark val="none"/>
        <c:tickLblPos val="nextTo"/>
        <c:crossAx val="11781772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Читатели деского отдела</c:v>
                </c:pt>
              </c:strCache>
            </c:strRef>
          </c:tx>
          <c:invertIfNegative val="0"/>
          <c:cat>
            <c:numRef>
              <c:f>Лист1!$A$2:$A$3</c:f>
              <c:numCache>
                <c:formatCode>General</c:formatCode>
                <c:ptCount val="2"/>
                <c:pt idx="0">
                  <c:v>2021</c:v>
                </c:pt>
                <c:pt idx="1">
                  <c:v>2022</c:v>
                </c:pt>
              </c:numCache>
            </c:numRef>
          </c:cat>
          <c:val>
            <c:numRef>
              <c:f>Лист1!$B$2:$B$3</c:f>
              <c:numCache>
                <c:formatCode>General</c:formatCode>
                <c:ptCount val="2"/>
                <c:pt idx="0">
                  <c:v>1302</c:v>
                </c:pt>
                <c:pt idx="1">
                  <c:v>1882</c:v>
                </c:pt>
              </c:numCache>
            </c:numRef>
          </c:val>
          <c:extLst>
            <c:ext xmlns:c16="http://schemas.microsoft.com/office/drawing/2014/chart" uri="{C3380CC4-5D6E-409C-BE32-E72D297353CC}">
              <c16:uniqueId val="{00000000-1A5A-4054-8926-5AA666986756}"/>
            </c:ext>
          </c:extLst>
        </c:ser>
        <c:dLbls>
          <c:showLegendKey val="0"/>
          <c:showVal val="0"/>
          <c:showCatName val="0"/>
          <c:showSerName val="0"/>
          <c:showPercent val="0"/>
          <c:showBubbleSize val="0"/>
        </c:dLbls>
        <c:gapWidth val="150"/>
        <c:shape val="cylinder"/>
        <c:axId val="118101120"/>
        <c:axId val="118102656"/>
        <c:axId val="0"/>
      </c:bar3DChart>
      <c:catAx>
        <c:axId val="118101120"/>
        <c:scaling>
          <c:orientation val="minMax"/>
        </c:scaling>
        <c:delete val="0"/>
        <c:axPos val="b"/>
        <c:numFmt formatCode="General" sourceLinked="1"/>
        <c:majorTickMark val="out"/>
        <c:minorTickMark val="none"/>
        <c:tickLblPos val="nextTo"/>
        <c:crossAx val="118102656"/>
        <c:crosses val="autoZero"/>
        <c:auto val="1"/>
        <c:lblAlgn val="ctr"/>
        <c:lblOffset val="100"/>
        <c:noMultiLvlLbl val="0"/>
      </c:catAx>
      <c:valAx>
        <c:axId val="118102656"/>
        <c:scaling>
          <c:orientation val="minMax"/>
        </c:scaling>
        <c:delete val="0"/>
        <c:axPos val="l"/>
        <c:majorGridlines/>
        <c:numFmt formatCode="General" sourceLinked="1"/>
        <c:majorTickMark val="out"/>
        <c:minorTickMark val="none"/>
        <c:tickLblPos val="nextTo"/>
        <c:crossAx val="1181011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 объектов бытового обслуживания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2020 год</c:v>
                </c:pt>
                <c:pt idx="1">
                  <c:v>2021 год</c:v>
                </c:pt>
                <c:pt idx="2">
                  <c:v>2022 год</c:v>
                </c:pt>
              </c:strCache>
            </c:strRef>
          </c:cat>
          <c:val>
            <c:numRef>
              <c:f>Лист1!$B$2:$B$5</c:f>
              <c:numCache>
                <c:formatCode>General</c:formatCode>
                <c:ptCount val="4"/>
                <c:pt idx="0">
                  <c:v>72</c:v>
                </c:pt>
                <c:pt idx="1">
                  <c:v>89</c:v>
                </c:pt>
                <c:pt idx="2">
                  <c:v>73</c:v>
                </c:pt>
              </c:numCache>
            </c:numRef>
          </c:val>
          <c:extLst>
            <c:ext xmlns:c16="http://schemas.microsoft.com/office/drawing/2014/chart" uri="{C3380CC4-5D6E-409C-BE32-E72D297353CC}">
              <c16:uniqueId val="{00000000-B929-47BE-8DAB-38281D49BAA9}"/>
            </c:ext>
          </c:extLst>
        </c:ser>
        <c:ser>
          <c:idx val="1"/>
          <c:order val="1"/>
          <c:tx>
            <c:strRef>
              <c:f>Лист1!$C$1</c:f>
              <c:strCache>
                <c:ptCount val="1"/>
                <c:pt idx="0">
                  <c:v>Столбец1</c:v>
                </c:pt>
              </c:strCache>
            </c:strRef>
          </c:tx>
          <c:invertIfNegative val="0"/>
          <c:cat>
            <c:strRef>
              <c:f>Лист1!$A$2:$A$5</c:f>
              <c:strCache>
                <c:ptCount val="3"/>
                <c:pt idx="0">
                  <c:v>2020 год</c:v>
                </c:pt>
                <c:pt idx="1">
                  <c:v>2021 год</c:v>
                </c:pt>
                <c:pt idx="2">
                  <c:v>2022 год</c:v>
                </c:pt>
              </c:strCache>
            </c:strRef>
          </c:cat>
          <c:val>
            <c:numRef>
              <c:f>Лист1!$C$2:$C$5</c:f>
              <c:numCache>
                <c:formatCode>General</c:formatCode>
                <c:ptCount val="4"/>
              </c:numCache>
            </c:numRef>
          </c:val>
          <c:extLst>
            <c:ext xmlns:c16="http://schemas.microsoft.com/office/drawing/2014/chart" uri="{C3380CC4-5D6E-409C-BE32-E72D297353CC}">
              <c16:uniqueId val="{00000001-B929-47BE-8DAB-38281D49BAA9}"/>
            </c:ext>
          </c:extLst>
        </c:ser>
        <c:ser>
          <c:idx val="2"/>
          <c:order val="2"/>
          <c:tx>
            <c:strRef>
              <c:f>Лист1!$D$1</c:f>
              <c:strCache>
                <c:ptCount val="1"/>
                <c:pt idx="0">
                  <c:v>Столбец2</c:v>
                </c:pt>
              </c:strCache>
            </c:strRef>
          </c:tx>
          <c:invertIfNegative val="0"/>
          <c:cat>
            <c:strRef>
              <c:f>Лист1!$A$2:$A$5</c:f>
              <c:strCache>
                <c:ptCount val="3"/>
                <c:pt idx="0">
                  <c:v>2020 год</c:v>
                </c:pt>
                <c:pt idx="1">
                  <c:v>2021 год</c:v>
                </c:pt>
                <c:pt idx="2">
                  <c:v>2022 год</c:v>
                </c:pt>
              </c:strCache>
            </c:strRef>
          </c:cat>
          <c:val>
            <c:numRef>
              <c:f>Лист1!$D$2:$D$5</c:f>
              <c:numCache>
                <c:formatCode>General</c:formatCode>
                <c:ptCount val="4"/>
              </c:numCache>
            </c:numRef>
          </c:val>
          <c:extLst>
            <c:ext xmlns:c16="http://schemas.microsoft.com/office/drawing/2014/chart" uri="{C3380CC4-5D6E-409C-BE32-E72D297353CC}">
              <c16:uniqueId val="{00000002-B929-47BE-8DAB-38281D49BAA9}"/>
            </c:ext>
          </c:extLst>
        </c:ser>
        <c:dLbls>
          <c:showLegendKey val="0"/>
          <c:showVal val="0"/>
          <c:showCatName val="0"/>
          <c:showSerName val="0"/>
          <c:showPercent val="0"/>
          <c:showBubbleSize val="0"/>
        </c:dLbls>
        <c:gapWidth val="150"/>
        <c:axId val="101386112"/>
        <c:axId val="101387648"/>
      </c:barChart>
      <c:catAx>
        <c:axId val="101386112"/>
        <c:scaling>
          <c:orientation val="minMax"/>
        </c:scaling>
        <c:delete val="0"/>
        <c:axPos val="b"/>
        <c:numFmt formatCode="General" sourceLinked="0"/>
        <c:majorTickMark val="out"/>
        <c:minorTickMark val="none"/>
        <c:tickLblPos val="nextTo"/>
        <c:crossAx val="101387648"/>
        <c:crosses val="autoZero"/>
        <c:auto val="1"/>
        <c:lblAlgn val="ctr"/>
        <c:lblOffset val="100"/>
        <c:noMultiLvlLbl val="0"/>
      </c:catAx>
      <c:valAx>
        <c:axId val="101387648"/>
        <c:scaling>
          <c:orientation val="minMax"/>
        </c:scaling>
        <c:delete val="0"/>
        <c:axPos val="l"/>
        <c:majorGridlines/>
        <c:numFmt formatCode="General" sourceLinked="1"/>
        <c:majorTickMark val="out"/>
        <c:minorTickMark val="none"/>
        <c:tickLblPos val="nextTo"/>
        <c:crossAx val="101386112"/>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Посещаемость детского отдела</c:v>
                </c:pt>
              </c:strCache>
            </c:strRef>
          </c:tx>
          <c:invertIfNegative val="0"/>
          <c:cat>
            <c:numRef>
              <c:f>Лист1!$A$2:$A$3</c:f>
              <c:numCache>
                <c:formatCode>General</c:formatCode>
                <c:ptCount val="2"/>
                <c:pt idx="0">
                  <c:v>2021</c:v>
                </c:pt>
                <c:pt idx="1">
                  <c:v>2022</c:v>
                </c:pt>
              </c:numCache>
            </c:numRef>
          </c:cat>
          <c:val>
            <c:numRef>
              <c:f>Лист1!$B$2:$B$3</c:f>
              <c:numCache>
                <c:formatCode>General</c:formatCode>
                <c:ptCount val="2"/>
                <c:pt idx="0">
                  <c:v>8743</c:v>
                </c:pt>
                <c:pt idx="1">
                  <c:v>9548</c:v>
                </c:pt>
              </c:numCache>
            </c:numRef>
          </c:val>
          <c:extLst>
            <c:ext xmlns:c16="http://schemas.microsoft.com/office/drawing/2014/chart" uri="{C3380CC4-5D6E-409C-BE32-E72D297353CC}">
              <c16:uniqueId val="{00000000-3C53-4871-B36D-F7B105D2F775}"/>
            </c:ext>
          </c:extLst>
        </c:ser>
        <c:dLbls>
          <c:showLegendKey val="0"/>
          <c:showVal val="0"/>
          <c:showCatName val="0"/>
          <c:showSerName val="0"/>
          <c:showPercent val="0"/>
          <c:showBubbleSize val="0"/>
        </c:dLbls>
        <c:gapWidth val="150"/>
        <c:shape val="cylinder"/>
        <c:axId val="118343552"/>
        <c:axId val="118345088"/>
        <c:axId val="0"/>
      </c:bar3DChart>
      <c:catAx>
        <c:axId val="118343552"/>
        <c:scaling>
          <c:orientation val="minMax"/>
        </c:scaling>
        <c:delete val="0"/>
        <c:axPos val="b"/>
        <c:numFmt formatCode="General" sourceLinked="1"/>
        <c:majorTickMark val="out"/>
        <c:minorTickMark val="none"/>
        <c:tickLblPos val="nextTo"/>
        <c:crossAx val="118345088"/>
        <c:crosses val="autoZero"/>
        <c:auto val="1"/>
        <c:lblAlgn val="ctr"/>
        <c:lblOffset val="100"/>
        <c:noMultiLvlLbl val="0"/>
      </c:catAx>
      <c:valAx>
        <c:axId val="118345088"/>
        <c:scaling>
          <c:orientation val="minMax"/>
        </c:scaling>
        <c:delete val="0"/>
        <c:axPos val="l"/>
        <c:majorGridlines/>
        <c:numFmt formatCode="General" sourceLinked="1"/>
        <c:majorTickMark val="out"/>
        <c:minorTickMark val="none"/>
        <c:tickLblPos val="nextTo"/>
        <c:crossAx val="118343552"/>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Книговыдача детского отдела</c:v>
                </c:pt>
              </c:strCache>
            </c:strRef>
          </c:tx>
          <c:invertIfNegative val="0"/>
          <c:cat>
            <c:numRef>
              <c:f>Лист1!$A$2:$A$3</c:f>
              <c:numCache>
                <c:formatCode>General</c:formatCode>
                <c:ptCount val="2"/>
                <c:pt idx="0">
                  <c:v>2021</c:v>
                </c:pt>
                <c:pt idx="1">
                  <c:v>2022</c:v>
                </c:pt>
              </c:numCache>
            </c:numRef>
          </c:cat>
          <c:val>
            <c:numRef>
              <c:f>Лист1!$B$2:$B$3</c:f>
              <c:numCache>
                <c:formatCode>General</c:formatCode>
                <c:ptCount val="2"/>
                <c:pt idx="0">
                  <c:v>22901</c:v>
                </c:pt>
                <c:pt idx="1">
                  <c:v>22997</c:v>
                </c:pt>
              </c:numCache>
            </c:numRef>
          </c:val>
          <c:extLst>
            <c:ext xmlns:c16="http://schemas.microsoft.com/office/drawing/2014/chart" uri="{C3380CC4-5D6E-409C-BE32-E72D297353CC}">
              <c16:uniqueId val="{00000000-E88B-4F22-BF81-1A31B67271BF}"/>
            </c:ext>
          </c:extLst>
        </c:ser>
        <c:dLbls>
          <c:showLegendKey val="0"/>
          <c:showVal val="0"/>
          <c:showCatName val="0"/>
          <c:showSerName val="0"/>
          <c:showPercent val="0"/>
          <c:showBubbleSize val="0"/>
        </c:dLbls>
        <c:gapWidth val="150"/>
        <c:shape val="cylinder"/>
        <c:axId val="118360704"/>
        <c:axId val="118366592"/>
        <c:axId val="0"/>
      </c:bar3DChart>
      <c:catAx>
        <c:axId val="118360704"/>
        <c:scaling>
          <c:orientation val="minMax"/>
        </c:scaling>
        <c:delete val="0"/>
        <c:axPos val="b"/>
        <c:numFmt formatCode="General" sourceLinked="1"/>
        <c:majorTickMark val="out"/>
        <c:minorTickMark val="none"/>
        <c:tickLblPos val="nextTo"/>
        <c:crossAx val="118366592"/>
        <c:crosses val="autoZero"/>
        <c:auto val="1"/>
        <c:lblAlgn val="ctr"/>
        <c:lblOffset val="100"/>
        <c:noMultiLvlLbl val="0"/>
      </c:catAx>
      <c:valAx>
        <c:axId val="118366592"/>
        <c:scaling>
          <c:orientation val="minMax"/>
        </c:scaling>
        <c:delete val="0"/>
        <c:axPos val="l"/>
        <c:majorGridlines/>
        <c:numFmt formatCode="General" sourceLinked="1"/>
        <c:majorTickMark val="out"/>
        <c:minorTickMark val="none"/>
        <c:tickLblPos val="nextTo"/>
        <c:crossAx val="118360704"/>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Читатели</c:v>
                </c:pt>
              </c:strCache>
            </c:strRef>
          </c:tx>
          <c:invertIfNegative val="0"/>
          <c:cat>
            <c:numRef>
              <c:f>Лист1!$A$2:$A$3</c:f>
              <c:numCache>
                <c:formatCode>General</c:formatCode>
                <c:ptCount val="2"/>
                <c:pt idx="0">
                  <c:v>2021</c:v>
                </c:pt>
                <c:pt idx="1">
                  <c:v>2022</c:v>
                </c:pt>
              </c:numCache>
            </c:numRef>
          </c:cat>
          <c:val>
            <c:numRef>
              <c:f>Лист1!$B$2:$B$3</c:f>
              <c:numCache>
                <c:formatCode>General</c:formatCode>
                <c:ptCount val="2"/>
                <c:pt idx="0">
                  <c:v>2687</c:v>
                </c:pt>
                <c:pt idx="1">
                  <c:v>2689</c:v>
                </c:pt>
              </c:numCache>
            </c:numRef>
          </c:val>
          <c:extLst>
            <c:ext xmlns:c16="http://schemas.microsoft.com/office/drawing/2014/chart" uri="{C3380CC4-5D6E-409C-BE32-E72D297353CC}">
              <c16:uniqueId val="{00000000-AA12-4932-B72C-D6709B95E65C}"/>
            </c:ext>
          </c:extLst>
        </c:ser>
        <c:dLbls>
          <c:showLegendKey val="0"/>
          <c:showVal val="0"/>
          <c:showCatName val="0"/>
          <c:showSerName val="0"/>
          <c:showPercent val="0"/>
          <c:showBubbleSize val="0"/>
        </c:dLbls>
        <c:gapWidth val="150"/>
        <c:shape val="cylinder"/>
        <c:axId val="118394240"/>
        <c:axId val="118420608"/>
        <c:axId val="0"/>
      </c:bar3DChart>
      <c:catAx>
        <c:axId val="118394240"/>
        <c:scaling>
          <c:orientation val="minMax"/>
        </c:scaling>
        <c:delete val="0"/>
        <c:axPos val="b"/>
        <c:numFmt formatCode="General" sourceLinked="1"/>
        <c:majorTickMark val="out"/>
        <c:minorTickMark val="none"/>
        <c:tickLblPos val="nextTo"/>
        <c:crossAx val="118420608"/>
        <c:crosses val="autoZero"/>
        <c:auto val="1"/>
        <c:lblAlgn val="ctr"/>
        <c:lblOffset val="100"/>
        <c:noMultiLvlLbl val="0"/>
      </c:catAx>
      <c:valAx>
        <c:axId val="118420608"/>
        <c:scaling>
          <c:orientation val="minMax"/>
        </c:scaling>
        <c:delete val="0"/>
        <c:axPos val="l"/>
        <c:majorGridlines/>
        <c:numFmt formatCode="General" sourceLinked="1"/>
        <c:majorTickMark val="out"/>
        <c:minorTickMark val="none"/>
        <c:tickLblPos val="nextTo"/>
        <c:crossAx val="118394240"/>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Посещаемость</c:v>
                </c:pt>
              </c:strCache>
            </c:strRef>
          </c:tx>
          <c:invertIfNegative val="0"/>
          <c:cat>
            <c:numRef>
              <c:f>Лист1!$A$2:$A$3</c:f>
              <c:numCache>
                <c:formatCode>General</c:formatCode>
                <c:ptCount val="2"/>
                <c:pt idx="0">
                  <c:v>2021</c:v>
                </c:pt>
                <c:pt idx="1">
                  <c:v>2022</c:v>
                </c:pt>
              </c:numCache>
            </c:numRef>
          </c:cat>
          <c:val>
            <c:numRef>
              <c:f>Лист1!$B$2:$B$3</c:f>
              <c:numCache>
                <c:formatCode>General</c:formatCode>
                <c:ptCount val="2"/>
                <c:pt idx="0">
                  <c:v>19301</c:v>
                </c:pt>
                <c:pt idx="1">
                  <c:v>19723</c:v>
                </c:pt>
              </c:numCache>
            </c:numRef>
          </c:val>
          <c:extLst>
            <c:ext xmlns:c16="http://schemas.microsoft.com/office/drawing/2014/chart" uri="{C3380CC4-5D6E-409C-BE32-E72D297353CC}">
              <c16:uniqueId val="{00000000-F732-4982-8AFB-237CE9321A9E}"/>
            </c:ext>
          </c:extLst>
        </c:ser>
        <c:dLbls>
          <c:showLegendKey val="0"/>
          <c:showVal val="0"/>
          <c:showCatName val="0"/>
          <c:showSerName val="0"/>
          <c:showPercent val="0"/>
          <c:showBubbleSize val="0"/>
        </c:dLbls>
        <c:gapWidth val="150"/>
        <c:shape val="cylinder"/>
        <c:axId val="121409920"/>
        <c:axId val="121411456"/>
        <c:axId val="0"/>
      </c:bar3DChart>
      <c:catAx>
        <c:axId val="121409920"/>
        <c:scaling>
          <c:orientation val="minMax"/>
        </c:scaling>
        <c:delete val="0"/>
        <c:axPos val="b"/>
        <c:numFmt formatCode="General" sourceLinked="1"/>
        <c:majorTickMark val="out"/>
        <c:minorTickMark val="none"/>
        <c:tickLblPos val="nextTo"/>
        <c:crossAx val="121411456"/>
        <c:crosses val="autoZero"/>
        <c:auto val="1"/>
        <c:lblAlgn val="ctr"/>
        <c:lblOffset val="100"/>
        <c:noMultiLvlLbl val="0"/>
      </c:catAx>
      <c:valAx>
        <c:axId val="121411456"/>
        <c:scaling>
          <c:orientation val="minMax"/>
        </c:scaling>
        <c:delete val="0"/>
        <c:axPos val="l"/>
        <c:majorGridlines/>
        <c:numFmt formatCode="General" sourceLinked="1"/>
        <c:majorTickMark val="out"/>
        <c:minorTickMark val="none"/>
        <c:tickLblPos val="nextTo"/>
        <c:crossAx val="121409920"/>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Книговыдача</c:v>
                </c:pt>
              </c:strCache>
            </c:strRef>
          </c:tx>
          <c:invertIfNegative val="0"/>
          <c:cat>
            <c:numRef>
              <c:f>Лист1!$A$2:$A$3</c:f>
              <c:numCache>
                <c:formatCode>General</c:formatCode>
                <c:ptCount val="2"/>
                <c:pt idx="0">
                  <c:v>2021</c:v>
                </c:pt>
                <c:pt idx="1">
                  <c:v>2022</c:v>
                </c:pt>
              </c:numCache>
            </c:numRef>
          </c:cat>
          <c:val>
            <c:numRef>
              <c:f>Лист1!$B$2:$B$3</c:f>
              <c:numCache>
                <c:formatCode>General</c:formatCode>
                <c:ptCount val="2"/>
                <c:pt idx="0">
                  <c:v>73053</c:v>
                </c:pt>
                <c:pt idx="1">
                  <c:v>73056</c:v>
                </c:pt>
              </c:numCache>
            </c:numRef>
          </c:val>
          <c:extLst>
            <c:ext xmlns:c16="http://schemas.microsoft.com/office/drawing/2014/chart" uri="{C3380CC4-5D6E-409C-BE32-E72D297353CC}">
              <c16:uniqueId val="{00000000-A950-42D0-A932-CE77F696D816}"/>
            </c:ext>
          </c:extLst>
        </c:ser>
        <c:dLbls>
          <c:showLegendKey val="0"/>
          <c:showVal val="0"/>
          <c:showCatName val="0"/>
          <c:showSerName val="0"/>
          <c:showPercent val="0"/>
          <c:showBubbleSize val="0"/>
        </c:dLbls>
        <c:gapWidth val="150"/>
        <c:shape val="cylinder"/>
        <c:axId val="121435264"/>
        <c:axId val="121436800"/>
        <c:axId val="0"/>
      </c:bar3DChart>
      <c:catAx>
        <c:axId val="121435264"/>
        <c:scaling>
          <c:orientation val="minMax"/>
        </c:scaling>
        <c:delete val="0"/>
        <c:axPos val="b"/>
        <c:numFmt formatCode="General" sourceLinked="1"/>
        <c:majorTickMark val="out"/>
        <c:minorTickMark val="none"/>
        <c:tickLblPos val="nextTo"/>
        <c:crossAx val="121436800"/>
        <c:crosses val="autoZero"/>
        <c:auto val="1"/>
        <c:lblAlgn val="ctr"/>
        <c:lblOffset val="100"/>
        <c:noMultiLvlLbl val="0"/>
      </c:catAx>
      <c:valAx>
        <c:axId val="121436800"/>
        <c:scaling>
          <c:orientation val="minMax"/>
        </c:scaling>
        <c:delete val="0"/>
        <c:axPos val="l"/>
        <c:majorGridlines/>
        <c:numFmt formatCode="General" sourceLinked="1"/>
        <c:majorTickMark val="out"/>
        <c:minorTickMark val="none"/>
        <c:tickLblPos val="nextTo"/>
        <c:crossAx val="12143526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Экскурсии</c:v>
                </c:pt>
              </c:strCache>
            </c:strRef>
          </c:tx>
          <c:invertIfNegative val="0"/>
          <c:cat>
            <c:numRef>
              <c:f>Лист1!$A$2:$A$4</c:f>
              <c:numCache>
                <c:formatCode>General</c:formatCode>
                <c:ptCount val="3"/>
                <c:pt idx="0">
                  <c:v>2020</c:v>
                </c:pt>
                <c:pt idx="1">
                  <c:v>2021</c:v>
                </c:pt>
                <c:pt idx="2">
                  <c:v>2022</c:v>
                </c:pt>
              </c:numCache>
            </c:numRef>
          </c:cat>
          <c:val>
            <c:numRef>
              <c:f>Лист1!$B$2:$B$4</c:f>
              <c:numCache>
                <c:formatCode>General</c:formatCode>
                <c:ptCount val="3"/>
                <c:pt idx="0">
                  <c:v>266</c:v>
                </c:pt>
                <c:pt idx="1">
                  <c:v>175</c:v>
                </c:pt>
                <c:pt idx="2">
                  <c:v>180</c:v>
                </c:pt>
              </c:numCache>
            </c:numRef>
          </c:val>
          <c:extLst>
            <c:ext xmlns:c16="http://schemas.microsoft.com/office/drawing/2014/chart" uri="{C3380CC4-5D6E-409C-BE32-E72D297353CC}">
              <c16:uniqueId val="{00000000-53CB-406F-8BB7-4F2C4D82DDA1}"/>
            </c:ext>
          </c:extLst>
        </c:ser>
        <c:dLbls>
          <c:showLegendKey val="0"/>
          <c:showVal val="0"/>
          <c:showCatName val="0"/>
          <c:showSerName val="0"/>
          <c:showPercent val="0"/>
          <c:showBubbleSize val="0"/>
        </c:dLbls>
        <c:gapWidth val="150"/>
        <c:shape val="cylinder"/>
        <c:axId val="128337792"/>
        <c:axId val="128339328"/>
        <c:axId val="0"/>
      </c:bar3DChart>
      <c:catAx>
        <c:axId val="128337792"/>
        <c:scaling>
          <c:orientation val="minMax"/>
        </c:scaling>
        <c:delete val="0"/>
        <c:axPos val="b"/>
        <c:numFmt formatCode="General" sourceLinked="1"/>
        <c:majorTickMark val="out"/>
        <c:minorTickMark val="none"/>
        <c:tickLblPos val="nextTo"/>
        <c:crossAx val="128339328"/>
        <c:crosses val="autoZero"/>
        <c:auto val="1"/>
        <c:lblAlgn val="ctr"/>
        <c:lblOffset val="100"/>
        <c:noMultiLvlLbl val="0"/>
      </c:catAx>
      <c:valAx>
        <c:axId val="128339328"/>
        <c:scaling>
          <c:orientation val="minMax"/>
        </c:scaling>
        <c:delete val="0"/>
        <c:axPos val="l"/>
        <c:majorGridlines/>
        <c:numFmt formatCode="General" sourceLinked="1"/>
        <c:majorTickMark val="out"/>
        <c:minorTickMark val="none"/>
        <c:tickLblPos val="nextTo"/>
        <c:crossAx val="128337792"/>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Посещаемость краеведческого отдела</c:v>
                </c:pt>
              </c:strCache>
            </c:strRef>
          </c:tx>
          <c:invertIfNegative val="0"/>
          <c:cat>
            <c:numRef>
              <c:f>Лист1!$A$2:$A$4</c:f>
              <c:numCache>
                <c:formatCode>General</c:formatCode>
                <c:ptCount val="3"/>
                <c:pt idx="0">
                  <c:v>2020</c:v>
                </c:pt>
                <c:pt idx="1">
                  <c:v>2021</c:v>
                </c:pt>
                <c:pt idx="2">
                  <c:v>2022</c:v>
                </c:pt>
              </c:numCache>
            </c:numRef>
          </c:cat>
          <c:val>
            <c:numRef>
              <c:f>Лист1!$B$2:$B$4</c:f>
              <c:numCache>
                <c:formatCode>General</c:formatCode>
                <c:ptCount val="3"/>
                <c:pt idx="0">
                  <c:v>3372</c:v>
                </c:pt>
                <c:pt idx="1">
                  <c:v>5023</c:v>
                </c:pt>
                <c:pt idx="2">
                  <c:v>5119</c:v>
                </c:pt>
              </c:numCache>
            </c:numRef>
          </c:val>
          <c:extLst>
            <c:ext xmlns:c16="http://schemas.microsoft.com/office/drawing/2014/chart" uri="{C3380CC4-5D6E-409C-BE32-E72D297353CC}">
              <c16:uniqueId val="{00000000-5C73-4BF9-9251-E10E613DF776}"/>
            </c:ext>
          </c:extLst>
        </c:ser>
        <c:dLbls>
          <c:showLegendKey val="0"/>
          <c:showVal val="0"/>
          <c:showCatName val="0"/>
          <c:showSerName val="0"/>
          <c:showPercent val="0"/>
          <c:showBubbleSize val="0"/>
        </c:dLbls>
        <c:gapWidth val="150"/>
        <c:shape val="cylinder"/>
        <c:axId val="128379520"/>
        <c:axId val="128385408"/>
        <c:axId val="0"/>
      </c:bar3DChart>
      <c:catAx>
        <c:axId val="128379520"/>
        <c:scaling>
          <c:orientation val="minMax"/>
        </c:scaling>
        <c:delete val="0"/>
        <c:axPos val="b"/>
        <c:numFmt formatCode="General" sourceLinked="1"/>
        <c:majorTickMark val="out"/>
        <c:minorTickMark val="none"/>
        <c:tickLblPos val="nextTo"/>
        <c:crossAx val="128385408"/>
        <c:crosses val="autoZero"/>
        <c:auto val="1"/>
        <c:lblAlgn val="ctr"/>
        <c:lblOffset val="100"/>
        <c:noMultiLvlLbl val="0"/>
      </c:catAx>
      <c:valAx>
        <c:axId val="128385408"/>
        <c:scaling>
          <c:orientation val="minMax"/>
        </c:scaling>
        <c:delete val="0"/>
        <c:axPos val="l"/>
        <c:majorGridlines/>
        <c:numFmt formatCode="General" sourceLinked="1"/>
        <c:majorTickMark val="out"/>
        <c:minorTickMark val="none"/>
        <c:tickLblPos val="nextTo"/>
        <c:crossAx val="12837952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Площадь объектов, кв.м., осуществляющих деятельность в сфере розничной торговли.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2020 год</c:v>
                </c:pt>
                <c:pt idx="1">
                  <c:v>2021 год</c:v>
                </c:pt>
                <c:pt idx="2">
                  <c:v>2022 год</c:v>
                </c:pt>
              </c:strCache>
            </c:strRef>
          </c:cat>
          <c:val>
            <c:numRef>
              <c:f>Лист1!$B$2:$B$5</c:f>
              <c:numCache>
                <c:formatCode>General</c:formatCode>
                <c:ptCount val="4"/>
                <c:pt idx="0">
                  <c:v>31095</c:v>
                </c:pt>
                <c:pt idx="1">
                  <c:v>31101</c:v>
                </c:pt>
                <c:pt idx="2">
                  <c:v>29654</c:v>
                </c:pt>
              </c:numCache>
            </c:numRef>
          </c:val>
          <c:extLst>
            <c:ext xmlns:c16="http://schemas.microsoft.com/office/drawing/2014/chart" uri="{C3380CC4-5D6E-409C-BE32-E72D297353CC}">
              <c16:uniqueId val="{00000000-10C1-4082-93AA-5A2A43CFD9BE}"/>
            </c:ext>
          </c:extLst>
        </c:ser>
        <c:ser>
          <c:idx val="1"/>
          <c:order val="1"/>
          <c:tx>
            <c:strRef>
              <c:f>Лист1!$C$1</c:f>
              <c:strCache>
                <c:ptCount val="1"/>
                <c:pt idx="0">
                  <c:v>Ряд 2</c:v>
                </c:pt>
              </c:strCache>
            </c:strRef>
          </c:tx>
          <c:invertIfNegative val="0"/>
          <c:cat>
            <c:strRef>
              <c:f>Лист1!$A$2:$A$5</c:f>
              <c:strCache>
                <c:ptCount val="3"/>
                <c:pt idx="0">
                  <c:v>2020 год</c:v>
                </c:pt>
                <c:pt idx="1">
                  <c:v>2021 год</c:v>
                </c:pt>
                <c:pt idx="2">
                  <c:v>2022 год</c:v>
                </c:pt>
              </c:strCache>
            </c:strRef>
          </c:cat>
          <c:val>
            <c:numRef>
              <c:f>Лист1!$C$2:$C$5</c:f>
              <c:numCache>
                <c:formatCode>General</c:formatCode>
                <c:ptCount val="4"/>
              </c:numCache>
            </c:numRef>
          </c:val>
          <c:extLst>
            <c:ext xmlns:c16="http://schemas.microsoft.com/office/drawing/2014/chart" uri="{C3380CC4-5D6E-409C-BE32-E72D297353CC}">
              <c16:uniqueId val="{00000001-10C1-4082-93AA-5A2A43CFD9BE}"/>
            </c:ext>
          </c:extLst>
        </c:ser>
        <c:ser>
          <c:idx val="2"/>
          <c:order val="2"/>
          <c:tx>
            <c:strRef>
              <c:f>Лист1!$D$1</c:f>
              <c:strCache>
                <c:ptCount val="1"/>
                <c:pt idx="0">
                  <c:v>Ряд 3</c:v>
                </c:pt>
              </c:strCache>
            </c:strRef>
          </c:tx>
          <c:invertIfNegative val="0"/>
          <c:cat>
            <c:strRef>
              <c:f>Лист1!$A$2:$A$5</c:f>
              <c:strCache>
                <c:ptCount val="3"/>
                <c:pt idx="0">
                  <c:v>2020 год</c:v>
                </c:pt>
                <c:pt idx="1">
                  <c:v>2021 год</c:v>
                </c:pt>
                <c:pt idx="2">
                  <c:v>2022 год</c:v>
                </c:pt>
              </c:strCache>
            </c:strRef>
          </c:cat>
          <c:val>
            <c:numRef>
              <c:f>Лист1!$D$2:$D$5</c:f>
              <c:numCache>
                <c:formatCode>General</c:formatCode>
                <c:ptCount val="4"/>
              </c:numCache>
            </c:numRef>
          </c:val>
          <c:extLst>
            <c:ext xmlns:c16="http://schemas.microsoft.com/office/drawing/2014/chart" uri="{C3380CC4-5D6E-409C-BE32-E72D297353CC}">
              <c16:uniqueId val="{00000002-10C1-4082-93AA-5A2A43CFD9BE}"/>
            </c:ext>
          </c:extLst>
        </c:ser>
        <c:dLbls>
          <c:showLegendKey val="0"/>
          <c:showVal val="0"/>
          <c:showCatName val="0"/>
          <c:showSerName val="0"/>
          <c:showPercent val="0"/>
          <c:showBubbleSize val="0"/>
        </c:dLbls>
        <c:gapWidth val="150"/>
        <c:axId val="101443840"/>
        <c:axId val="112590848"/>
      </c:barChart>
      <c:catAx>
        <c:axId val="101443840"/>
        <c:scaling>
          <c:orientation val="minMax"/>
        </c:scaling>
        <c:delete val="0"/>
        <c:axPos val="b"/>
        <c:numFmt formatCode="General" sourceLinked="0"/>
        <c:majorTickMark val="out"/>
        <c:minorTickMark val="none"/>
        <c:tickLblPos val="nextTo"/>
        <c:crossAx val="112590848"/>
        <c:crosses val="autoZero"/>
        <c:auto val="1"/>
        <c:lblAlgn val="ctr"/>
        <c:lblOffset val="100"/>
        <c:noMultiLvlLbl val="0"/>
      </c:catAx>
      <c:valAx>
        <c:axId val="112590848"/>
        <c:scaling>
          <c:orientation val="minMax"/>
        </c:scaling>
        <c:delete val="0"/>
        <c:axPos val="l"/>
        <c:majorGridlines/>
        <c:numFmt formatCode="General" sourceLinked="1"/>
        <c:majorTickMark val="out"/>
        <c:minorTickMark val="none"/>
        <c:tickLblPos val="nextTo"/>
        <c:crossAx val="101443840"/>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2020 год</c:v>
                </c:pt>
                <c:pt idx="1">
                  <c:v>2021 год</c:v>
                </c:pt>
                <c:pt idx="2">
                  <c:v>2022 год</c:v>
                </c:pt>
              </c:strCache>
            </c:strRef>
          </c:cat>
          <c:val>
            <c:numRef>
              <c:f>Лист1!$B$2:$B$5</c:f>
              <c:numCache>
                <c:formatCode>General</c:formatCode>
                <c:ptCount val="4"/>
                <c:pt idx="0">
                  <c:v>795</c:v>
                </c:pt>
                <c:pt idx="1">
                  <c:v>843</c:v>
                </c:pt>
                <c:pt idx="2">
                  <c:v>866</c:v>
                </c:pt>
              </c:numCache>
            </c:numRef>
          </c:val>
          <c:extLst>
            <c:ext xmlns:c16="http://schemas.microsoft.com/office/drawing/2014/chart" uri="{C3380CC4-5D6E-409C-BE32-E72D297353CC}">
              <c16:uniqueId val="{00000000-5DB8-4243-BAA8-3A00043C0335}"/>
            </c:ext>
          </c:extLst>
        </c:ser>
        <c:ser>
          <c:idx val="1"/>
          <c:order val="1"/>
          <c:tx>
            <c:strRef>
              <c:f>Лист1!$C$1</c:f>
              <c:strCache>
                <c:ptCount val="1"/>
                <c:pt idx="0">
                  <c:v>Ряд 2</c:v>
                </c:pt>
              </c:strCache>
            </c:strRef>
          </c:tx>
          <c:invertIfNegative val="0"/>
          <c:cat>
            <c:strRef>
              <c:f>Лист1!$A$2:$A$5</c:f>
              <c:strCache>
                <c:ptCount val="3"/>
                <c:pt idx="0">
                  <c:v>2020 год</c:v>
                </c:pt>
                <c:pt idx="1">
                  <c:v>2021 год</c:v>
                </c:pt>
                <c:pt idx="2">
                  <c:v>2022 год</c:v>
                </c:pt>
              </c:strCache>
            </c:strRef>
          </c:cat>
          <c:val>
            <c:numRef>
              <c:f>Лист1!$C$2:$C$5</c:f>
              <c:numCache>
                <c:formatCode>General</c:formatCode>
                <c:ptCount val="4"/>
              </c:numCache>
            </c:numRef>
          </c:val>
          <c:extLst>
            <c:ext xmlns:c16="http://schemas.microsoft.com/office/drawing/2014/chart" uri="{C3380CC4-5D6E-409C-BE32-E72D297353CC}">
              <c16:uniqueId val="{00000001-5DB8-4243-BAA8-3A00043C0335}"/>
            </c:ext>
          </c:extLst>
        </c:ser>
        <c:ser>
          <c:idx val="2"/>
          <c:order val="2"/>
          <c:tx>
            <c:strRef>
              <c:f>Лист1!$D$1</c:f>
              <c:strCache>
                <c:ptCount val="1"/>
                <c:pt idx="0">
                  <c:v>Ряд 3</c:v>
                </c:pt>
              </c:strCache>
            </c:strRef>
          </c:tx>
          <c:invertIfNegative val="0"/>
          <c:cat>
            <c:strRef>
              <c:f>Лист1!$A$2:$A$5</c:f>
              <c:strCache>
                <c:ptCount val="3"/>
                <c:pt idx="0">
                  <c:v>2020 год</c:v>
                </c:pt>
                <c:pt idx="1">
                  <c:v>2021 год</c:v>
                </c:pt>
                <c:pt idx="2">
                  <c:v>2022 год</c:v>
                </c:pt>
              </c:strCache>
            </c:strRef>
          </c:cat>
          <c:val>
            <c:numRef>
              <c:f>Лист1!$D$2:$D$5</c:f>
              <c:numCache>
                <c:formatCode>General</c:formatCode>
                <c:ptCount val="4"/>
              </c:numCache>
            </c:numRef>
          </c:val>
          <c:extLst>
            <c:ext xmlns:c16="http://schemas.microsoft.com/office/drawing/2014/chart" uri="{C3380CC4-5D6E-409C-BE32-E72D297353CC}">
              <c16:uniqueId val="{00000002-5DB8-4243-BAA8-3A00043C0335}"/>
            </c:ext>
          </c:extLst>
        </c:ser>
        <c:dLbls>
          <c:showLegendKey val="0"/>
          <c:showVal val="0"/>
          <c:showCatName val="0"/>
          <c:showSerName val="0"/>
          <c:showPercent val="0"/>
          <c:showBubbleSize val="0"/>
        </c:dLbls>
        <c:gapWidth val="150"/>
        <c:axId val="112602112"/>
        <c:axId val="112636672"/>
      </c:barChart>
      <c:catAx>
        <c:axId val="112602112"/>
        <c:scaling>
          <c:orientation val="minMax"/>
        </c:scaling>
        <c:delete val="0"/>
        <c:axPos val="b"/>
        <c:numFmt formatCode="General" sourceLinked="0"/>
        <c:majorTickMark val="out"/>
        <c:minorTickMark val="none"/>
        <c:tickLblPos val="nextTo"/>
        <c:crossAx val="112636672"/>
        <c:crosses val="autoZero"/>
        <c:auto val="1"/>
        <c:lblAlgn val="ctr"/>
        <c:lblOffset val="100"/>
        <c:noMultiLvlLbl val="0"/>
      </c:catAx>
      <c:valAx>
        <c:axId val="112636672"/>
        <c:scaling>
          <c:orientation val="minMax"/>
        </c:scaling>
        <c:delete val="0"/>
        <c:axPos val="l"/>
        <c:majorGridlines/>
        <c:numFmt formatCode="General" sourceLinked="1"/>
        <c:majorTickMark val="out"/>
        <c:minorTickMark val="none"/>
        <c:tickLblPos val="nextTo"/>
        <c:crossAx val="11260211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ru-RU" sz="1100"/>
              <a:t>Структура налоговых доходов бюджета МО "Город Отрадное" за 2022   год</a:t>
            </a:r>
          </a:p>
        </c:rich>
      </c:tx>
      <c:layout>
        <c:manualLayout>
          <c:xMode val="edge"/>
          <c:yMode val="edge"/>
          <c:x val="0.1161364829396327"/>
          <c:y val="2.5193788276465442E-2"/>
        </c:manualLayout>
      </c:layout>
      <c:overlay val="0"/>
      <c:spPr>
        <a:noFill/>
        <a:ln w="25400">
          <a:noFill/>
        </a:ln>
      </c:spPr>
    </c:title>
    <c:autoTitleDeleted val="0"/>
    <c:view3D>
      <c:rotX val="40"/>
      <c:rotY val="205"/>
      <c:rAngAx val="0"/>
      <c:perspective val="0"/>
    </c:view3D>
    <c:floor>
      <c:thickness val="0"/>
    </c:floor>
    <c:sideWall>
      <c:thickness val="0"/>
    </c:sideWall>
    <c:backWall>
      <c:thickness val="0"/>
    </c:backWall>
    <c:plotArea>
      <c:layout>
        <c:manualLayout>
          <c:layoutTarget val="inner"/>
          <c:xMode val="edge"/>
          <c:yMode val="edge"/>
          <c:x val="0.30905614237244794"/>
          <c:y val="0.18069181977252843"/>
          <c:w val="0.42080936992702572"/>
          <c:h val="0.55555619571943649"/>
        </c:manualLayout>
      </c:layout>
      <c:pie3DChart>
        <c:varyColors val="1"/>
        <c:ser>
          <c:idx val="0"/>
          <c:order val="0"/>
          <c:spPr>
            <a:solidFill>
              <a:srgbClr val="9999FF"/>
            </a:solidFill>
            <a:ln w="12700">
              <a:solidFill>
                <a:srgbClr val="000000"/>
              </a:solidFill>
              <a:prstDash val="solid"/>
            </a:ln>
          </c:spPr>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3AFA-46DE-9797-DA175E9652C1}"/>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2-3AFA-46DE-9797-DA175E9652C1}"/>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3-3AFA-46DE-9797-DA175E9652C1}"/>
              </c:ext>
            </c:extLst>
          </c:dPt>
          <c:dLbls>
            <c:dLbl>
              <c:idx val="0"/>
              <c:layout>
                <c:manualLayout>
                  <c:x val="-0.19000934639267669"/>
                  <c:y val="0.16416601049868768"/>
                </c:manualLayout>
              </c:layout>
              <c:numFmt formatCode="0.0%" sourceLinked="0"/>
              <c:spPr>
                <a:solidFill>
                  <a:schemeClr val="tx2">
                    <a:lumMod val="20000"/>
                    <a:lumOff val="80000"/>
                  </a:schemeClr>
                </a:solidFill>
                <a:ln w="25400">
                  <a:noFill/>
                </a:ln>
                <a:effectLst>
                  <a:glow rad="228600">
                    <a:schemeClr val="accent1">
                      <a:satMod val="175000"/>
                      <a:alpha val="40000"/>
                    </a:schemeClr>
                  </a:glow>
                </a:effectLst>
              </c:spPr>
              <c:txPr>
                <a:bodyPr/>
                <a:lstStyle/>
                <a:p>
                  <a:pPr>
                    <a:defRPr sz="14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AFA-46DE-9797-DA175E9652C1}"/>
                </c:ext>
              </c:extLst>
            </c:dLbl>
            <c:dLbl>
              <c:idx val="1"/>
              <c:layout>
                <c:manualLayout>
                  <c:x val="9.0814288457845213E-2"/>
                  <c:y val="-4.9213035870516293E-2"/>
                </c:manualLayout>
              </c:layout>
              <c:numFmt formatCode="0.0%" sourceLinked="0"/>
              <c:spPr>
                <a:gradFill>
                  <a:gsLst>
                    <a:gs pos="0">
                      <a:srgbClr val="C0504D">
                        <a:lumMod val="40000"/>
                        <a:lumOff val="60000"/>
                      </a:srgbClr>
                    </a:gs>
                    <a:gs pos="13000">
                      <a:srgbClr val="F8B049"/>
                    </a:gs>
                    <a:gs pos="21001">
                      <a:srgbClr val="F8B049"/>
                    </a:gs>
                    <a:gs pos="63000">
                      <a:srgbClr val="FEE7F2"/>
                    </a:gs>
                    <a:gs pos="67000">
                      <a:srgbClr val="C0504D">
                        <a:lumMod val="40000"/>
                        <a:lumOff val="60000"/>
                      </a:srgbClr>
                    </a:gs>
                    <a:gs pos="69000">
                      <a:schemeClr val="accent2">
                        <a:lumMod val="40000"/>
                        <a:lumOff val="60000"/>
                      </a:schemeClr>
                    </a:gs>
                    <a:gs pos="82001">
                      <a:srgbClr val="B43E85"/>
                    </a:gs>
                    <a:gs pos="100000">
                      <a:srgbClr val="F8B049"/>
                    </a:gs>
                  </a:gsLst>
                  <a:lin ang="5400000" scaled="0"/>
                </a:gradFill>
                <a:ln w="25400">
                  <a:noFill/>
                </a:ln>
                <a:effectLst>
                  <a:glow rad="228600">
                    <a:schemeClr val="accent1">
                      <a:satMod val="175000"/>
                      <a:alpha val="40000"/>
                    </a:schemeClr>
                  </a:glow>
                </a:effectLst>
              </c:spPr>
              <c:txPr>
                <a:bodyPr/>
                <a:lstStyle/>
                <a:p>
                  <a:pPr>
                    <a:defRPr sz="14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AFA-46DE-9797-DA175E9652C1}"/>
                </c:ext>
              </c:extLst>
            </c:dLbl>
            <c:dLbl>
              <c:idx val="2"/>
              <c:layout>
                <c:manualLayout>
                  <c:x val="0.22831931374431871"/>
                  <c:y val="0.10477055993000876"/>
                </c:manualLayout>
              </c:layout>
              <c:numFmt formatCode="0.0%" sourceLinked="0"/>
              <c:spPr>
                <a:solidFill>
                  <a:schemeClr val="accent6">
                    <a:lumMod val="20000"/>
                    <a:lumOff val="80000"/>
                  </a:schemeClr>
                </a:solidFill>
                <a:ln w="25400">
                  <a:noFill/>
                </a:ln>
                <a:effectLst>
                  <a:glow rad="228600">
                    <a:schemeClr val="accent1">
                      <a:satMod val="175000"/>
                      <a:alpha val="40000"/>
                    </a:schemeClr>
                  </a:glow>
                </a:effectLst>
              </c:spPr>
              <c:txPr>
                <a:bodyPr/>
                <a:lstStyle/>
                <a:p>
                  <a:pPr>
                    <a:defRPr sz="14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AFA-46DE-9797-DA175E9652C1}"/>
                </c:ext>
              </c:extLst>
            </c:dLbl>
            <c:dLbl>
              <c:idx val="3"/>
              <c:layout>
                <c:manualLayout>
                  <c:x val="-0.24236165854990671"/>
                  <c:y val="4.1868424983462431E-2"/>
                </c:manualLayout>
              </c:layout>
              <c:numFmt formatCode="0.0%" sourceLinked="0"/>
              <c:spPr>
                <a:gradFill>
                  <a:gsLst>
                    <a:gs pos="0">
                      <a:srgbClr val="A2E8EC"/>
                    </a:gs>
                    <a:gs pos="64999">
                      <a:srgbClr val="80DDFE"/>
                    </a:gs>
                    <a:gs pos="100000">
                      <a:srgbClr val="BAEEFE"/>
                    </a:gs>
                  </a:gsLst>
                  <a:lin ang="5400000" scaled="0"/>
                </a:gradFill>
                <a:ln w="25400">
                  <a:noFill/>
                </a:ln>
                <a:effectLst>
                  <a:glow rad="228600">
                    <a:schemeClr val="accent1">
                      <a:satMod val="175000"/>
                      <a:alpha val="40000"/>
                    </a:schemeClr>
                  </a:glow>
                </a:effectLst>
              </c:spPr>
              <c:txPr>
                <a:bodyPr/>
                <a:lstStyle/>
                <a:p>
                  <a:pPr>
                    <a:defRPr sz="14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AFA-46DE-9797-DA175E9652C1}"/>
                </c:ext>
              </c:extLst>
            </c:dLbl>
            <c:numFmt formatCode="0.0%" sourceLinked="0"/>
            <c:spPr>
              <a:solidFill>
                <a:srgbClr val="EFFBFF"/>
              </a:solidFill>
              <a:ln w="25400">
                <a:noFill/>
              </a:ln>
              <a:effectLst>
                <a:glow rad="228600">
                  <a:schemeClr val="accent1">
                    <a:satMod val="175000"/>
                    <a:alpha val="40000"/>
                  </a:schemeClr>
                </a:glow>
              </a:effectLst>
            </c:spPr>
            <c:txPr>
              <a:bodyPr wrap="square" lIns="38100" tIns="19050" rIns="38100" bIns="19050" anchor="ctr">
                <a:spAutoFit/>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leaderLines>
              <c:spPr>
                <a:ln w="44450" cap="rnd" cmpd="sng">
                  <a:solidFill>
                    <a:schemeClr val="tx2"/>
                  </a:solidFill>
                </a:ln>
              </c:spPr>
            </c:leaderLines>
            <c:extLst>
              <c:ext xmlns:c15="http://schemas.microsoft.com/office/drawing/2012/chart" uri="{CE6537A1-D6FC-4f65-9D91-7224C49458BB}"/>
            </c:extLst>
          </c:dLbls>
          <c:cat>
            <c:strRef>
              <c:f>Лист1!$A$14:$A$17</c:f>
              <c:strCache>
                <c:ptCount val="4"/>
                <c:pt idx="0">
                  <c:v>Налог на доходы физических лиц</c:v>
                </c:pt>
                <c:pt idx="1">
                  <c:v>Земельный налог</c:v>
                </c:pt>
                <c:pt idx="2">
                  <c:v>Акцизы</c:v>
                </c:pt>
                <c:pt idx="3">
                  <c:v>Налог на имущество физических лиц</c:v>
                </c:pt>
              </c:strCache>
            </c:strRef>
          </c:cat>
          <c:val>
            <c:numRef>
              <c:f>Лист1!$B$14:$B$17</c:f>
              <c:numCache>
                <c:formatCode>#,##0.00</c:formatCode>
                <c:ptCount val="4"/>
                <c:pt idx="0">
                  <c:v>85436.1</c:v>
                </c:pt>
                <c:pt idx="1">
                  <c:v>26004.799999999999</c:v>
                </c:pt>
                <c:pt idx="2">
                  <c:v>5137.8999999999996</c:v>
                </c:pt>
                <c:pt idx="3">
                  <c:v>9547.9</c:v>
                </c:pt>
              </c:numCache>
            </c:numRef>
          </c:val>
          <c:extLst>
            <c:ext xmlns:c16="http://schemas.microsoft.com/office/drawing/2014/chart" uri="{C3380CC4-5D6E-409C-BE32-E72D297353CC}">
              <c16:uniqueId val="{00000004-3AFA-46DE-9797-DA175E9652C1}"/>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CECEFE"/>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scene3d>
    <a:sp3d>
      <a:bevelT/>
    </a:sp3d>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200"/>
              <a:t>Динамика доходов МО "Город Отрадное" за 2020-2022 гг.  (тыс.руб.)</a:t>
            </a:r>
          </a:p>
        </c:rich>
      </c:tx>
      <c:layout>
        <c:manualLayout>
          <c:xMode val="edge"/>
          <c:yMode val="edge"/>
          <c:x val="0.26926385544386877"/>
          <c:y val="3.2676708061354881E-3"/>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492810827952421"/>
          <c:y val="0.18083203162357742"/>
          <c:w val="0.76368371691327919"/>
          <c:h val="0.65822842929584247"/>
        </c:manualLayout>
      </c:layout>
      <c:bar3DChart>
        <c:barDir val="col"/>
        <c:grouping val="clustered"/>
        <c:varyColors val="0"/>
        <c:ser>
          <c:idx val="2"/>
          <c:order val="0"/>
          <c:tx>
            <c:strRef>
              <c:f>Лист1!$C$40</c:f>
              <c:strCache>
                <c:ptCount val="1"/>
                <c:pt idx="0">
                  <c:v>2020</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p3d/>
          </c:spPr>
          <c:invertIfNegative val="0"/>
          <c:cat>
            <c:strRef>
              <c:f>Лист1!$A$41:$A$44</c:f>
              <c:strCache>
                <c:ptCount val="4"/>
                <c:pt idx="0">
                  <c:v>Всего доходов</c:v>
                </c:pt>
                <c:pt idx="1">
                  <c:v>Налоговые доходы</c:v>
                </c:pt>
                <c:pt idx="2">
                  <c:v>Неналоговые доходы</c:v>
                </c:pt>
                <c:pt idx="3">
                  <c:v>Безвозмездные поступления</c:v>
                </c:pt>
              </c:strCache>
            </c:strRef>
          </c:cat>
          <c:val>
            <c:numRef>
              <c:f>Лист1!$C$41:$C$44</c:f>
              <c:numCache>
                <c:formatCode>General</c:formatCode>
                <c:ptCount val="4"/>
                <c:pt idx="0">
                  <c:v>281106.40000000002</c:v>
                </c:pt>
                <c:pt idx="1">
                  <c:v>119980</c:v>
                </c:pt>
                <c:pt idx="2">
                  <c:v>40551.5</c:v>
                </c:pt>
                <c:pt idx="3">
                  <c:v>120574.9</c:v>
                </c:pt>
              </c:numCache>
            </c:numRef>
          </c:val>
          <c:extLst>
            <c:ext xmlns:c16="http://schemas.microsoft.com/office/drawing/2014/chart" uri="{C3380CC4-5D6E-409C-BE32-E72D297353CC}">
              <c16:uniqueId val="{00000000-423E-4A9F-B9E2-9E033BBDCB5C}"/>
            </c:ext>
          </c:extLst>
        </c:ser>
        <c:ser>
          <c:idx val="3"/>
          <c:order val="1"/>
          <c:tx>
            <c:strRef>
              <c:f>Лист1!$D$40</c:f>
              <c:strCache>
                <c:ptCount val="1"/>
                <c:pt idx="0">
                  <c:v>2021</c:v>
                </c:pt>
              </c:strCache>
            </c:strRef>
          </c:tx>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p3d/>
          </c:spPr>
          <c:invertIfNegative val="0"/>
          <c:cat>
            <c:strRef>
              <c:f>Лист1!$A$41:$A$44</c:f>
              <c:strCache>
                <c:ptCount val="4"/>
                <c:pt idx="0">
                  <c:v>Всего доходов</c:v>
                </c:pt>
                <c:pt idx="1">
                  <c:v>Налоговые доходы</c:v>
                </c:pt>
                <c:pt idx="2">
                  <c:v>Неналоговые доходы</c:v>
                </c:pt>
                <c:pt idx="3">
                  <c:v>Безвозмездные поступления</c:v>
                </c:pt>
              </c:strCache>
            </c:strRef>
          </c:cat>
          <c:val>
            <c:numRef>
              <c:f>Лист1!$D$41:$D$44</c:f>
              <c:numCache>
                <c:formatCode>General</c:formatCode>
                <c:ptCount val="4"/>
                <c:pt idx="0">
                  <c:v>296384.8</c:v>
                </c:pt>
                <c:pt idx="1">
                  <c:v>121852.2</c:v>
                </c:pt>
                <c:pt idx="2">
                  <c:v>30822.799999999999</c:v>
                </c:pt>
                <c:pt idx="3">
                  <c:v>143709.79999999999</c:v>
                </c:pt>
              </c:numCache>
            </c:numRef>
          </c:val>
          <c:extLst>
            <c:ext xmlns:c16="http://schemas.microsoft.com/office/drawing/2014/chart" uri="{C3380CC4-5D6E-409C-BE32-E72D297353CC}">
              <c16:uniqueId val="{00000001-423E-4A9F-B9E2-9E033BBDCB5C}"/>
            </c:ext>
          </c:extLst>
        </c:ser>
        <c:ser>
          <c:idx val="4"/>
          <c:order val="2"/>
          <c:tx>
            <c:strRef>
              <c:f>Лист1!$E$40</c:f>
              <c:strCache>
                <c:ptCount val="1"/>
                <c:pt idx="0">
                  <c:v>2022</c:v>
                </c:pt>
              </c:strCache>
            </c:strRef>
          </c:tx>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p3d/>
          </c:spPr>
          <c:invertIfNegative val="0"/>
          <c:cat>
            <c:strRef>
              <c:f>Лист1!$A$41:$A$44</c:f>
              <c:strCache>
                <c:ptCount val="4"/>
                <c:pt idx="0">
                  <c:v>Всего доходов</c:v>
                </c:pt>
                <c:pt idx="1">
                  <c:v>Налоговые доходы</c:v>
                </c:pt>
                <c:pt idx="2">
                  <c:v>Неналоговые доходы</c:v>
                </c:pt>
                <c:pt idx="3">
                  <c:v>Безвозмездные поступления</c:v>
                </c:pt>
              </c:strCache>
            </c:strRef>
          </c:cat>
          <c:val>
            <c:numRef>
              <c:f>Лист1!$E$41:$E$44</c:f>
              <c:numCache>
                <c:formatCode>#,##0.00</c:formatCode>
                <c:ptCount val="4"/>
                <c:pt idx="0" formatCode="General">
                  <c:v>255577.1</c:v>
                </c:pt>
                <c:pt idx="1">
                  <c:v>126132.8</c:v>
                </c:pt>
                <c:pt idx="2">
                  <c:v>37532.400000000001</c:v>
                </c:pt>
                <c:pt idx="3">
                  <c:v>91714</c:v>
                </c:pt>
              </c:numCache>
            </c:numRef>
          </c:val>
          <c:extLst>
            <c:ext xmlns:c16="http://schemas.microsoft.com/office/drawing/2014/chart" uri="{C3380CC4-5D6E-409C-BE32-E72D297353CC}">
              <c16:uniqueId val="{00000002-423E-4A9F-B9E2-9E033BBDCB5C}"/>
            </c:ext>
          </c:extLst>
        </c:ser>
        <c:ser>
          <c:idx val="5"/>
          <c:order val="3"/>
          <c:tx>
            <c:strRef>
              <c:f>Лист1!#REF!</c:f>
              <c:strCache>
                <c:ptCount val="1"/>
                <c:pt idx="0">
                  <c:v>#REF!</c:v>
                </c:pt>
              </c:strCache>
            </c:strRef>
          </c:tx>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a:sp3d/>
          </c:spPr>
          <c:invertIfNegative val="0"/>
          <c:cat>
            <c:strRef>
              <c:f>Лист1!$A$41:$A$44</c:f>
              <c:strCache>
                <c:ptCount val="4"/>
                <c:pt idx="0">
                  <c:v>Всего доходов</c:v>
                </c:pt>
                <c:pt idx="1">
                  <c:v>Налоговые доходы</c:v>
                </c:pt>
                <c:pt idx="2">
                  <c:v>Неналоговые доходы</c:v>
                </c:pt>
                <c:pt idx="3">
                  <c:v>Безвозмездные поступления</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3-423E-4A9F-B9E2-9E033BBDCB5C}"/>
            </c:ext>
          </c:extLst>
        </c:ser>
        <c:dLbls>
          <c:showLegendKey val="0"/>
          <c:showVal val="0"/>
          <c:showCatName val="0"/>
          <c:showSerName val="0"/>
          <c:showPercent val="0"/>
          <c:showBubbleSize val="0"/>
        </c:dLbls>
        <c:gapWidth val="150"/>
        <c:shape val="box"/>
        <c:axId val="154118400"/>
        <c:axId val="154169344"/>
        <c:axId val="0"/>
      </c:bar3DChart>
      <c:catAx>
        <c:axId val="1541184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84000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154169344"/>
        <c:crosses val="autoZero"/>
        <c:auto val="1"/>
        <c:lblAlgn val="ctr"/>
        <c:lblOffset val="100"/>
        <c:tickLblSkip val="1"/>
        <c:tickMarkSkip val="1"/>
        <c:noMultiLvlLbl val="0"/>
      </c:catAx>
      <c:valAx>
        <c:axId val="154169344"/>
        <c:scaling>
          <c:orientation val="minMax"/>
          <c:max val="300000"/>
        </c:scaling>
        <c:delete val="0"/>
        <c:axPos val="l"/>
        <c:majorGridlines>
          <c:spPr>
            <a:ln w="9525" cap="flat" cmpd="sng" algn="ctr">
              <a:solidFill>
                <a:schemeClr val="tx2">
                  <a:lumMod val="15000"/>
                  <a:lumOff val="85000"/>
                </a:schemeClr>
              </a:solidFill>
              <a:round/>
            </a:ln>
            <a:effectLst/>
          </c:spPr>
        </c:majorGridlines>
        <c:numFmt formatCode="#,##0_р_."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154118400"/>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205"/>
      <c:rAngAx val="0"/>
      <c:perspective val="0"/>
    </c:view3D>
    <c:floor>
      <c:thickness val="0"/>
    </c:floor>
    <c:sideWall>
      <c:thickness val="0"/>
    </c:sideWall>
    <c:backWall>
      <c:thickness val="0"/>
    </c:backWall>
    <c:plotArea>
      <c:layout>
        <c:manualLayout>
          <c:layoutTarget val="inner"/>
          <c:xMode val="edge"/>
          <c:yMode val="edge"/>
          <c:x val="0.23103270745003029"/>
          <c:y val="0.24106823394310459"/>
          <c:w val="0.51851899939811052"/>
          <c:h val="0.56147615890240588"/>
        </c:manualLayout>
      </c:layout>
      <c:pie3DChart>
        <c:varyColors val="1"/>
        <c:ser>
          <c:idx val="0"/>
          <c:order val="0"/>
          <c:spPr>
            <a:ln w="12700">
              <a:solidFill>
                <a:srgbClr val="000000"/>
              </a:solidFill>
              <a:prstDash val="solid"/>
            </a:ln>
          </c:spPr>
          <c:explosion val="30"/>
          <c:dPt>
            <c:idx val="0"/>
            <c:bubble3D val="0"/>
            <c:spPr>
              <a:solidFill>
                <a:srgbClr val="FFFF99"/>
              </a:solidFill>
              <a:ln w="12700">
                <a:solidFill>
                  <a:srgbClr val="000000"/>
                </a:solidFill>
                <a:prstDash val="solid"/>
              </a:ln>
            </c:spPr>
            <c:extLst>
              <c:ext xmlns:c16="http://schemas.microsoft.com/office/drawing/2014/chart" uri="{C3380CC4-5D6E-409C-BE32-E72D297353CC}">
                <c16:uniqueId val="{00000000-2984-41BF-B847-0CED44515AD0}"/>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2984-41BF-B847-0CED44515AD0}"/>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2-2984-41BF-B847-0CED44515AD0}"/>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3-2984-41BF-B847-0CED44515AD0}"/>
              </c:ext>
            </c:extLst>
          </c:dPt>
          <c:dPt>
            <c:idx val="4"/>
            <c:bubble3D val="0"/>
            <c:spPr>
              <a:solidFill>
                <a:srgbClr val="9999FF"/>
              </a:solidFill>
              <a:ln w="12700">
                <a:solidFill>
                  <a:srgbClr val="000000"/>
                </a:solidFill>
                <a:prstDash val="solid"/>
              </a:ln>
            </c:spPr>
            <c:extLst>
              <c:ext xmlns:c16="http://schemas.microsoft.com/office/drawing/2014/chart" uri="{C3380CC4-5D6E-409C-BE32-E72D297353CC}">
                <c16:uniqueId val="{00000004-2984-41BF-B847-0CED44515AD0}"/>
              </c:ext>
            </c:extLst>
          </c:dPt>
          <c:dPt>
            <c:idx val="5"/>
            <c:bubble3D val="0"/>
            <c:spPr>
              <a:solidFill>
                <a:srgbClr val="339966"/>
              </a:solidFill>
              <a:ln w="12700">
                <a:solidFill>
                  <a:srgbClr val="000000"/>
                </a:solidFill>
                <a:prstDash val="solid"/>
              </a:ln>
            </c:spPr>
            <c:extLst>
              <c:ext xmlns:c16="http://schemas.microsoft.com/office/drawing/2014/chart" uri="{C3380CC4-5D6E-409C-BE32-E72D297353CC}">
                <c16:uniqueId val="{00000005-2984-41BF-B847-0CED44515AD0}"/>
              </c:ext>
            </c:extLst>
          </c:dPt>
          <c:dLbls>
            <c:dLbl>
              <c:idx val="0"/>
              <c:layout>
                <c:manualLayout>
                  <c:x val="0.12824771029495438"/>
                  <c:y val="0.13372052889128311"/>
                </c:manualLayout>
              </c:layout>
              <c:tx>
                <c:rich>
                  <a:bodyPr/>
                  <a:lstStyle/>
                  <a:p>
                    <a:pPr>
                      <a:defRPr sz="1675" b="1" i="0" u="none" strike="noStrike" baseline="0">
                        <a:solidFill>
                          <a:srgbClr val="000000"/>
                        </a:solidFill>
                        <a:latin typeface="Calibri"/>
                        <a:ea typeface="Calibri"/>
                        <a:cs typeface="Calibri"/>
                      </a:defRPr>
                    </a:pPr>
                    <a:r>
                      <a:rPr lang="ru-RU" sz="1100"/>
                      <a:t>Общегосударственные вопросы
15,3%</a:t>
                    </a:r>
                  </a:p>
                </c:rich>
              </c:tx>
              <c:numFmt formatCode="0.0%" sourceLinked="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38100" cap="flat" cmpd="sng" algn="ctr">
                  <a:solidFill>
                    <a:schemeClr val="accent3">
                      <a:shade val="95000"/>
                      <a:satMod val="105000"/>
                    </a:schemeClr>
                  </a:solidFill>
                  <a:prstDash val="solid"/>
                </a:ln>
                <a:effectLst>
                  <a:glow rad="228600">
                    <a:schemeClr val="accent3">
                      <a:satMod val="175000"/>
                      <a:alpha val="40000"/>
                    </a:schemeClr>
                  </a:glow>
                  <a:outerShdw blurRad="40000" dist="20000" dir="5400000" rotWithShape="0">
                    <a:srgbClr val="000000">
                      <a:alpha val="38000"/>
                    </a:srgbClr>
                  </a:outerShdw>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24478260869565219"/>
                      <c:h val="0.14339141521461962"/>
                    </c:manualLayout>
                  </c15:layout>
                </c:ext>
                <c:ext xmlns:c16="http://schemas.microsoft.com/office/drawing/2014/chart" uri="{C3380CC4-5D6E-409C-BE32-E72D297353CC}">
                  <c16:uniqueId val="{00000000-2984-41BF-B847-0CED44515AD0}"/>
                </c:ext>
              </c:extLst>
            </c:dLbl>
            <c:dLbl>
              <c:idx val="1"/>
              <c:layout>
                <c:manualLayout>
                  <c:x val="-2.0365710405080485E-2"/>
                  <c:y val="-2.1565577551474736E-2"/>
                </c:manualLayout>
              </c:layout>
              <c:tx>
                <c:rich>
                  <a:bodyPr/>
                  <a:lstStyle/>
                  <a:p>
                    <a:pPr>
                      <a:defRPr sz="1675" b="1" i="0" u="none" strike="noStrike" baseline="0">
                        <a:solidFill>
                          <a:srgbClr val="000000"/>
                        </a:solidFill>
                        <a:latin typeface="Calibri"/>
                        <a:ea typeface="Calibri"/>
                        <a:cs typeface="Calibri"/>
                      </a:defRPr>
                    </a:pPr>
                    <a:r>
                      <a:rPr lang="ru-RU" sz="1100"/>
                      <a:t>Национальная безопасность и правоохранительная деятельность
0,4%</a:t>
                    </a:r>
                  </a:p>
                </c:rich>
              </c:tx>
              <c:numFmt formatCode="0.0%" sourceLinked="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38100" cap="flat" cmpd="sng" algn="ctr">
                  <a:solidFill>
                    <a:schemeClr val="accent3">
                      <a:shade val="95000"/>
                      <a:satMod val="105000"/>
                    </a:schemeClr>
                  </a:solidFill>
                  <a:prstDash val="solid"/>
                </a:ln>
                <a:effectLst>
                  <a:glow rad="228600">
                    <a:schemeClr val="accent3">
                      <a:satMod val="175000"/>
                      <a:alpha val="40000"/>
                    </a:schemeClr>
                  </a:glow>
                  <a:outerShdw blurRad="40000" dist="20000" dir="5400000" rotWithShape="0">
                    <a:srgbClr val="000000">
                      <a:alpha val="38000"/>
                    </a:srgbClr>
                  </a:outerShdw>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984-41BF-B847-0CED44515AD0}"/>
                </c:ext>
              </c:extLst>
            </c:dLbl>
            <c:dLbl>
              <c:idx val="2"/>
              <c:layout>
                <c:manualLayout>
                  <c:x val="-6.5303256011917485E-2"/>
                  <c:y val="-8.9968309847372058E-2"/>
                </c:manualLayout>
              </c:layout>
              <c:tx>
                <c:rich>
                  <a:bodyPr/>
                  <a:lstStyle/>
                  <a:p>
                    <a:pPr>
                      <a:defRPr sz="1675" b="1" i="0" u="none" strike="noStrike" baseline="0">
                        <a:solidFill>
                          <a:srgbClr val="000000"/>
                        </a:solidFill>
                        <a:latin typeface="Calibri"/>
                        <a:ea typeface="Calibri"/>
                        <a:cs typeface="Calibri"/>
                      </a:defRPr>
                    </a:pPr>
                    <a:r>
                      <a:rPr lang="ru-RU" sz="1100"/>
                      <a:t>Национальная экономика
16,2%</a:t>
                    </a:r>
                  </a:p>
                </c:rich>
              </c:tx>
              <c:numFmt formatCode="0.0%" sourceLinked="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38100" cap="flat" cmpd="sng" algn="ctr">
                  <a:solidFill>
                    <a:schemeClr val="accent3">
                      <a:shade val="95000"/>
                      <a:satMod val="105000"/>
                    </a:schemeClr>
                  </a:solidFill>
                  <a:prstDash val="solid"/>
                </a:ln>
                <a:effectLst>
                  <a:glow rad="228600">
                    <a:schemeClr val="accent3">
                      <a:satMod val="175000"/>
                      <a:alpha val="40000"/>
                    </a:schemeClr>
                  </a:glow>
                  <a:outerShdw blurRad="40000" dist="20000" dir="5400000" rotWithShape="0">
                    <a:srgbClr val="000000">
                      <a:alpha val="38000"/>
                    </a:srgbClr>
                  </a:outerShdw>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984-41BF-B847-0CED44515AD0}"/>
                </c:ext>
              </c:extLst>
            </c:dLbl>
            <c:dLbl>
              <c:idx val="3"/>
              <c:layout>
                <c:manualLayout>
                  <c:x val="-9.1860525366174242E-2"/>
                  <c:y val="-0.13740522234975625"/>
                </c:manualLayout>
              </c:layout>
              <c:tx>
                <c:rich>
                  <a:bodyPr/>
                  <a:lstStyle/>
                  <a:p>
                    <a:pPr>
                      <a:defRPr sz="1675" b="1" i="0" u="none" strike="noStrike" baseline="0">
                        <a:solidFill>
                          <a:srgbClr val="000000"/>
                        </a:solidFill>
                        <a:latin typeface="Calibri"/>
                        <a:ea typeface="Calibri"/>
                        <a:cs typeface="Calibri"/>
                      </a:defRPr>
                    </a:pPr>
                    <a:r>
                      <a:rPr lang="ru-RU" sz="1100"/>
                      <a:t>Национальная оборона
0,5%</a:t>
                    </a:r>
                  </a:p>
                </c:rich>
              </c:tx>
              <c:numFmt formatCode="0.0%" sourceLinked="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38100" cap="flat" cmpd="sng" algn="ctr">
                  <a:solidFill>
                    <a:schemeClr val="accent3">
                      <a:shade val="95000"/>
                      <a:satMod val="105000"/>
                    </a:schemeClr>
                  </a:solidFill>
                  <a:prstDash val="solid"/>
                </a:ln>
                <a:effectLst>
                  <a:glow rad="228600">
                    <a:schemeClr val="accent3">
                      <a:satMod val="175000"/>
                      <a:alpha val="40000"/>
                    </a:schemeClr>
                  </a:glow>
                  <a:outerShdw blurRad="40000" dist="20000" dir="5400000" rotWithShape="0">
                    <a:srgbClr val="000000">
                      <a:alpha val="38000"/>
                    </a:srgbClr>
                  </a:outerShdw>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84-41BF-B847-0CED44515AD0}"/>
                </c:ext>
              </c:extLst>
            </c:dLbl>
            <c:dLbl>
              <c:idx val="4"/>
              <c:layout>
                <c:manualLayout>
                  <c:x val="9.0706903411456749E-2"/>
                  <c:y val="-8.596497685983058E-2"/>
                </c:manualLayout>
              </c:layout>
              <c:tx>
                <c:rich>
                  <a:bodyPr/>
                  <a:lstStyle/>
                  <a:p>
                    <a:pPr>
                      <a:defRPr sz="1675" b="1" i="0" u="none" strike="noStrike" baseline="0">
                        <a:solidFill>
                          <a:srgbClr val="000000"/>
                        </a:solidFill>
                        <a:latin typeface="Calibri"/>
                        <a:ea typeface="Calibri"/>
                        <a:cs typeface="Calibri"/>
                      </a:defRPr>
                    </a:pPr>
                    <a:r>
                      <a:rPr lang="ru-RU" sz="1100"/>
                      <a:t>Социально-культурная сфера
18,3%</a:t>
                    </a:r>
                  </a:p>
                </c:rich>
              </c:tx>
              <c:numFmt formatCode="0.0%" sourceLinked="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38100" cap="flat" cmpd="sng" algn="ctr">
                  <a:solidFill>
                    <a:schemeClr val="accent3">
                      <a:shade val="95000"/>
                      <a:satMod val="105000"/>
                    </a:schemeClr>
                  </a:solidFill>
                  <a:prstDash val="solid"/>
                </a:ln>
                <a:effectLst>
                  <a:glow rad="228600">
                    <a:schemeClr val="accent3">
                      <a:satMod val="175000"/>
                      <a:alpha val="40000"/>
                    </a:schemeClr>
                  </a:glow>
                  <a:outerShdw blurRad="40000" dist="20000" dir="5400000" rotWithShape="0">
                    <a:srgbClr val="000000">
                      <a:alpha val="38000"/>
                    </a:srgbClr>
                  </a:outerShdw>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984-41BF-B847-0CED44515AD0}"/>
                </c:ext>
              </c:extLst>
            </c:dLbl>
            <c:dLbl>
              <c:idx val="5"/>
              <c:layout>
                <c:manualLayout>
                  <c:x val="5.4990423494360514E-2"/>
                  <c:y val="-8.6983612811254482E-2"/>
                </c:manualLayout>
              </c:layout>
              <c:tx>
                <c:rich>
                  <a:bodyPr/>
                  <a:lstStyle/>
                  <a:p>
                    <a:pPr>
                      <a:defRPr sz="1675" b="1" i="0" u="none" strike="noStrike" baseline="0">
                        <a:solidFill>
                          <a:srgbClr val="000000"/>
                        </a:solidFill>
                        <a:latin typeface="Calibri"/>
                        <a:ea typeface="Calibri"/>
                        <a:cs typeface="Calibri"/>
                      </a:defRPr>
                    </a:pPr>
                    <a:r>
                      <a:rPr lang="ru-RU" sz="1100"/>
                      <a:t>Жилищное хозяйство
8,2%</a:t>
                    </a:r>
                  </a:p>
                </c:rich>
              </c:tx>
              <c:numFmt formatCode="0.0%" sourceLinked="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38100" cap="flat" cmpd="sng" algn="ctr">
                  <a:solidFill>
                    <a:schemeClr val="accent3">
                      <a:shade val="95000"/>
                      <a:satMod val="105000"/>
                    </a:schemeClr>
                  </a:solidFill>
                  <a:prstDash val="solid"/>
                </a:ln>
                <a:effectLst>
                  <a:glow rad="228600">
                    <a:schemeClr val="accent3">
                      <a:satMod val="175000"/>
                      <a:alpha val="40000"/>
                    </a:schemeClr>
                  </a:glow>
                  <a:outerShdw blurRad="40000" dist="20000" dir="5400000" rotWithShape="0">
                    <a:srgbClr val="000000">
                      <a:alpha val="38000"/>
                    </a:srgbClr>
                  </a:outerShdw>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984-41BF-B847-0CED44515AD0}"/>
                </c:ext>
              </c:extLst>
            </c:dLbl>
            <c:dLbl>
              <c:idx val="6"/>
              <c:layout>
                <c:manualLayout>
                  <c:x val="5.7712589248022424E-2"/>
                  <c:y val="-2.7993690465054046E-2"/>
                </c:manualLayout>
              </c:layout>
              <c:tx>
                <c:rich>
                  <a:bodyPr/>
                  <a:lstStyle/>
                  <a:p>
                    <a:pPr>
                      <a:defRPr sz="1675" b="1" i="0" u="none" strike="noStrike" baseline="0">
                        <a:solidFill>
                          <a:srgbClr val="000000"/>
                        </a:solidFill>
                        <a:latin typeface="Calibri"/>
                        <a:ea typeface="Calibri"/>
                        <a:cs typeface="Calibri"/>
                      </a:defRPr>
                    </a:pPr>
                    <a:r>
                      <a:rPr lang="ru-RU" sz="1100"/>
                      <a:t>Коммунальное хозяйство
2,6%</a:t>
                    </a:r>
                  </a:p>
                </c:rich>
              </c:tx>
              <c:numFmt formatCode="0.0%" sourceLinked="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38100" cap="flat" cmpd="sng" algn="ctr">
                  <a:solidFill>
                    <a:schemeClr val="accent3">
                      <a:shade val="95000"/>
                      <a:satMod val="105000"/>
                    </a:schemeClr>
                  </a:solidFill>
                  <a:prstDash val="solid"/>
                </a:ln>
                <a:effectLst>
                  <a:glow rad="228600">
                    <a:schemeClr val="accent3">
                      <a:satMod val="175000"/>
                      <a:alpha val="40000"/>
                    </a:schemeClr>
                  </a:glow>
                  <a:outerShdw blurRad="40000" dist="20000" dir="5400000" rotWithShape="0">
                    <a:srgbClr val="000000">
                      <a:alpha val="38000"/>
                    </a:srgbClr>
                  </a:outerShdw>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984-41BF-B847-0CED44515AD0}"/>
                </c:ext>
              </c:extLst>
            </c:dLbl>
            <c:dLbl>
              <c:idx val="7"/>
              <c:layout>
                <c:manualLayout>
                  <c:x val="6.2088603495655884E-2"/>
                  <c:y val="5.5863146728418404E-2"/>
                </c:manualLayout>
              </c:layout>
              <c:tx>
                <c:rich>
                  <a:bodyPr/>
                  <a:lstStyle/>
                  <a:p>
                    <a:pPr>
                      <a:defRPr sz="1675" b="1" i="0" u="none" strike="noStrike" baseline="0">
                        <a:solidFill>
                          <a:srgbClr val="000000"/>
                        </a:solidFill>
                        <a:latin typeface="Calibri"/>
                        <a:ea typeface="Calibri"/>
                        <a:cs typeface="Calibri"/>
                      </a:defRPr>
                    </a:pPr>
                    <a:r>
                      <a:rPr lang="ru-RU" sz="1100"/>
                      <a:t>Прочие вопросы в области ЖКХ
5,8%</a:t>
                    </a:r>
                  </a:p>
                </c:rich>
              </c:tx>
              <c:numFmt formatCode="0.0%" sourceLinked="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38100" cap="flat" cmpd="sng" algn="ctr">
                  <a:solidFill>
                    <a:schemeClr val="accent3">
                      <a:shade val="95000"/>
                      <a:satMod val="105000"/>
                    </a:schemeClr>
                  </a:solidFill>
                  <a:prstDash val="solid"/>
                </a:ln>
                <a:effectLst>
                  <a:glow rad="228600">
                    <a:schemeClr val="accent3">
                      <a:satMod val="175000"/>
                      <a:alpha val="40000"/>
                    </a:schemeClr>
                  </a:glow>
                  <a:outerShdw blurRad="40000" dist="20000" dir="5400000" rotWithShape="0">
                    <a:srgbClr val="000000">
                      <a:alpha val="38000"/>
                    </a:srgbClr>
                  </a:outerShdw>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984-41BF-B847-0CED44515AD0}"/>
                </c:ext>
              </c:extLst>
            </c:dLbl>
            <c:dLbl>
              <c:idx val="8"/>
              <c:layout>
                <c:manualLayout>
                  <c:x val="0.10144383171257525"/>
                  <c:y val="6.5482898360611871E-2"/>
                </c:manualLayout>
              </c:layout>
              <c:tx>
                <c:rich>
                  <a:bodyPr/>
                  <a:lstStyle/>
                  <a:p>
                    <a:pPr>
                      <a:defRPr sz="1675" b="1" i="0" u="none" strike="noStrike" baseline="0">
                        <a:solidFill>
                          <a:srgbClr val="000000"/>
                        </a:solidFill>
                        <a:latin typeface="Calibri"/>
                        <a:ea typeface="Calibri"/>
                        <a:cs typeface="Calibri"/>
                      </a:defRPr>
                    </a:pPr>
                    <a:r>
                      <a:rPr lang="ru-RU" sz="1100"/>
                      <a:t>Благоустройство
32,7%</a:t>
                    </a:r>
                  </a:p>
                </c:rich>
              </c:tx>
              <c:numFmt formatCode="0.0%" sourceLinked="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38100" cap="flat" cmpd="sng" algn="ctr">
                  <a:solidFill>
                    <a:schemeClr val="accent3">
                      <a:shade val="95000"/>
                      <a:satMod val="105000"/>
                    </a:schemeClr>
                  </a:solidFill>
                  <a:prstDash val="solid"/>
                </a:ln>
                <a:effectLst>
                  <a:glow rad="228600">
                    <a:schemeClr val="accent3">
                      <a:satMod val="175000"/>
                      <a:alpha val="40000"/>
                    </a:schemeClr>
                  </a:glow>
                  <a:outerShdw blurRad="40000" dist="20000" dir="5400000" rotWithShape="0">
                    <a:srgbClr val="000000">
                      <a:alpha val="38000"/>
                    </a:srgbClr>
                  </a:outerShdw>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6160394903633518"/>
                      <c:h val="8.9249776629600014E-2"/>
                    </c:manualLayout>
                  </c15:layout>
                </c:ext>
                <c:ext xmlns:c16="http://schemas.microsoft.com/office/drawing/2014/chart" uri="{C3380CC4-5D6E-409C-BE32-E72D297353CC}">
                  <c16:uniqueId val="{00000008-2984-41BF-B847-0CED44515AD0}"/>
                </c:ext>
              </c:extLst>
            </c:dLbl>
            <c:dLbl>
              <c:idx val="9"/>
              <c:layout>
                <c:manualLayout>
                  <c:x val="0.28206982059087526"/>
                  <c:y val="7.0190824361240564E-2"/>
                </c:manualLayout>
              </c:layout>
              <c:numFmt formatCode="0.0%" sourceLinked="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38100" cap="flat" cmpd="sng" algn="ctr">
                  <a:solidFill>
                    <a:schemeClr val="accent3">
                      <a:shade val="95000"/>
                      <a:satMod val="105000"/>
                    </a:schemeClr>
                  </a:solidFill>
                  <a:prstDash val="solid"/>
                </a:ln>
                <a:effectLst>
                  <a:glow rad="228600">
                    <a:schemeClr val="accent3">
                      <a:satMod val="175000"/>
                      <a:alpha val="40000"/>
                    </a:schemeClr>
                  </a:glow>
                  <a:outerShdw blurRad="40000" dist="20000" dir="5400000" rotWithShape="0">
                    <a:srgbClr val="000000">
                      <a:alpha val="38000"/>
                    </a:srgbClr>
                  </a:outerShdw>
                </a:effectLst>
              </c:spPr>
              <c:txPr>
                <a:bodyPr/>
                <a:lstStyle/>
                <a:p>
                  <a:pPr>
                    <a:defRPr sz="1675" b="1" i="0" u="none" strike="noStrike" baseline="0">
                      <a:solidFill>
                        <a:srgbClr val="000000"/>
                      </a:solidFill>
                      <a:latin typeface="Calibri"/>
                      <a:ea typeface="Calibri"/>
                      <a:cs typeface="Calibri"/>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984-41BF-B847-0CED44515AD0}"/>
                </c:ext>
              </c:extLst>
            </c:dLbl>
            <c:dLbl>
              <c:idx val="10"/>
              <c:layout>
                <c:manualLayout>
                  <c:xMode val="edge"/>
                  <c:yMode val="edge"/>
                  <c:x val="0.11396021964793637"/>
                  <c:y val="0.52459086379202879"/>
                </c:manualLayout>
              </c:layout>
              <c:numFmt formatCode="0.0%" sourceLinked="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38100" cap="flat" cmpd="sng" algn="ctr">
                  <a:solidFill>
                    <a:schemeClr val="accent3">
                      <a:shade val="95000"/>
                      <a:satMod val="105000"/>
                    </a:schemeClr>
                  </a:solidFill>
                  <a:prstDash val="solid"/>
                </a:ln>
                <a:effectLst>
                  <a:glow rad="228600">
                    <a:schemeClr val="accent3">
                      <a:satMod val="175000"/>
                      <a:alpha val="40000"/>
                    </a:schemeClr>
                  </a:glow>
                  <a:outerShdw blurRad="40000" dist="20000" dir="5400000" rotWithShape="0">
                    <a:srgbClr val="000000">
                      <a:alpha val="38000"/>
                    </a:srgbClr>
                  </a:outerShdw>
                </a:effectLst>
              </c:spPr>
              <c:txPr>
                <a:bodyPr/>
                <a:lstStyle/>
                <a:p>
                  <a:pPr>
                    <a:defRPr sz="1675" b="1" i="0" u="none" strike="noStrike" baseline="0">
                      <a:solidFill>
                        <a:srgbClr val="000000"/>
                      </a:solidFill>
                      <a:latin typeface="Calibri"/>
                      <a:ea typeface="Calibri"/>
                      <a:cs typeface="Calibri"/>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2984-41BF-B847-0CED44515AD0}"/>
                </c:ext>
              </c:extLst>
            </c:dLbl>
            <c:numFmt formatCode="0.0%" sourceLinked="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38100" cap="flat" cmpd="sng" algn="ctr">
                <a:solidFill>
                  <a:schemeClr val="accent3">
                    <a:shade val="95000"/>
                    <a:satMod val="105000"/>
                  </a:schemeClr>
                </a:solidFill>
                <a:prstDash val="solid"/>
              </a:ln>
              <a:effectLst>
                <a:glow rad="228600">
                  <a:schemeClr val="accent3">
                    <a:satMod val="175000"/>
                    <a:alpha val="40000"/>
                  </a:schemeClr>
                </a:glow>
                <a:outerShdw blurRad="40000" dist="20000" dir="5400000" rotWithShape="0">
                  <a:srgbClr val="000000">
                    <a:alpha val="38000"/>
                  </a:srgbClr>
                </a:outerShdw>
              </a:effectLst>
            </c:spPr>
            <c:txPr>
              <a:bodyPr wrap="square" lIns="38100" tIns="19050" rIns="38100" bIns="19050" anchor="ctr">
                <a:spAutoFit/>
              </a:bodyPr>
              <a:lstStyle/>
              <a:p>
                <a:pPr>
                  <a:defRPr sz="1675" b="1" i="0" u="none" strike="noStrike" baseline="0">
                    <a:solidFill>
                      <a:srgbClr val="000000"/>
                    </a:solidFill>
                    <a:latin typeface="Calibri"/>
                    <a:ea typeface="Calibri"/>
                    <a:cs typeface="Calibri"/>
                  </a:defRPr>
                </a:pPr>
                <a:endParaRPr lang="ru-RU"/>
              </a:p>
            </c:txPr>
            <c:showLegendKey val="0"/>
            <c:showVal val="0"/>
            <c:showCatName val="1"/>
            <c:showSerName val="0"/>
            <c:showPercent val="1"/>
            <c:showBubbleSize val="0"/>
            <c:showLeaderLines val="1"/>
            <c:leaderLines>
              <c:spPr>
                <a:ln w="38100">
                  <a:solidFill>
                    <a:srgbClr val="339966"/>
                  </a:solidFill>
                  <a:prstDash val="solid"/>
                </a:ln>
              </c:spPr>
            </c:leaderLines>
            <c:extLst>
              <c:ext xmlns:c15="http://schemas.microsoft.com/office/drawing/2012/chart" uri="{CE6537A1-D6FC-4f65-9D91-7224C49458BB}"/>
            </c:extLst>
          </c:dLbls>
          <c:cat>
            <c:strRef>
              <c:f>Лист1!$A$49:$A$57</c:f>
              <c:strCache>
                <c:ptCount val="9"/>
                <c:pt idx="0">
                  <c:v>Общегосударственные вопросы</c:v>
                </c:pt>
                <c:pt idx="1">
                  <c:v>Национальная безопасность и правоохранительная деятельность</c:v>
                </c:pt>
                <c:pt idx="2">
                  <c:v>Национальная экономика</c:v>
                </c:pt>
                <c:pt idx="3">
                  <c:v>Национальная оборона</c:v>
                </c:pt>
                <c:pt idx="4">
                  <c:v>Социально-культурная сфера</c:v>
                </c:pt>
                <c:pt idx="5">
                  <c:v>Жилищное хозяйство</c:v>
                </c:pt>
                <c:pt idx="6">
                  <c:v>Коммунальное хозяйство</c:v>
                </c:pt>
                <c:pt idx="7">
                  <c:v>Прочие вопросы в области ЖКХ</c:v>
                </c:pt>
                <c:pt idx="8">
                  <c:v>Благоустройство</c:v>
                </c:pt>
              </c:strCache>
            </c:strRef>
          </c:cat>
          <c:val>
            <c:numRef>
              <c:f>Лист1!$B$49:$B$57</c:f>
              <c:numCache>
                <c:formatCode>#,##0.00</c:formatCode>
                <c:ptCount val="9"/>
                <c:pt idx="0">
                  <c:v>43897.2</c:v>
                </c:pt>
                <c:pt idx="1">
                  <c:v>1117.7</c:v>
                </c:pt>
                <c:pt idx="2">
                  <c:v>46474.9</c:v>
                </c:pt>
                <c:pt idx="3">
                  <c:v>1498</c:v>
                </c:pt>
                <c:pt idx="4">
                  <c:v>52648.5</c:v>
                </c:pt>
                <c:pt idx="5">
                  <c:v>23551.599999999999</c:v>
                </c:pt>
                <c:pt idx="6">
                  <c:v>7437.2</c:v>
                </c:pt>
                <c:pt idx="7">
                  <c:v>16606</c:v>
                </c:pt>
                <c:pt idx="8">
                  <c:v>94075.4</c:v>
                </c:pt>
              </c:numCache>
            </c:numRef>
          </c:val>
          <c:extLst>
            <c:ext xmlns:c16="http://schemas.microsoft.com/office/drawing/2014/chart" uri="{C3380CC4-5D6E-409C-BE32-E72D297353CC}">
              <c16:uniqueId val="{0000000B-2984-41BF-B847-0CED44515AD0}"/>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DFF9DB"/>
    </a:solidFill>
    <a:ln w="3175">
      <a:solidFill>
        <a:srgbClr val="000000"/>
      </a:solidFill>
      <a:prstDash val="solid"/>
    </a:ln>
    <a:scene3d>
      <a:camera prst="orthographicFront"/>
      <a:lightRig rig="threePt" dir="t"/>
    </a:scene3d>
    <a:sp3d>
      <a:bevelT/>
    </a:sp3d>
  </c:spPr>
  <c:txPr>
    <a:bodyPr/>
    <a:lstStyle/>
    <a:p>
      <a:pPr>
        <a:defRPr sz="16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view3D>
    <c:floor>
      <c:thickness val="0"/>
    </c:floor>
    <c:sideWall>
      <c:thickness val="0"/>
    </c:sideWall>
    <c:backWall>
      <c:thickness val="0"/>
    </c:backWall>
    <c:plotArea>
      <c:layout/>
      <c:pie3DChart>
        <c:varyColors val="1"/>
        <c:ser>
          <c:idx val="0"/>
          <c:order val="0"/>
          <c:cat>
            <c:strRef>
              <c:f>Лист2!$A$1:$A$12</c:f>
              <c:strCache>
                <c:ptCount val="12"/>
                <c:pt idx="0">
                  <c:v>Услуги охраны и техническое обслуживание кнопок тревожной сигнализации </c:v>
                </c:pt>
                <c:pt idx="1">
                  <c:v>Реализация проекта по модернизации местной системы оповещения</c:v>
                </c:pt>
                <c:pt idx="2">
                  <c:v>Создание резерва материально-технических средств для проведения аварийно-спасательных работ</c:v>
                </c:pt>
                <c:pt idx="3">
                  <c:v>Подготовка и поддержание в готовности органов управления, сил и средств городского звена областной подсистемы РСЧС и гражданской обороны </c:v>
                </c:pt>
                <c:pt idx="4">
                  <c:v>Услуги по выполнению силами и средствами ПАСФ АСДНР в режиме оперативной готовности, а также в режиме локализации (ликвидации) предпосылок к ЧС или ЧС муниципального, межмуниципального характера в зоне ответственности</c:v>
                </c:pt>
                <c:pt idx="5">
                  <c:v>Организация мероприятий по обеспечению безопасности людей, мероприятия по предупреждению чрезвычайных ситуаций </c:v>
                </c:pt>
                <c:pt idx="6">
                  <c:v>Выполнение мероприятий по противопожарной безопасности на муниципальных объектах в рамках подпрограммы «Обеспечение первичных мер пожарной безопасности» </c:v>
                </c:pt>
                <c:pt idx="7">
                  <c:v>Обслуживание охранной, пожарной сигнализации</c:v>
                </c:pt>
                <c:pt idx="8">
                  <c:v>Противопожарная пропаганда и обучение жителей города мерам пожарной безопасности</c:v>
                </c:pt>
                <c:pt idx="9">
                  <c:v>Расширение и обслуживание АПК АИС «Безопасный город»</c:v>
                </c:pt>
                <c:pt idx="10">
                  <c:v>Установка и обслуживание систем видеонаблюдения на территории муниципальных учреждений</c:v>
                </c:pt>
                <c:pt idx="11">
                  <c:v>Предотвращение противоправного поведения </c:v>
                </c:pt>
              </c:strCache>
            </c:strRef>
          </c:cat>
          <c:val>
            <c:numRef>
              <c:f>Лист2!$B$1:$B$12</c:f>
              <c:numCache>
                <c:formatCode>General</c:formatCode>
                <c:ptCount val="12"/>
                <c:pt idx="0">
                  <c:v>366.4</c:v>
                </c:pt>
                <c:pt idx="1">
                  <c:v>43.2</c:v>
                </c:pt>
                <c:pt idx="2">
                  <c:v>38.5</c:v>
                </c:pt>
                <c:pt idx="3">
                  <c:v>72.900000000000006</c:v>
                </c:pt>
                <c:pt idx="4">
                  <c:v>100</c:v>
                </c:pt>
                <c:pt idx="5">
                  <c:v>90.3</c:v>
                </c:pt>
                <c:pt idx="6">
                  <c:v>1014</c:v>
                </c:pt>
                <c:pt idx="7">
                  <c:v>1814</c:v>
                </c:pt>
                <c:pt idx="8">
                  <c:v>4.9000000000000004</c:v>
                </c:pt>
                <c:pt idx="9">
                  <c:v>336</c:v>
                </c:pt>
                <c:pt idx="10">
                  <c:v>150</c:v>
                </c:pt>
                <c:pt idx="11">
                  <c:v>924.1</c:v>
                </c:pt>
              </c:numCache>
            </c:numRef>
          </c:val>
          <c:extLst>
            <c:ext xmlns:c16="http://schemas.microsoft.com/office/drawing/2014/chart" uri="{C3380CC4-5D6E-409C-BE32-E72D297353CC}">
              <c16:uniqueId val="{00000000-3A0F-4907-9C1F-AAC4DFCE0275}"/>
            </c:ext>
          </c:extLst>
        </c:ser>
        <c:dLbls>
          <c:showLegendKey val="0"/>
          <c:showVal val="0"/>
          <c:showCatName val="0"/>
          <c:showSerName val="0"/>
          <c:showPercent val="0"/>
          <c:showBubbleSize val="0"/>
          <c:showLeaderLines val="1"/>
        </c:dLbls>
      </c:pie3DChart>
    </c:plotArea>
    <c:legend>
      <c:legendPos val="r"/>
      <c:layout>
        <c:manualLayout>
          <c:xMode val="edge"/>
          <c:yMode val="edge"/>
          <c:x val="0.62533728354177265"/>
          <c:y val="2.405949007531815E-2"/>
          <c:w val="0.37272318771202356"/>
          <c:h val="0.97453487785180715"/>
        </c:manualLayout>
      </c:layout>
      <c:overlay val="0"/>
      <c:txPr>
        <a:bodyPr/>
        <a:lstStyle/>
        <a:p>
          <a:pPr>
            <a:defRPr kern="800" baseline="0"/>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cat>
            <c:strRef>
              <c:f>Лист1!$A$2:$A$5</c:f>
              <c:strCache>
                <c:ptCount val="4"/>
                <c:pt idx="0">
                  <c:v>Администрация МО «Город Отрадное»</c:v>
                </c:pt>
                <c:pt idx="1">
                  <c:v>МБУК «КЦ «Фортуна»</c:v>
                </c:pt>
                <c:pt idx="2">
                  <c:v>МКУ «Отрадненская городская библиотека»</c:v>
                </c:pt>
                <c:pt idx="3">
                  <c:v>МБУ СМИ "Редакция газеты "Отрадное вчера, сегодня, завтра"</c:v>
                </c:pt>
              </c:strCache>
            </c:strRef>
          </c:cat>
          <c:val>
            <c:numRef>
              <c:f>Лист1!$B$2:$B$5</c:f>
              <c:numCache>
                <c:formatCode>General</c:formatCode>
                <c:ptCount val="4"/>
                <c:pt idx="0">
                  <c:v>1346.2</c:v>
                </c:pt>
                <c:pt idx="1">
                  <c:v>1206.8</c:v>
                </c:pt>
                <c:pt idx="2">
                  <c:v>758.2</c:v>
                </c:pt>
                <c:pt idx="3">
                  <c:v>10.5</c:v>
                </c:pt>
              </c:numCache>
            </c:numRef>
          </c:val>
          <c:extLst>
            <c:ext xmlns:c16="http://schemas.microsoft.com/office/drawing/2014/chart" uri="{C3380CC4-5D6E-409C-BE32-E72D297353CC}">
              <c16:uniqueId val="{00000000-E7B0-4B6A-80CB-98DD61193C3A}"/>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87D9D9DDFE46C1B785670E7A3BAEEB"/>
        <w:category>
          <w:name w:val="Общие"/>
          <w:gallery w:val="placeholder"/>
        </w:category>
        <w:types>
          <w:type w:val="bbPlcHdr"/>
        </w:types>
        <w:behaviors>
          <w:behavior w:val="content"/>
        </w:behaviors>
        <w:guid w:val="{3409BAC7-98E2-4588-9AEC-419F44C142CB}"/>
      </w:docPartPr>
      <w:docPartBody>
        <w:p w:rsidR="00DD2994" w:rsidRDefault="00DD2994">
          <w:r w:rsidRPr="0093555F">
            <w:rPr>
              <w:rStyle w:val="a3"/>
            </w:rPr>
            <w:t>[Аннотация]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DD2994"/>
    <w:rsid w:val="002D3B18"/>
    <w:rsid w:val="005C73DA"/>
    <w:rsid w:val="00A61E37"/>
    <w:rsid w:val="00AE5DBE"/>
    <w:rsid w:val="00B0797D"/>
    <w:rsid w:val="00D16E27"/>
    <w:rsid w:val="00DD29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73DA"/>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99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Итоги социально-экономического развития города Отрадное 2022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FBC5EB-AEB4-4C25-820A-8C724A621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109</Pages>
  <Words>23641</Words>
  <Characters>134754</Characters>
  <Application>Microsoft Office Word</Application>
  <DocSecurity>0</DocSecurity>
  <Lines>1122</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Елена</cp:lastModifiedBy>
  <cp:revision>3</cp:revision>
  <cp:lastPrinted>2023-01-16T07:16:00Z</cp:lastPrinted>
  <dcterms:created xsi:type="dcterms:W3CDTF">2023-01-16T07:30:00Z</dcterms:created>
  <dcterms:modified xsi:type="dcterms:W3CDTF">2023-01-16T07:34:00Z</dcterms:modified>
</cp:coreProperties>
</file>