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93" w:rsidRDefault="00243647" w:rsidP="0035489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93" w:rsidRDefault="004C7841" w:rsidP="004C7841">
      <w:pPr>
        <w:tabs>
          <w:tab w:val="center" w:pos="4960"/>
          <w:tab w:val="left" w:pos="9160"/>
        </w:tabs>
        <w:rPr>
          <w:b/>
          <w:bCs/>
        </w:rPr>
      </w:pPr>
      <w:r>
        <w:rPr>
          <w:b/>
          <w:bCs/>
        </w:rPr>
        <w:tab/>
      </w:r>
      <w:r w:rsidR="00354893">
        <w:rPr>
          <w:b/>
          <w:bCs/>
        </w:rPr>
        <w:t xml:space="preserve">ОТРАДНЕНСКОЕ ГОРОДСКОЕ ПОСЕЛЕНИЕ </w:t>
      </w:r>
      <w:r>
        <w:rPr>
          <w:b/>
          <w:bCs/>
        </w:rPr>
        <w:tab/>
      </w:r>
    </w:p>
    <w:p w:rsidR="00354893" w:rsidRDefault="00354893" w:rsidP="00354893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54893" w:rsidRDefault="00354893" w:rsidP="00354893">
      <w:pPr>
        <w:jc w:val="center"/>
        <w:rPr>
          <w:b/>
          <w:bCs/>
        </w:rPr>
      </w:pPr>
    </w:p>
    <w:p w:rsidR="00354893" w:rsidRDefault="00354893" w:rsidP="00354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54893" w:rsidRDefault="00CA4C40" w:rsidP="00354893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</w:t>
      </w:r>
      <w:r w:rsidR="004879DE">
        <w:rPr>
          <w:b/>
          <w:bCs/>
        </w:rPr>
        <w:t>ГО</w:t>
      </w:r>
      <w:r w:rsidR="00354893">
        <w:rPr>
          <w:b/>
          <w:bCs/>
        </w:rPr>
        <w:t xml:space="preserve"> СОЗЫВА</w:t>
      </w:r>
    </w:p>
    <w:p w:rsidR="00354893" w:rsidRDefault="002B77E2" w:rsidP="002B77E2">
      <w:pPr>
        <w:tabs>
          <w:tab w:val="left" w:pos="8740"/>
        </w:tabs>
        <w:rPr>
          <w:b/>
        </w:rPr>
      </w:pPr>
      <w:r>
        <w:rPr>
          <w:b/>
        </w:rPr>
        <w:tab/>
      </w:r>
    </w:p>
    <w:p w:rsidR="00354893" w:rsidRPr="00715667" w:rsidRDefault="00354893" w:rsidP="00354893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54893" w:rsidRDefault="00354893" w:rsidP="0035489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54893" w:rsidRPr="00715667" w:rsidRDefault="00581509" w:rsidP="00354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5D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6484B">
        <w:rPr>
          <w:sz w:val="28"/>
          <w:szCs w:val="28"/>
        </w:rPr>
        <w:t>02</w:t>
      </w:r>
      <w:r w:rsidR="00C610C3">
        <w:rPr>
          <w:sz w:val="28"/>
          <w:szCs w:val="28"/>
        </w:rPr>
        <w:t>»</w:t>
      </w:r>
      <w:r w:rsidR="008B0B31">
        <w:rPr>
          <w:sz w:val="28"/>
          <w:szCs w:val="28"/>
        </w:rPr>
        <w:t xml:space="preserve"> </w:t>
      </w:r>
      <w:r w:rsidR="000B5993">
        <w:rPr>
          <w:sz w:val="28"/>
          <w:szCs w:val="28"/>
        </w:rPr>
        <w:t>октября</w:t>
      </w:r>
      <w:r w:rsidR="008B0B31">
        <w:rPr>
          <w:sz w:val="28"/>
          <w:szCs w:val="28"/>
        </w:rPr>
        <w:t xml:space="preserve"> </w:t>
      </w:r>
      <w:r w:rsidR="00354893">
        <w:rPr>
          <w:sz w:val="28"/>
          <w:szCs w:val="28"/>
        </w:rPr>
        <w:t>201</w:t>
      </w:r>
      <w:r w:rsidR="00095709">
        <w:rPr>
          <w:sz w:val="28"/>
          <w:szCs w:val="28"/>
        </w:rPr>
        <w:t>9</w:t>
      </w:r>
      <w:r w:rsidR="00354893">
        <w:rPr>
          <w:sz w:val="28"/>
          <w:szCs w:val="28"/>
        </w:rPr>
        <w:t xml:space="preserve"> года №</w:t>
      </w:r>
      <w:r w:rsidR="0046484B">
        <w:rPr>
          <w:sz w:val="28"/>
          <w:szCs w:val="28"/>
        </w:rPr>
        <w:t>9</w:t>
      </w:r>
    </w:p>
    <w:p w:rsidR="00354893" w:rsidRDefault="00354893" w:rsidP="00354893"/>
    <w:p w:rsidR="00354893" w:rsidRDefault="00354893" w:rsidP="0035489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Об установлении размера дохода, приходящегося на каждого члена семьи и стоимости имущества  </w:t>
      </w:r>
      <w:r>
        <w:rPr>
          <w:b/>
          <w:bCs/>
        </w:rPr>
        <w:t xml:space="preserve">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</w:r>
    </w:p>
    <w:p w:rsidR="00354893" w:rsidRPr="00805CC0" w:rsidRDefault="00354893" w:rsidP="0035489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МО «Город Отрадное» </w:t>
      </w:r>
      <w:r w:rsidR="008B0B31">
        <w:rPr>
          <w:b/>
        </w:rPr>
        <w:t>за</w:t>
      </w:r>
      <w:r>
        <w:rPr>
          <w:b/>
        </w:rPr>
        <w:t xml:space="preserve"> </w:t>
      </w:r>
      <w:r w:rsidR="000B5993">
        <w:rPr>
          <w:b/>
        </w:rPr>
        <w:t>второй</w:t>
      </w:r>
      <w:r w:rsidR="00A50D32">
        <w:rPr>
          <w:b/>
        </w:rPr>
        <w:t xml:space="preserve"> квартал</w:t>
      </w:r>
      <w:r w:rsidR="00C610C3">
        <w:rPr>
          <w:b/>
        </w:rPr>
        <w:t xml:space="preserve"> 201</w:t>
      </w:r>
      <w:r w:rsidR="008B0B31">
        <w:rPr>
          <w:b/>
        </w:rPr>
        <w:t>9</w:t>
      </w:r>
      <w:r w:rsidR="00C610C3">
        <w:rPr>
          <w:b/>
        </w:rPr>
        <w:t xml:space="preserve"> года</w:t>
      </w:r>
    </w:p>
    <w:p w:rsidR="00354893" w:rsidRPr="00C610C3" w:rsidRDefault="00354893" w:rsidP="00354893">
      <w:pPr>
        <w:jc w:val="both"/>
      </w:pPr>
    </w:p>
    <w:p w:rsidR="004879DE" w:rsidRPr="00FE14F1" w:rsidRDefault="004879DE" w:rsidP="004879DE">
      <w:pPr>
        <w:ind w:firstLine="900"/>
        <w:jc w:val="both"/>
        <w:rPr>
          <w:color w:val="000000"/>
          <w:sz w:val="28"/>
          <w:szCs w:val="28"/>
        </w:rPr>
      </w:pP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 w:rsidR="00FE14F1">
        <w:rPr>
          <w:sz w:val="28"/>
          <w:szCs w:val="28"/>
        </w:rPr>
        <w:t xml:space="preserve">         </w:t>
      </w:r>
      <w:r w:rsidRPr="008B0B31">
        <w:rPr>
          <w:sz w:val="28"/>
          <w:szCs w:val="28"/>
        </w:rPr>
        <w:t>№ 89-оз от 26</w:t>
      </w:r>
      <w:r w:rsidR="00FE14F1"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>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в муниципальном образовании Отрадненское городское поселение муниципального образования Кировский муниципальный район Ленинградской области, утверждённ</w:t>
      </w:r>
      <w:r w:rsidR="00A50D32" w:rsidRPr="000B5993">
        <w:rPr>
          <w:color w:val="000000"/>
          <w:sz w:val="28"/>
          <w:szCs w:val="28"/>
        </w:rPr>
        <w:t>ы</w:t>
      </w:r>
      <w:r w:rsidRPr="000B5993">
        <w:rPr>
          <w:color w:val="000000"/>
          <w:sz w:val="28"/>
          <w:szCs w:val="28"/>
        </w:rPr>
        <w:t>м решением совета депутатов муниципального образования «Город Отрадное» № 26 от 07</w:t>
      </w:r>
      <w:r w:rsidR="00FE14F1">
        <w:rPr>
          <w:color w:val="000000"/>
          <w:sz w:val="28"/>
          <w:szCs w:val="28"/>
        </w:rPr>
        <w:t xml:space="preserve"> мая </w:t>
      </w:r>
      <w:r w:rsidRPr="000B5993">
        <w:rPr>
          <w:color w:val="000000"/>
          <w:sz w:val="28"/>
          <w:szCs w:val="28"/>
        </w:rPr>
        <w:t xml:space="preserve">2008 года, </w:t>
      </w:r>
      <w:r w:rsidR="008B0B31" w:rsidRPr="000B5993">
        <w:rPr>
          <w:color w:val="000000"/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FE14F1">
        <w:rPr>
          <w:color w:val="000000"/>
          <w:sz w:val="28"/>
          <w:szCs w:val="28"/>
        </w:rPr>
        <w:t xml:space="preserve">  </w:t>
      </w:r>
      <w:r w:rsidR="000B5993" w:rsidRPr="000B5993">
        <w:rPr>
          <w:color w:val="000000"/>
          <w:sz w:val="28"/>
          <w:szCs w:val="28"/>
        </w:rPr>
        <w:t>01</w:t>
      </w:r>
      <w:r w:rsidR="00FE14F1">
        <w:rPr>
          <w:color w:val="000000"/>
          <w:sz w:val="28"/>
          <w:szCs w:val="28"/>
        </w:rPr>
        <w:t xml:space="preserve"> апреля </w:t>
      </w:r>
      <w:r w:rsidR="000B5993" w:rsidRPr="000B5993">
        <w:rPr>
          <w:color w:val="000000"/>
          <w:sz w:val="28"/>
          <w:szCs w:val="28"/>
        </w:rPr>
        <w:t>2019</w:t>
      </w:r>
      <w:r w:rsidR="00FE14F1">
        <w:rPr>
          <w:color w:val="000000"/>
          <w:sz w:val="28"/>
          <w:szCs w:val="28"/>
        </w:rPr>
        <w:t xml:space="preserve"> года </w:t>
      </w:r>
      <w:r w:rsidR="000B5993" w:rsidRPr="000B5993">
        <w:rPr>
          <w:color w:val="000000"/>
          <w:sz w:val="28"/>
          <w:szCs w:val="28"/>
        </w:rPr>
        <w:t>№ 197/пр</w:t>
      </w:r>
      <w:r w:rsidR="008B0B31" w:rsidRPr="000B5993">
        <w:rPr>
          <w:color w:val="00000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</w:t>
      </w:r>
      <w:r w:rsidR="008B0B31" w:rsidRPr="00FE14F1">
        <w:rPr>
          <w:color w:val="000000"/>
          <w:sz w:val="28"/>
          <w:szCs w:val="28"/>
        </w:rPr>
        <w:t xml:space="preserve">Российской федерации на </w:t>
      </w:r>
      <w:r w:rsidR="000B5993" w:rsidRPr="00FE14F1">
        <w:rPr>
          <w:color w:val="000000"/>
          <w:sz w:val="28"/>
          <w:szCs w:val="28"/>
          <w:lang w:val="en-US"/>
        </w:rPr>
        <w:t>I</w:t>
      </w:r>
      <w:r w:rsidR="008B0B31" w:rsidRPr="00FE14F1">
        <w:rPr>
          <w:color w:val="000000"/>
          <w:sz w:val="28"/>
          <w:szCs w:val="28"/>
          <w:lang w:val="en-US"/>
        </w:rPr>
        <w:t>I</w:t>
      </w:r>
      <w:r w:rsidR="008B0B31" w:rsidRPr="00FE14F1">
        <w:rPr>
          <w:color w:val="000000"/>
          <w:sz w:val="28"/>
          <w:szCs w:val="28"/>
        </w:rPr>
        <w:t xml:space="preserve"> квартал 2019 года», </w:t>
      </w:r>
      <w:r w:rsidR="00C610C3" w:rsidRPr="00FE14F1">
        <w:rPr>
          <w:color w:val="000000"/>
          <w:sz w:val="28"/>
          <w:szCs w:val="28"/>
        </w:rPr>
        <w:t xml:space="preserve">на основании </w:t>
      </w:r>
      <w:r w:rsidR="0097216A" w:rsidRPr="00FE14F1">
        <w:rPr>
          <w:color w:val="000000"/>
          <w:sz w:val="28"/>
          <w:szCs w:val="28"/>
        </w:rPr>
        <w:t>п</w:t>
      </w:r>
      <w:r w:rsidR="00C610C3" w:rsidRPr="00FE14F1">
        <w:rPr>
          <w:color w:val="000000"/>
          <w:sz w:val="28"/>
          <w:szCs w:val="28"/>
        </w:rPr>
        <w:t xml:space="preserve">остановления Правительства Ленинградской области от </w:t>
      </w:r>
      <w:r w:rsidR="000B5993" w:rsidRPr="00FE14F1">
        <w:rPr>
          <w:color w:val="000000"/>
          <w:sz w:val="28"/>
          <w:szCs w:val="28"/>
        </w:rPr>
        <w:t>23</w:t>
      </w:r>
      <w:r w:rsidR="00FE14F1" w:rsidRPr="00FE14F1">
        <w:rPr>
          <w:color w:val="000000"/>
          <w:sz w:val="28"/>
          <w:szCs w:val="28"/>
        </w:rPr>
        <w:t xml:space="preserve"> августа </w:t>
      </w:r>
      <w:r w:rsidR="000B5993" w:rsidRPr="00FE14F1">
        <w:rPr>
          <w:color w:val="000000"/>
          <w:sz w:val="28"/>
          <w:szCs w:val="28"/>
        </w:rPr>
        <w:t>2019</w:t>
      </w:r>
      <w:r w:rsidR="00FE14F1" w:rsidRPr="00FE14F1">
        <w:rPr>
          <w:color w:val="000000"/>
          <w:sz w:val="28"/>
          <w:szCs w:val="28"/>
        </w:rPr>
        <w:t xml:space="preserve"> года</w:t>
      </w:r>
      <w:r w:rsidR="008B0B31" w:rsidRPr="00FE14F1">
        <w:rPr>
          <w:color w:val="000000"/>
          <w:sz w:val="28"/>
          <w:szCs w:val="28"/>
        </w:rPr>
        <w:t xml:space="preserve"> № </w:t>
      </w:r>
      <w:r w:rsidR="000B5993" w:rsidRPr="00FE14F1">
        <w:rPr>
          <w:color w:val="000000"/>
          <w:sz w:val="28"/>
          <w:szCs w:val="28"/>
        </w:rPr>
        <w:t>382</w:t>
      </w:r>
      <w:r w:rsidR="0097216A" w:rsidRPr="00FE14F1">
        <w:rPr>
          <w:color w:val="000000"/>
          <w:sz w:val="28"/>
          <w:szCs w:val="28"/>
        </w:rPr>
        <w:t xml:space="preserve"> </w:t>
      </w:r>
      <w:r w:rsidR="00C610C3" w:rsidRPr="00FE14F1">
        <w:rPr>
          <w:color w:val="000000"/>
          <w:sz w:val="28"/>
          <w:szCs w:val="28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0B5993" w:rsidRPr="00FE14F1">
        <w:rPr>
          <w:color w:val="000000"/>
          <w:sz w:val="28"/>
          <w:szCs w:val="28"/>
        </w:rPr>
        <w:t>второй</w:t>
      </w:r>
      <w:r w:rsidR="00531A0F" w:rsidRPr="00FE14F1">
        <w:rPr>
          <w:color w:val="000000"/>
          <w:sz w:val="28"/>
          <w:szCs w:val="28"/>
        </w:rPr>
        <w:t xml:space="preserve"> </w:t>
      </w:r>
      <w:r w:rsidR="00A50D32" w:rsidRPr="00FE14F1">
        <w:rPr>
          <w:color w:val="000000"/>
          <w:sz w:val="28"/>
          <w:szCs w:val="28"/>
        </w:rPr>
        <w:t>квартал 201</w:t>
      </w:r>
      <w:r w:rsidR="008B0B31" w:rsidRPr="00FE14F1">
        <w:rPr>
          <w:color w:val="000000"/>
          <w:sz w:val="28"/>
          <w:szCs w:val="28"/>
        </w:rPr>
        <w:t>9</w:t>
      </w:r>
      <w:r w:rsidR="00A50D32" w:rsidRPr="00FE14F1">
        <w:rPr>
          <w:color w:val="000000"/>
          <w:sz w:val="28"/>
          <w:szCs w:val="28"/>
        </w:rPr>
        <w:t xml:space="preserve"> года</w:t>
      </w:r>
      <w:r w:rsidR="00C610C3" w:rsidRPr="00FE14F1">
        <w:rPr>
          <w:color w:val="000000"/>
          <w:sz w:val="28"/>
          <w:szCs w:val="28"/>
        </w:rPr>
        <w:t xml:space="preserve">», </w:t>
      </w:r>
      <w:r w:rsidRPr="00FE14F1">
        <w:rPr>
          <w:color w:val="000000"/>
          <w:sz w:val="28"/>
          <w:szCs w:val="28"/>
        </w:rPr>
        <w:t>совет депутатов решил:</w:t>
      </w:r>
    </w:p>
    <w:p w:rsidR="004879DE" w:rsidRPr="00FE14F1" w:rsidRDefault="004879DE" w:rsidP="004879DE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t xml:space="preserve">1. Установить величину порогового значения размера дохода, приходящегося на каждого члена семьи (дохода одиноко проживающего гражданина),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</w:t>
      </w:r>
      <w:r w:rsidR="008B0B31" w:rsidRPr="00FE14F1">
        <w:rPr>
          <w:color w:val="000000"/>
          <w:sz w:val="28"/>
          <w:szCs w:val="28"/>
        </w:rPr>
        <w:t>13</w:t>
      </w:r>
      <w:r w:rsidR="00FE14F1" w:rsidRPr="00FE14F1">
        <w:rPr>
          <w:color w:val="000000"/>
          <w:sz w:val="28"/>
          <w:szCs w:val="28"/>
        </w:rPr>
        <w:t> 423,96</w:t>
      </w:r>
      <w:r w:rsidR="0093506E" w:rsidRPr="00FE14F1">
        <w:rPr>
          <w:color w:val="000000"/>
          <w:sz w:val="28"/>
          <w:szCs w:val="28"/>
        </w:rPr>
        <w:t xml:space="preserve"> (</w:t>
      </w:r>
      <w:r w:rsidR="00FE14F1" w:rsidRPr="00FE14F1">
        <w:rPr>
          <w:color w:val="000000"/>
          <w:sz w:val="28"/>
          <w:szCs w:val="28"/>
        </w:rPr>
        <w:t>тринадцать тысяч четыреста двадцать</w:t>
      </w:r>
      <w:r w:rsidR="00FE14F1">
        <w:rPr>
          <w:color w:val="000000"/>
          <w:sz w:val="28"/>
          <w:szCs w:val="28"/>
        </w:rPr>
        <w:t xml:space="preserve"> </w:t>
      </w:r>
      <w:r w:rsidR="00FE14F1" w:rsidRPr="00FE14F1">
        <w:rPr>
          <w:color w:val="000000"/>
          <w:sz w:val="28"/>
          <w:szCs w:val="28"/>
        </w:rPr>
        <w:t>три</w:t>
      </w:r>
      <w:r w:rsidR="007C0C29" w:rsidRPr="00FE14F1">
        <w:rPr>
          <w:color w:val="000000"/>
          <w:sz w:val="28"/>
          <w:szCs w:val="28"/>
        </w:rPr>
        <w:t>)</w:t>
      </w:r>
      <w:r w:rsidR="00DA2686" w:rsidRPr="00FE14F1">
        <w:rPr>
          <w:color w:val="000000"/>
          <w:sz w:val="28"/>
          <w:szCs w:val="28"/>
        </w:rPr>
        <w:t xml:space="preserve"> рубл</w:t>
      </w:r>
      <w:r w:rsidR="00531A0F" w:rsidRPr="00FE14F1">
        <w:rPr>
          <w:color w:val="000000"/>
          <w:sz w:val="28"/>
          <w:szCs w:val="28"/>
        </w:rPr>
        <w:t>я</w:t>
      </w:r>
      <w:r w:rsidRPr="00FE14F1">
        <w:rPr>
          <w:color w:val="000000"/>
          <w:sz w:val="28"/>
          <w:szCs w:val="28"/>
        </w:rPr>
        <w:t xml:space="preserve"> </w:t>
      </w:r>
      <w:r w:rsidR="00BC7D77" w:rsidRPr="00FE14F1">
        <w:rPr>
          <w:color w:val="000000"/>
          <w:sz w:val="28"/>
          <w:szCs w:val="28"/>
        </w:rPr>
        <w:t xml:space="preserve">96 </w:t>
      </w:r>
      <w:r w:rsidR="00DA2686" w:rsidRPr="00FE14F1">
        <w:rPr>
          <w:color w:val="000000"/>
          <w:sz w:val="28"/>
          <w:szCs w:val="28"/>
        </w:rPr>
        <w:t>копеек</w:t>
      </w:r>
      <w:r w:rsidRPr="00FE14F1">
        <w:rPr>
          <w:color w:val="000000"/>
          <w:sz w:val="28"/>
          <w:szCs w:val="28"/>
        </w:rPr>
        <w:t>.</w:t>
      </w:r>
    </w:p>
    <w:p w:rsidR="004879DE" w:rsidRPr="00FE14F1" w:rsidRDefault="004879DE" w:rsidP="004879DE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lastRenderedPageBreak/>
        <w:t xml:space="preserve">2. Установить величину порогового значения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найма, равное </w:t>
      </w:r>
      <w:r w:rsidR="00BC7D77" w:rsidRPr="00FE14F1">
        <w:rPr>
          <w:color w:val="000000"/>
          <w:sz w:val="28"/>
          <w:szCs w:val="28"/>
        </w:rPr>
        <w:t>639</w:t>
      </w:r>
      <w:r w:rsidR="001C5DEF" w:rsidRPr="00FE14F1">
        <w:rPr>
          <w:color w:val="000000"/>
          <w:sz w:val="28"/>
          <w:szCs w:val="28"/>
        </w:rPr>
        <w:t> </w:t>
      </w:r>
      <w:r w:rsidR="00BC7D77" w:rsidRPr="00FE14F1">
        <w:rPr>
          <w:color w:val="000000"/>
          <w:sz w:val="28"/>
          <w:szCs w:val="28"/>
        </w:rPr>
        <w:t>590</w:t>
      </w:r>
      <w:r w:rsidR="001C5DEF" w:rsidRPr="00FE14F1">
        <w:rPr>
          <w:color w:val="000000"/>
          <w:sz w:val="28"/>
          <w:szCs w:val="28"/>
        </w:rPr>
        <w:t>,00</w:t>
      </w:r>
      <w:r w:rsidRPr="00FE14F1">
        <w:rPr>
          <w:color w:val="000000"/>
          <w:sz w:val="28"/>
          <w:szCs w:val="28"/>
        </w:rPr>
        <w:t xml:space="preserve"> (</w:t>
      </w:r>
      <w:r w:rsidR="00BC7D77" w:rsidRPr="00FE14F1">
        <w:rPr>
          <w:color w:val="000000"/>
          <w:sz w:val="28"/>
          <w:szCs w:val="28"/>
        </w:rPr>
        <w:t>шестьсот тридцать девять тысяч пятьсот девяносто</w:t>
      </w:r>
      <w:r w:rsidRPr="00FE14F1">
        <w:rPr>
          <w:color w:val="000000"/>
          <w:sz w:val="28"/>
          <w:szCs w:val="28"/>
        </w:rPr>
        <w:t>) рубл</w:t>
      </w:r>
      <w:r w:rsidR="003515E9" w:rsidRPr="00FE14F1">
        <w:rPr>
          <w:color w:val="000000"/>
          <w:sz w:val="28"/>
          <w:szCs w:val="28"/>
        </w:rPr>
        <w:t>ей</w:t>
      </w:r>
      <w:r w:rsidRPr="00FE14F1">
        <w:rPr>
          <w:color w:val="000000"/>
          <w:sz w:val="28"/>
          <w:szCs w:val="28"/>
        </w:rPr>
        <w:t xml:space="preserve"> 00 копеек.</w:t>
      </w:r>
    </w:p>
    <w:p w:rsidR="00BC7D77" w:rsidRPr="00FE14F1" w:rsidRDefault="00BC7D77" w:rsidP="00BC7D77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A2686" w:rsidRPr="000B5993" w:rsidRDefault="00DA2686" w:rsidP="004879DE">
      <w:pPr>
        <w:jc w:val="both"/>
        <w:rPr>
          <w:color w:val="FF0000"/>
          <w:sz w:val="28"/>
          <w:szCs w:val="28"/>
        </w:rPr>
      </w:pPr>
    </w:p>
    <w:p w:rsidR="00B24F68" w:rsidRPr="000B5993" w:rsidRDefault="00B24F68" w:rsidP="004879DE">
      <w:pPr>
        <w:jc w:val="both"/>
        <w:rPr>
          <w:color w:val="FF0000"/>
          <w:sz w:val="28"/>
          <w:szCs w:val="28"/>
        </w:rPr>
      </w:pPr>
    </w:p>
    <w:p w:rsidR="004879DE" w:rsidRPr="008B0B31" w:rsidRDefault="000138B9" w:rsidP="004879DE">
      <w:pPr>
        <w:jc w:val="both"/>
        <w:rPr>
          <w:sz w:val="28"/>
          <w:szCs w:val="28"/>
        </w:rPr>
      </w:pPr>
      <w:r w:rsidRPr="008B0B31">
        <w:rPr>
          <w:sz w:val="28"/>
          <w:szCs w:val="28"/>
        </w:rPr>
        <w:t xml:space="preserve">Глава муниципального образования                                       </w:t>
      </w:r>
      <w:r w:rsidR="000B5993">
        <w:rPr>
          <w:sz w:val="28"/>
          <w:szCs w:val="28"/>
        </w:rPr>
        <w:t xml:space="preserve"> </w:t>
      </w:r>
      <w:r w:rsidR="008B0B31">
        <w:rPr>
          <w:sz w:val="28"/>
          <w:szCs w:val="28"/>
        </w:rPr>
        <w:t xml:space="preserve">         </w:t>
      </w:r>
      <w:r w:rsidR="000B5993">
        <w:rPr>
          <w:sz w:val="28"/>
          <w:szCs w:val="28"/>
        </w:rPr>
        <w:t>М.Г. Таймасханов</w:t>
      </w:r>
    </w:p>
    <w:p w:rsidR="00090DFE" w:rsidRDefault="00090DFE" w:rsidP="004879DE">
      <w:pPr>
        <w:jc w:val="both"/>
      </w:pPr>
    </w:p>
    <w:p w:rsidR="00531A0F" w:rsidRDefault="00531A0F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p w:rsidR="008B0B31" w:rsidRDefault="008B0B31" w:rsidP="004879DE">
      <w:pPr>
        <w:jc w:val="both"/>
      </w:pPr>
    </w:p>
    <w:sectPr w:rsidR="008B0B31" w:rsidSect="00B411D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A8" w:rsidRDefault="006A23A8" w:rsidP="000A258B">
      <w:r>
        <w:separator/>
      </w:r>
    </w:p>
  </w:endnote>
  <w:endnote w:type="continuationSeparator" w:id="0">
    <w:p w:rsidR="006A23A8" w:rsidRDefault="006A23A8" w:rsidP="000A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A8" w:rsidRDefault="006A23A8" w:rsidP="000A258B">
      <w:r>
        <w:separator/>
      </w:r>
    </w:p>
  </w:footnote>
  <w:footnote w:type="continuationSeparator" w:id="0">
    <w:p w:rsidR="006A23A8" w:rsidRDefault="006A23A8" w:rsidP="000A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E"/>
    <w:rsid w:val="000138B9"/>
    <w:rsid w:val="00057851"/>
    <w:rsid w:val="00090DFE"/>
    <w:rsid w:val="00095709"/>
    <w:rsid w:val="000A258B"/>
    <w:rsid w:val="000B5993"/>
    <w:rsid w:val="000C178C"/>
    <w:rsid w:val="000D02F6"/>
    <w:rsid w:val="001815EE"/>
    <w:rsid w:val="001936ED"/>
    <w:rsid w:val="001C5B6A"/>
    <w:rsid w:val="001C5DEF"/>
    <w:rsid w:val="001E0208"/>
    <w:rsid w:val="001E4B90"/>
    <w:rsid w:val="001F2EB2"/>
    <w:rsid w:val="00236257"/>
    <w:rsid w:val="00243647"/>
    <w:rsid w:val="00255DBE"/>
    <w:rsid w:val="00256F52"/>
    <w:rsid w:val="002A178B"/>
    <w:rsid w:val="002B77E2"/>
    <w:rsid w:val="002D4E11"/>
    <w:rsid w:val="002E4284"/>
    <w:rsid w:val="003214F9"/>
    <w:rsid w:val="00327B87"/>
    <w:rsid w:val="0034019A"/>
    <w:rsid w:val="003515E9"/>
    <w:rsid w:val="00354893"/>
    <w:rsid w:val="003D1AC4"/>
    <w:rsid w:val="003D5D37"/>
    <w:rsid w:val="003E75FC"/>
    <w:rsid w:val="00431D2C"/>
    <w:rsid w:val="0046484B"/>
    <w:rsid w:val="00482BBE"/>
    <w:rsid w:val="004879DE"/>
    <w:rsid w:val="004C26E7"/>
    <w:rsid w:val="004C7841"/>
    <w:rsid w:val="004D0253"/>
    <w:rsid w:val="004E294B"/>
    <w:rsid w:val="004E769F"/>
    <w:rsid w:val="00531A0F"/>
    <w:rsid w:val="0054013C"/>
    <w:rsid w:val="00581509"/>
    <w:rsid w:val="005864A3"/>
    <w:rsid w:val="005A4E05"/>
    <w:rsid w:val="005B123B"/>
    <w:rsid w:val="005B292A"/>
    <w:rsid w:val="005C1DDA"/>
    <w:rsid w:val="006056F9"/>
    <w:rsid w:val="00680DCB"/>
    <w:rsid w:val="006A23A8"/>
    <w:rsid w:val="006A71C6"/>
    <w:rsid w:val="006C176A"/>
    <w:rsid w:val="006E70DD"/>
    <w:rsid w:val="00746109"/>
    <w:rsid w:val="00753E7C"/>
    <w:rsid w:val="007C0C29"/>
    <w:rsid w:val="007C2D2E"/>
    <w:rsid w:val="007E525C"/>
    <w:rsid w:val="007F0B05"/>
    <w:rsid w:val="007F5B3A"/>
    <w:rsid w:val="00800AF7"/>
    <w:rsid w:val="00843C8E"/>
    <w:rsid w:val="00852BF4"/>
    <w:rsid w:val="00886477"/>
    <w:rsid w:val="008A6DCF"/>
    <w:rsid w:val="008B0B31"/>
    <w:rsid w:val="008C6853"/>
    <w:rsid w:val="00904970"/>
    <w:rsid w:val="00921565"/>
    <w:rsid w:val="0092437E"/>
    <w:rsid w:val="0093506E"/>
    <w:rsid w:val="0097127F"/>
    <w:rsid w:val="0097216A"/>
    <w:rsid w:val="009731B2"/>
    <w:rsid w:val="009811C4"/>
    <w:rsid w:val="00A02266"/>
    <w:rsid w:val="00A02289"/>
    <w:rsid w:val="00A34847"/>
    <w:rsid w:val="00A35D84"/>
    <w:rsid w:val="00A42F63"/>
    <w:rsid w:val="00A50D32"/>
    <w:rsid w:val="00A55A29"/>
    <w:rsid w:val="00A64265"/>
    <w:rsid w:val="00A76738"/>
    <w:rsid w:val="00A932A9"/>
    <w:rsid w:val="00AB5AAC"/>
    <w:rsid w:val="00AF1699"/>
    <w:rsid w:val="00B2200D"/>
    <w:rsid w:val="00B24F68"/>
    <w:rsid w:val="00B25196"/>
    <w:rsid w:val="00B411D3"/>
    <w:rsid w:val="00B82C2A"/>
    <w:rsid w:val="00B967C8"/>
    <w:rsid w:val="00BB7CB5"/>
    <w:rsid w:val="00BC2FD8"/>
    <w:rsid w:val="00BC7D77"/>
    <w:rsid w:val="00BF2987"/>
    <w:rsid w:val="00BF66AB"/>
    <w:rsid w:val="00C610C3"/>
    <w:rsid w:val="00C778C6"/>
    <w:rsid w:val="00C85F17"/>
    <w:rsid w:val="00CA4C40"/>
    <w:rsid w:val="00CB2804"/>
    <w:rsid w:val="00CB66C2"/>
    <w:rsid w:val="00CD28EE"/>
    <w:rsid w:val="00CE3A7E"/>
    <w:rsid w:val="00D403B6"/>
    <w:rsid w:val="00D42C82"/>
    <w:rsid w:val="00D705E3"/>
    <w:rsid w:val="00D74481"/>
    <w:rsid w:val="00D9392B"/>
    <w:rsid w:val="00DA2686"/>
    <w:rsid w:val="00DF6B65"/>
    <w:rsid w:val="00E02088"/>
    <w:rsid w:val="00E035E3"/>
    <w:rsid w:val="00E214AD"/>
    <w:rsid w:val="00E47AB2"/>
    <w:rsid w:val="00E52D86"/>
    <w:rsid w:val="00E56FC4"/>
    <w:rsid w:val="00EA095B"/>
    <w:rsid w:val="00F217A1"/>
    <w:rsid w:val="00F314C3"/>
    <w:rsid w:val="00F44D98"/>
    <w:rsid w:val="00F4630B"/>
    <w:rsid w:val="00FA7834"/>
    <w:rsid w:val="00FC68A2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DF6B-FD0A-40B0-AA6A-729BBFCF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A7E"/>
    <w:rPr>
      <w:color w:val="0000FF"/>
      <w:u w:val="single"/>
    </w:rPr>
  </w:style>
  <w:style w:type="paragraph" w:styleId="a4">
    <w:name w:val="header"/>
    <w:basedOn w:val="a"/>
    <w:link w:val="a5"/>
    <w:rsid w:val="000A2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258B"/>
    <w:rPr>
      <w:sz w:val="24"/>
      <w:szCs w:val="24"/>
    </w:rPr>
  </w:style>
  <w:style w:type="paragraph" w:styleId="a6">
    <w:name w:val="footer"/>
    <w:basedOn w:val="a"/>
    <w:link w:val="a7"/>
    <w:rsid w:val="000A2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258B"/>
    <w:rPr>
      <w:sz w:val="24"/>
      <w:szCs w:val="24"/>
    </w:rPr>
  </w:style>
  <w:style w:type="paragraph" w:styleId="a8">
    <w:name w:val="Balloon Text"/>
    <w:basedOn w:val="a"/>
    <w:link w:val="a9"/>
    <w:rsid w:val="004648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6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Отрадное</Company>
  <LinksUpToDate>false</LinksUpToDate>
  <CharactersWithSpaces>3138</CharactersWithSpaces>
  <SharedDoc>false</SharedDoc>
  <HLinks>
    <vt:vector size="12" baseType="variant">
      <vt:variant>
        <vt:i4>67240017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http://www.490.ru/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Елена</cp:lastModifiedBy>
  <cp:revision>3</cp:revision>
  <cp:lastPrinted>2019-10-03T08:43:00Z</cp:lastPrinted>
  <dcterms:created xsi:type="dcterms:W3CDTF">2019-10-03T08:43:00Z</dcterms:created>
  <dcterms:modified xsi:type="dcterms:W3CDTF">2019-10-03T12:46:00Z</dcterms:modified>
</cp:coreProperties>
</file>