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DC" w:rsidRDefault="00020DDC" w:rsidP="00020DDC">
      <w:pPr>
        <w:jc w:val="center"/>
        <w:rPr>
          <w:b/>
          <w:bCs/>
        </w:rPr>
      </w:pPr>
      <w:r>
        <w:rPr>
          <w:noProof/>
        </w:rPr>
        <w:drawing>
          <wp:inline distT="0" distB="0" distL="0" distR="0">
            <wp:extent cx="444500" cy="4572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4500" cy="457200"/>
                    </a:xfrm>
                    <a:prstGeom prst="rect">
                      <a:avLst/>
                    </a:prstGeom>
                    <a:noFill/>
                    <a:ln w="9525">
                      <a:noFill/>
                      <a:miter lim="800000"/>
                      <a:headEnd/>
                      <a:tailEnd/>
                    </a:ln>
                  </pic:spPr>
                </pic:pic>
              </a:graphicData>
            </a:graphic>
          </wp:inline>
        </w:drawing>
      </w:r>
    </w:p>
    <w:p w:rsidR="00020DDC" w:rsidRPr="009360C2" w:rsidRDefault="00020DDC" w:rsidP="00020DDC">
      <w:pPr>
        <w:jc w:val="center"/>
        <w:rPr>
          <w:b/>
          <w:bCs/>
        </w:rPr>
      </w:pPr>
      <w:r w:rsidRPr="009360C2">
        <w:rPr>
          <w:b/>
          <w:bCs/>
        </w:rPr>
        <w:t>КИРОВСКИЙ МУНИЦИПАЛЬНЫЙ РАЙОН</w:t>
      </w:r>
    </w:p>
    <w:p w:rsidR="00020DDC" w:rsidRPr="009360C2" w:rsidRDefault="00020DDC" w:rsidP="00020DDC">
      <w:pPr>
        <w:jc w:val="center"/>
        <w:rPr>
          <w:b/>
          <w:bCs/>
        </w:rPr>
      </w:pPr>
      <w:r w:rsidRPr="009360C2">
        <w:rPr>
          <w:b/>
          <w:bCs/>
        </w:rPr>
        <w:t>ЛЕНИНГРАДСКОЙ ОБЛАСТИ</w:t>
      </w:r>
    </w:p>
    <w:p w:rsidR="00020DDC" w:rsidRPr="009360C2" w:rsidRDefault="00020DDC" w:rsidP="00020DDC">
      <w:pPr>
        <w:jc w:val="center"/>
        <w:rPr>
          <w:b/>
          <w:bCs/>
        </w:rPr>
      </w:pPr>
      <w:r w:rsidRPr="009360C2">
        <w:rPr>
          <w:b/>
          <w:bCs/>
        </w:rPr>
        <w:t>АДМИНИСТРАЦИЯ</w:t>
      </w:r>
    </w:p>
    <w:p w:rsidR="00020DDC" w:rsidRPr="009360C2" w:rsidRDefault="00020DDC" w:rsidP="00020DDC">
      <w:pPr>
        <w:jc w:val="center"/>
        <w:rPr>
          <w:bCs/>
        </w:rPr>
      </w:pPr>
      <w:r w:rsidRPr="009360C2">
        <w:rPr>
          <w:b/>
          <w:bCs/>
        </w:rPr>
        <w:t>ОТРАДНЕНСКОГО ГОРОДСКОГО ПОСЕЛЕНИЯ</w:t>
      </w:r>
    </w:p>
    <w:p w:rsidR="00020DDC" w:rsidRDefault="00020DDC" w:rsidP="00020DDC">
      <w:pPr>
        <w:jc w:val="center"/>
        <w:rPr>
          <w:b/>
          <w:bCs/>
        </w:rPr>
      </w:pPr>
    </w:p>
    <w:p w:rsidR="00020DDC" w:rsidRDefault="00020DDC" w:rsidP="00020DDC">
      <w:pPr>
        <w:jc w:val="center"/>
        <w:rPr>
          <w:b/>
          <w:bCs/>
        </w:rPr>
      </w:pPr>
      <w:proofErr w:type="gramStart"/>
      <w:r>
        <w:rPr>
          <w:b/>
          <w:bCs/>
        </w:rPr>
        <w:t>П</w:t>
      </w:r>
      <w:proofErr w:type="gramEnd"/>
      <w:r>
        <w:rPr>
          <w:b/>
          <w:bCs/>
        </w:rPr>
        <w:t xml:space="preserve"> О С Т А Н О В Л Е Н И Е</w:t>
      </w:r>
    </w:p>
    <w:p w:rsidR="00020DDC" w:rsidRDefault="00020DDC" w:rsidP="00020DDC">
      <w:pPr>
        <w:spacing w:before="100" w:beforeAutospacing="1" w:after="100" w:afterAutospacing="1"/>
        <w:jc w:val="center"/>
        <w:rPr>
          <w:b/>
          <w:bCs/>
        </w:rPr>
      </w:pPr>
      <w:r>
        <w:rPr>
          <w:b/>
          <w:bCs/>
        </w:rPr>
        <w:t xml:space="preserve">от </w:t>
      </w:r>
      <w:r w:rsidR="00940E68">
        <w:rPr>
          <w:b/>
          <w:bCs/>
        </w:rPr>
        <w:t>30 ноября</w:t>
      </w:r>
      <w:r w:rsidR="00C25A24">
        <w:rPr>
          <w:b/>
          <w:bCs/>
        </w:rPr>
        <w:t xml:space="preserve"> 2018</w:t>
      </w:r>
      <w:r>
        <w:rPr>
          <w:b/>
          <w:bCs/>
        </w:rPr>
        <w:t xml:space="preserve"> года №  </w:t>
      </w:r>
      <w:r w:rsidR="00940E68">
        <w:rPr>
          <w:b/>
          <w:bCs/>
        </w:rPr>
        <w:t>623</w:t>
      </w:r>
    </w:p>
    <w:p w:rsidR="00020DDC" w:rsidRPr="00084BEA" w:rsidRDefault="00020DDC" w:rsidP="00020DDC">
      <w:pPr>
        <w:widowControl w:val="0"/>
        <w:autoSpaceDE w:val="0"/>
        <w:autoSpaceDN w:val="0"/>
        <w:adjustRightInd w:val="0"/>
        <w:jc w:val="center"/>
        <w:outlineLvl w:val="0"/>
        <w:rPr>
          <w:b/>
        </w:rPr>
      </w:pPr>
      <w:proofErr w:type="gramStart"/>
      <w:r>
        <w:rPr>
          <w:b/>
        </w:rPr>
        <w:t xml:space="preserve">О внесении изменений в Административный регламент </w:t>
      </w:r>
      <w:r w:rsidRPr="00084BEA">
        <w:rPr>
          <w:b/>
        </w:rPr>
        <w:t xml:space="preserve">по предоставлению </w:t>
      </w:r>
      <w:r w:rsidRPr="006C7433">
        <w:rPr>
          <w:b/>
        </w:rPr>
        <w:t>муниципальной услуги</w:t>
      </w:r>
      <w:bookmarkStart w:id="0" w:name="Par29"/>
      <w:bookmarkEnd w:id="0"/>
      <w:r w:rsidRPr="006C7433">
        <w:rPr>
          <w:b/>
        </w:rPr>
        <w:t xml:space="preserve"> </w:t>
      </w:r>
      <w:r w:rsidRPr="004B2E9B">
        <w:rPr>
          <w:b/>
        </w:rPr>
        <w:t xml:space="preserve">по выдаче разрешений на </w:t>
      </w:r>
      <w:r>
        <w:rPr>
          <w:b/>
        </w:rPr>
        <w:t>захоронение</w:t>
      </w:r>
      <w:proofErr w:type="gramEnd"/>
      <w:r>
        <w:rPr>
          <w:b/>
        </w:rPr>
        <w:t xml:space="preserve"> и подзахоронение на </w:t>
      </w:r>
      <w:r w:rsidRPr="004B2E9B">
        <w:rPr>
          <w:b/>
        </w:rPr>
        <w:t>гражданских кладбищах МО «Город Отрадное»</w:t>
      </w:r>
      <w:r>
        <w:rPr>
          <w:b/>
        </w:rPr>
        <w:t>, утверждённый постановлением администрации МО «Город Отрадное» от 19.06.2018 года № 319</w:t>
      </w:r>
    </w:p>
    <w:p w:rsidR="00020DDC" w:rsidRDefault="00020DDC" w:rsidP="00020DDC">
      <w:pPr>
        <w:widowControl w:val="0"/>
        <w:tabs>
          <w:tab w:val="left" w:pos="6030"/>
        </w:tabs>
        <w:autoSpaceDE w:val="0"/>
        <w:autoSpaceDN w:val="0"/>
        <w:adjustRightInd w:val="0"/>
        <w:outlineLvl w:val="0"/>
        <w:rPr>
          <w:b/>
          <w:bCs/>
        </w:rPr>
      </w:pPr>
      <w:r>
        <w:rPr>
          <w:b/>
          <w:bCs/>
        </w:rPr>
        <w:tab/>
      </w:r>
    </w:p>
    <w:p w:rsidR="00020DDC" w:rsidRDefault="00020DDC" w:rsidP="00B6175E">
      <w:pPr>
        <w:widowControl w:val="0"/>
        <w:tabs>
          <w:tab w:val="left" w:pos="6030"/>
        </w:tabs>
        <w:autoSpaceDE w:val="0"/>
        <w:autoSpaceDN w:val="0"/>
        <w:adjustRightInd w:val="0"/>
        <w:ind w:firstLine="709"/>
        <w:jc w:val="both"/>
        <w:outlineLvl w:val="0"/>
        <w:rPr>
          <w:sz w:val="28"/>
          <w:szCs w:val="28"/>
        </w:rPr>
      </w:pPr>
      <w:r>
        <w:rPr>
          <w:sz w:val="28"/>
          <w:szCs w:val="28"/>
        </w:rPr>
        <w:t>А</w:t>
      </w:r>
      <w:r w:rsidRPr="00422C36">
        <w:rPr>
          <w:sz w:val="28"/>
          <w:szCs w:val="28"/>
        </w:rPr>
        <w:t>дминистрация МО «Город Отрадное»  постановляет:</w:t>
      </w:r>
    </w:p>
    <w:p w:rsidR="00020DDC" w:rsidRDefault="00020DDC" w:rsidP="00B6175E">
      <w:pPr>
        <w:widowControl w:val="0"/>
        <w:tabs>
          <w:tab w:val="left" w:pos="6030"/>
        </w:tabs>
        <w:autoSpaceDE w:val="0"/>
        <w:autoSpaceDN w:val="0"/>
        <w:adjustRightInd w:val="0"/>
        <w:ind w:firstLine="709"/>
        <w:jc w:val="both"/>
        <w:outlineLvl w:val="0"/>
        <w:rPr>
          <w:sz w:val="28"/>
          <w:szCs w:val="28"/>
        </w:rPr>
      </w:pPr>
      <w:r>
        <w:rPr>
          <w:sz w:val="28"/>
          <w:szCs w:val="28"/>
        </w:rPr>
        <w:t xml:space="preserve">1. Внести изменения </w:t>
      </w:r>
      <w:r w:rsidRPr="00020DDC">
        <w:rPr>
          <w:sz w:val="28"/>
          <w:szCs w:val="28"/>
        </w:rPr>
        <w:t>в Административный регламент по предоставлению муниципальной услуги по выдаче разрешений на захоронение и подзахоронение на гражданских кладбищах МО «Город Отрадное», утверждённый постановлением администрации МО «Город Отрадное» от 19.06.2018 года № 319</w:t>
      </w:r>
      <w:r w:rsidR="00866034">
        <w:rPr>
          <w:sz w:val="28"/>
          <w:szCs w:val="28"/>
        </w:rPr>
        <w:t xml:space="preserve"> (далее – Административный регламент)</w:t>
      </w:r>
      <w:r>
        <w:rPr>
          <w:sz w:val="28"/>
          <w:szCs w:val="28"/>
        </w:rPr>
        <w:t>:</w:t>
      </w:r>
    </w:p>
    <w:p w:rsidR="00C25A24" w:rsidRPr="00BD5A78" w:rsidRDefault="00C25A24" w:rsidP="00B6175E">
      <w:pPr>
        <w:pStyle w:val="ac"/>
        <w:ind w:firstLine="709"/>
        <w:jc w:val="both"/>
        <w:rPr>
          <w:sz w:val="28"/>
          <w:szCs w:val="28"/>
        </w:rPr>
      </w:pPr>
      <w:r w:rsidRPr="00DB26DE">
        <w:rPr>
          <w:sz w:val="28"/>
          <w:szCs w:val="28"/>
        </w:rPr>
        <w:t>Изложить раздел</w:t>
      </w:r>
      <w:r w:rsidRPr="0077794F">
        <w:rPr>
          <w:sz w:val="28"/>
          <w:szCs w:val="28"/>
        </w:rPr>
        <w:t xml:space="preserve"> 5</w:t>
      </w:r>
      <w:r w:rsidRPr="00F345F9">
        <w:rPr>
          <w:sz w:val="28"/>
          <w:szCs w:val="28"/>
        </w:rPr>
        <w:t>. «</w:t>
      </w:r>
      <w:r w:rsidRPr="00F345F9">
        <w:rPr>
          <w:bCs/>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w:t>
      </w:r>
      <w:r>
        <w:rPr>
          <w:bCs/>
          <w:sz w:val="28"/>
          <w:szCs w:val="28"/>
        </w:rPr>
        <w:t xml:space="preserve"> лиц или муниципальных служащих»</w:t>
      </w:r>
      <w:r w:rsidRPr="00BD5A78">
        <w:rPr>
          <w:sz w:val="28"/>
          <w:szCs w:val="28"/>
        </w:rPr>
        <w:t xml:space="preserve"> Административного регламента в следующей редакции:</w:t>
      </w:r>
    </w:p>
    <w:p w:rsidR="00C25A24" w:rsidRPr="008A1272" w:rsidRDefault="00C25A24" w:rsidP="00B6175E">
      <w:pPr>
        <w:pStyle w:val="ac"/>
        <w:ind w:firstLine="709"/>
        <w:jc w:val="both"/>
        <w:rPr>
          <w:sz w:val="28"/>
          <w:szCs w:val="28"/>
        </w:rPr>
      </w:pPr>
      <w:r>
        <w:rPr>
          <w:sz w:val="28"/>
          <w:szCs w:val="28"/>
        </w:rPr>
        <w:t>«5</w:t>
      </w:r>
      <w:r w:rsidRPr="00BD5A78">
        <w:rPr>
          <w:sz w:val="28"/>
          <w:szCs w:val="28"/>
        </w:rPr>
        <w:t>.1. Заявители либо их представители имеют</w:t>
      </w:r>
      <w:r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5A24" w:rsidRPr="008A1272" w:rsidRDefault="00C25A24" w:rsidP="00B6175E">
      <w:pPr>
        <w:pStyle w:val="ac"/>
        <w:ind w:firstLine="709"/>
        <w:jc w:val="both"/>
        <w:rPr>
          <w:sz w:val="28"/>
          <w:szCs w:val="28"/>
        </w:rPr>
      </w:pPr>
      <w:r>
        <w:rPr>
          <w:rFonts w:eastAsia="Calibri"/>
          <w:sz w:val="28"/>
          <w:szCs w:val="28"/>
        </w:rPr>
        <w:t>5</w:t>
      </w:r>
      <w:r w:rsidRPr="008A1272">
        <w:rPr>
          <w:rFonts w:eastAsia="Calibri"/>
          <w:sz w:val="28"/>
          <w:szCs w:val="28"/>
        </w:rPr>
        <w:t xml:space="preserve">.2. </w:t>
      </w:r>
      <w:r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5A24" w:rsidRPr="008A1272" w:rsidRDefault="00C25A24" w:rsidP="00B6175E">
      <w:pPr>
        <w:pStyle w:val="ac"/>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25A24" w:rsidRPr="008A1272" w:rsidRDefault="00C25A24" w:rsidP="00B6175E">
      <w:pPr>
        <w:pStyle w:val="ac"/>
        <w:ind w:firstLine="709"/>
        <w:jc w:val="both"/>
        <w:rPr>
          <w:sz w:val="28"/>
          <w:szCs w:val="28"/>
        </w:rPr>
      </w:pPr>
      <w:r w:rsidRPr="008A1272">
        <w:rPr>
          <w:sz w:val="28"/>
          <w:szCs w:val="28"/>
        </w:rPr>
        <w:t xml:space="preserve">2) нарушение срока предоставления муниципальной услуги.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5A24" w:rsidRPr="008A1272" w:rsidRDefault="00C25A24" w:rsidP="00B6175E">
      <w:pPr>
        <w:pStyle w:val="ac"/>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 xml:space="preserve">нормативными правовыми актами Российской Федерации, нормативными </w:t>
      </w:r>
      <w:r w:rsidRPr="008A1272">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C25A24" w:rsidRPr="008A1272" w:rsidRDefault="00C25A24" w:rsidP="00B6175E">
      <w:pPr>
        <w:pStyle w:val="ac"/>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5A24" w:rsidRPr="008A1272" w:rsidRDefault="00C25A24" w:rsidP="00B6175E">
      <w:pPr>
        <w:pStyle w:val="ac"/>
        <w:ind w:firstLine="709"/>
        <w:jc w:val="both"/>
        <w:rPr>
          <w:sz w:val="28"/>
          <w:szCs w:val="28"/>
        </w:rPr>
      </w:pPr>
      <w:proofErr w:type="gramStart"/>
      <w:r w:rsidRPr="008A12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5A24" w:rsidRPr="008A1272" w:rsidRDefault="00C25A24" w:rsidP="00B6175E">
      <w:pPr>
        <w:pStyle w:val="ac"/>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5A24" w:rsidRPr="008A1272" w:rsidRDefault="00C25A24" w:rsidP="00B6175E">
      <w:pPr>
        <w:pStyle w:val="ac"/>
        <w:ind w:firstLine="709"/>
        <w:jc w:val="both"/>
        <w:rPr>
          <w:sz w:val="28"/>
          <w:szCs w:val="28"/>
        </w:rPr>
      </w:pPr>
      <w:proofErr w:type="gramStart"/>
      <w:r w:rsidRPr="008A127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5A24" w:rsidRPr="008A1272" w:rsidRDefault="00C25A24" w:rsidP="00B6175E">
      <w:pPr>
        <w:pStyle w:val="ac"/>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C25A24" w:rsidRPr="008A1272" w:rsidRDefault="00C25A24" w:rsidP="00B6175E">
      <w:pPr>
        <w:pStyle w:val="ac"/>
        <w:ind w:firstLine="709"/>
        <w:jc w:val="both"/>
        <w:rPr>
          <w:sz w:val="28"/>
          <w:szCs w:val="28"/>
        </w:rPr>
      </w:pPr>
      <w:proofErr w:type="gramStart"/>
      <w:r w:rsidRPr="008A127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5A24" w:rsidRPr="008A1272" w:rsidRDefault="00C25A24" w:rsidP="00B6175E">
      <w:pPr>
        <w:pStyle w:val="ac"/>
        <w:ind w:firstLine="709"/>
        <w:jc w:val="both"/>
        <w:rPr>
          <w:sz w:val="28"/>
          <w:szCs w:val="28"/>
        </w:rPr>
      </w:pPr>
      <w:r w:rsidRPr="008A1272">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5A24" w:rsidRPr="008A1272" w:rsidRDefault="00C25A24" w:rsidP="00B6175E">
      <w:pPr>
        <w:pStyle w:val="ac"/>
        <w:ind w:firstLine="709"/>
        <w:jc w:val="both"/>
        <w:rPr>
          <w:sz w:val="28"/>
          <w:szCs w:val="28"/>
        </w:rPr>
      </w:pPr>
      <w:r>
        <w:rPr>
          <w:rFonts w:eastAsia="Calibri"/>
          <w:sz w:val="28"/>
          <w:szCs w:val="28"/>
        </w:rPr>
        <w:t>5</w:t>
      </w:r>
      <w:r w:rsidRPr="008A1272">
        <w:rPr>
          <w:rFonts w:eastAsia="Calibri"/>
          <w:sz w:val="28"/>
          <w:szCs w:val="28"/>
        </w:rPr>
        <w:t xml:space="preserve">.3. </w:t>
      </w:r>
      <w:r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5A24" w:rsidRPr="008A1272" w:rsidRDefault="00C25A24" w:rsidP="00B6175E">
      <w:pPr>
        <w:pStyle w:val="ac"/>
        <w:ind w:firstLine="709"/>
        <w:jc w:val="both"/>
        <w:rPr>
          <w:sz w:val="28"/>
          <w:szCs w:val="28"/>
        </w:rPr>
      </w:pPr>
      <w:proofErr w:type="gramStart"/>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8A1272">
        <w:rPr>
          <w:sz w:val="28"/>
          <w:szCs w:val="28"/>
        </w:rPr>
        <w:t>Интернет</w:t>
      </w:r>
      <w:r>
        <w:rPr>
          <w:sz w:val="28"/>
          <w:szCs w:val="28"/>
        </w:rPr>
        <w:t>»</w:t>
      </w:r>
      <w:r w:rsidRPr="008A1272">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A127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8A1272">
        <w:rPr>
          <w:sz w:val="28"/>
          <w:szCs w:val="28"/>
        </w:rPr>
        <w:t>Интернет</w:t>
      </w:r>
      <w:r>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p>
    <w:p w:rsidR="00C25A24" w:rsidRPr="008A1272" w:rsidRDefault="00C25A24" w:rsidP="00B6175E">
      <w:pPr>
        <w:pStyle w:val="ac"/>
        <w:ind w:firstLine="709"/>
        <w:jc w:val="both"/>
        <w:rPr>
          <w:sz w:val="28"/>
          <w:szCs w:val="28"/>
        </w:rPr>
      </w:pPr>
      <w:r>
        <w:rPr>
          <w:rFonts w:eastAsia="Calibri"/>
          <w:sz w:val="28"/>
          <w:szCs w:val="28"/>
        </w:rPr>
        <w:t>5</w:t>
      </w:r>
      <w:r w:rsidRPr="008A1272">
        <w:rPr>
          <w:rFonts w:eastAsia="Calibri"/>
          <w:sz w:val="28"/>
          <w:szCs w:val="28"/>
        </w:rPr>
        <w:t>.4.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C25A24" w:rsidRPr="008A1272" w:rsidRDefault="00C25A24" w:rsidP="00B6175E">
      <w:pPr>
        <w:pStyle w:val="ac"/>
        <w:ind w:firstLine="709"/>
        <w:jc w:val="both"/>
        <w:rPr>
          <w:sz w:val="28"/>
          <w:szCs w:val="28"/>
        </w:rPr>
      </w:pPr>
      <w:r w:rsidRPr="008A1272">
        <w:rPr>
          <w:sz w:val="28"/>
          <w:szCs w:val="28"/>
        </w:rPr>
        <w:t>В письменной жалобе в обязательном порядке указываются:</w:t>
      </w:r>
    </w:p>
    <w:p w:rsidR="00C25A24" w:rsidRPr="008A1272" w:rsidRDefault="00C25A24" w:rsidP="00B6175E">
      <w:pPr>
        <w:pStyle w:val="ac"/>
        <w:ind w:firstLine="709"/>
        <w:jc w:val="both"/>
        <w:rPr>
          <w:sz w:val="28"/>
          <w:szCs w:val="28"/>
        </w:rPr>
      </w:pPr>
      <w:proofErr w:type="gramStart"/>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25A24" w:rsidRPr="008A1272" w:rsidRDefault="00C25A24" w:rsidP="00B6175E">
      <w:pPr>
        <w:pStyle w:val="ac"/>
        <w:ind w:firstLine="709"/>
        <w:jc w:val="both"/>
        <w:rPr>
          <w:sz w:val="28"/>
          <w:szCs w:val="28"/>
        </w:rPr>
      </w:pPr>
      <w:proofErr w:type="gramStart"/>
      <w:r w:rsidRPr="008A1272">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5A24" w:rsidRPr="008A1272" w:rsidRDefault="00C25A24" w:rsidP="00B6175E">
      <w:pPr>
        <w:pStyle w:val="ac"/>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5A24" w:rsidRPr="008A1272" w:rsidRDefault="00C25A24" w:rsidP="00B6175E">
      <w:pPr>
        <w:pStyle w:val="ac"/>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5A24" w:rsidRPr="008A1272" w:rsidRDefault="00C25A24" w:rsidP="00B6175E">
      <w:pPr>
        <w:pStyle w:val="ac"/>
        <w:ind w:firstLine="709"/>
        <w:jc w:val="both"/>
        <w:rPr>
          <w:sz w:val="28"/>
          <w:szCs w:val="28"/>
        </w:rPr>
      </w:pPr>
      <w:r>
        <w:rPr>
          <w:rFonts w:eastAsia="Calibri"/>
          <w:sz w:val="28"/>
          <w:szCs w:val="28"/>
        </w:rPr>
        <w:t>5</w:t>
      </w:r>
      <w:r w:rsidRPr="008A1272">
        <w:rPr>
          <w:rFonts w:eastAsia="Calibri"/>
          <w:sz w:val="28"/>
          <w:szCs w:val="28"/>
        </w:rPr>
        <w:t>.5.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5A24" w:rsidRPr="008A1272" w:rsidRDefault="00C25A24" w:rsidP="00B6175E">
      <w:pPr>
        <w:pStyle w:val="ac"/>
        <w:ind w:firstLine="709"/>
        <w:jc w:val="both"/>
        <w:rPr>
          <w:sz w:val="28"/>
          <w:szCs w:val="28"/>
        </w:rPr>
      </w:pPr>
      <w:r>
        <w:rPr>
          <w:sz w:val="28"/>
          <w:szCs w:val="28"/>
        </w:rPr>
        <w:t>5</w:t>
      </w:r>
      <w:r w:rsidRPr="008A1272">
        <w:rPr>
          <w:sz w:val="28"/>
          <w:szCs w:val="28"/>
        </w:rPr>
        <w:t xml:space="preserve">.6. </w:t>
      </w:r>
      <w:proofErr w:type="gramStart"/>
      <w:r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A1272">
        <w:rPr>
          <w:sz w:val="28"/>
          <w:szCs w:val="28"/>
        </w:rPr>
        <w:t xml:space="preserve"> установленного срока таких исправлений - в течение пяти рабочих дней со дня ее регистрации.</w:t>
      </w:r>
    </w:p>
    <w:p w:rsidR="00C25A24" w:rsidRPr="008A1272" w:rsidRDefault="00C25A24" w:rsidP="00B6175E">
      <w:pPr>
        <w:pStyle w:val="ac"/>
        <w:ind w:firstLine="709"/>
        <w:jc w:val="both"/>
        <w:rPr>
          <w:sz w:val="28"/>
          <w:szCs w:val="28"/>
        </w:rPr>
      </w:pPr>
      <w:r>
        <w:rPr>
          <w:rFonts w:eastAsia="Calibri"/>
          <w:sz w:val="28"/>
          <w:szCs w:val="28"/>
        </w:rPr>
        <w:t>5</w:t>
      </w:r>
      <w:r w:rsidRPr="008A1272">
        <w:rPr>
          <w:rFonts w:eastAsia="Calibri"/>
          <w:sz w:val="28"/>
          <w:szCs w:val="28"/>
        </w:rPr>
        <w:t>.7. По результатам досудебного (внесудебного) обжалования принимается одно из следующих решений:</w:t>
      </w:r>
    </w:p>
    <w:p w:rsidR="00C25A24" w:rsidRPr="008A1272" w:rsidRDefault="00C25A24" w:rsidP="00B6175E">
      <w:pPr>
        <w:pStyle w:val="ac"/>
        <w:ind w:firstLine="709"/>
        <w:jc w:val="both"/>
        <w:rPr>
          <w:sz w:val="28"/>
          <w:szCs w:val="28"/>
        </w:rPr>
      </w:pPr>
      <w:proofErr w:type="gramStart"/>
      <w:r w:rsidRPr="008A127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5A24" w:rsidRPr="008A1272" w:rsidRDefault="00C25A24" w:rsidP="00B6175E">
      <w:pPr>
        <w:pStyle w:val="ac"/>
        <w:ind w:firstLine="709"/>
        <w:jc w:val="both"/>
        <w:rPr>
          <w:sz w:val="28"/>
          <w:szCs w:val="28"/>
        </w:rPr>
      </w:pPr>
      <w:r w:rsidRPr="008A1272">
        <w:rPr>
          <w:sz w:val="28"/>
          <w:szCs w:val="28"/>
        </w:rPr>
        <w:t>2) в удовлетворении жалобы отказывается.</w:t>
      </w:r>
    </w:p>
    <w:p w:rsidR="00C25A24" w:rsidRPr="008A1272" w:rsidRDefault="00C25A24" w:rsidP="00B6175E">
      <w:pPr>
        <w:pStyle w:val="ac"/>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A24" w:rsidRPr="008A1272" w:rsidRDefault="00C25A24" w:rsidP="00B6175E">
      <w:pPr>
        <w:pStyle w:val="ac"/>
        <w:ind w:firstLine="709"/>
        <w:jc w:val="both"/>
        <w:rPr>
          <w:sz w:val="28"/>
          <w:szCs w:val="28"/>
        </w:rPr>
      </w:pPr>
      <w:r w:rsidRPr="008A127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1272">
        <w:rPr>
          <w:sz w:val="28"/>
          <w:szCs w:val="28"/>
        </w:rPr>
        <w:t>неудобства</w:t>
      </w:r>
      <w:proofErr w:type="gramEnd"/>
      <w:r w:rsidRPr="008A1272">
        <w:rPr>
          <w:sz w:val="28"/>
          <w:szCs w:val="28"/>
        </w:rPr>
        <w:t xml:space="preserve"> </w:t>
      </w:r>
      <w:r w:rsidRPr="008A1272">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C25A24" w:rsidRPr="008A1272" w:rsidRDefault="00C25A24" w:rsidP="00B6175E">
      <w:pPr>
        <w:pStyle w:val="ac"/>
        <w:ind w:firstLine="709"/>
        <w:jc w:val="both"/>
        <w:rPr>
          <w:sz w:val="28"/>
          <w:szCs w:val="28"/>
        </w:rPr>
      </w:pPr>
      <w:r w:rsidRPr="008A1272">
        <w:rPr>
          <w:sz w:val="28"/>
          <w:szCs w:val="28"/>
        </w:rPr>
        <w:t xml:space="preserve">в случае признания </w:t>
      </w:r>
      <w:proofErr w:type="gramStart"/>
      <w:r w:rsidRPr="008A1272">
        <w:rPr>
          <w:sz w:val="28"/>
          <w:szCs w:val="28"/>
        </w:rPr>
        <w:t>жалобы</w:t>
      </w:r>
      <w:proofErr w:type="gramEnd"/>
      <w:r w:rsidRPr="008A12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5A24" w:rsidRPr="008A1272" w:rsidRDefault="00C25A24" w:rsidP="00B6175E">
      <w:pPr>
        <w:pStyle w:val="ac"/>
        <w:ind w:firstLine="709"/>
        <w:jc w:val="both"/>
        <w:rPr>
          <w:sz w:val="28"/>
          <w:szCs w:val="28"/>
        </w:rPr>
      </w:pPr>
      <w:r w:rsidRPr="008A1272">
        <w:rPr>
          <w:sz w:val="28"/>
          <w:szCs w:val="28"/>
        </w:rPr>
        <w:t xml:space="preserve">В случае установления в ходе или по результатам </w:t>
      </w:r>
      <w:proofErr w:type="gramStart"/>
      <w:r w:rsidRPr="008A1272">
        <w:rPr>
          <w:sz w:val="28"/>
          <w:szCs w:val="28"/>
        </w:rPr>
        <w:t>рассмотрения жалобы признаков состава административного правонарушения</w:t>
      </w:r>
      <w:proofErr w:type="gramEnd"/>
      <w:r w:rsidRPr="008A127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175E" w:rsidRPr="000E4D92" w:rsidRDefault="00B6175E" w:rsidP="00B6175E">
      <w:pPr>
        <w:pStyle w:val="a3"/>
        <w:numPr>
          <w:ilvl w:val="0"/>
          <w:numId w:val="2"/>
        </w:numPr>
        <w:ind w:left="0" w:firstLine="709"/>
        <w:rPr>
          <w:b w:val="0"/>
          <w:sz w:val="28"/>
          <w:szCs w:val="28"/>
        </w:rPr>
      </w:pPr>
      <w:r w:rsidRPr="000E4D92">
        <w:rPr>
          <w:b w:val="0"/>
          <w:sz w:val="28"/>
          <w:szCs w:val="28"/>
        </w:rPr>
        <w:t>Настоящее постановление вступает в силу со дня его официального опубликования в сетевом издании</w:t>
      </w:r>
      <w:r>
        <w:rPr>
          <w:b w:val="0"/>
          <w:sz w:val="28"/>
          <w:szCs w:val="28"/>
        </w:rPr>
        <w:t xml:space="preserve"> </w:t>
      </w:r>
      <w:r w:rsidRPr="000E4D92">
        <w:rPr>
          <w:b w:val="0"/>
          <w:sz w:val="28"/>
          <w:szCs w:val="28"/>
        </w:rPr>
        <w:t>«Отрадное вчера, сегодня, завтра».</w:t>
      </w:r>
    </w:p>
    <w:p w:rsidR="00B6175E" w:rsidRPr="000E4D92" w:rsidRDefault="00B6175E" w:rsidP="00B6175E">
      <w:pPr>
        <w:pStyle w:val="a3"/>
        <w:numPr>
          <w:ilvl w:val="0"/>
          <w:numId w:val="2"/>
        </w:numPr>
        <w:ind w:left="0" w:firstLine="709"/>
        <w:jc w:val="both"/>
        <w:rPr>
          <w:b w:val="0"/>
          <w:sz w:val="28"/>
          <w:szCs w:val="28"/>
        </w:rPr>
      </w:pPr>
      <w:r w:rsidRPr="000E4D92">
        <w:rPr>
          <w:b w:val="0"/>
          <w:sz w:val="28"/>
          <w:szCs w:val="28"/>
        </w:rPr>
        <w:t xml:space="preserve">Настоящее постановление подлежит размещению в сети Интернет на официальном сайте МО «Город Отрадное» </w:t>
      </w:r>
      <w:hyperlink r:id="rId11" w:history="1">
        <w:r w:rsidRPr="000E4D92">
          <w:rPr>
            <w:rStyle w:val="a5"/>
            <w:b w:val="0"/>
            <w:sz w:val="28"/>
            <w:szCs w:val="28"/>
            <w:lang w:val="en-US"/>
          </w:rPr>
          <w:t>www</w:t>
        </w:r>
        <w:r w:rsidRPr="000E4D92">
          <w:rPr>
            <w:rStyle w:val="a5"/>
            <w:b w:val="0"/>
            <w:sz w:val="28"/>
            <w:szCs w:val="28"/>
          </w:rPr>
          <w:t>.</w:t>
        </w:r>
        <w:proofErr w:type="spellStart"/>
        <w:r w:rsidRPr="000E4D92">
          <w:rPr>
            <w:rStyle w:val="a5"/>
            <w:b w:val="0"/>
            <w:sz w:val="28"/>
            <w:szCs w:val="28"/>
            <w:lang w:val="en-US"/>
          </w:rPr>
          <w:t>otradnoe</w:t>
        </w:r>
        <w:proofErr w:type="spellEnd"/>
        <w:r w:rsidRPr="000E4D92">
          <w:rPr>
            <w:rStyle w:val="a5"/>
            <w:b w:val="0"/>
            <w:sz w:val="28"/>
            <w:szCs w:val="28"/>
          </w:rPr>
          <w:t>-</w:t>
        </w:r>
        <w:proofErr w:type="spellStart"/>
        <w:r w:rsidRPr="000E4D92">
          <w:rPr>
            <w:rStyle w:val="a5"/>
            <w:b w:val="0"/>
            <w:sz w:val="28"/>
            <w:szCs w:val="28"/>
            <w:lang w:val="en-US"/>
          </w:rPr>
          <w:t>na</w:t>
        </w:r>
        <w:proofErr w:type="spellEnd"/>
        <w:r w:rsidRPr="000E4D92">
          <w:rPr>
            <w:rStyle w:val="a5"/>
            <w:b w:val="0"/>
            <w:sz w:val="28"/>
            <w:szCs w:val="28"/>
          </w:rPr>
          <w:t>-</w:t>
        </w:r>
        <w:r w:rsidRPr="000E4D92">
          <w:rPr>
            <w:rStyle w:val="a5"/>
            <w:b w:val="0"/>
            <w:sz w:val="28"/>
            <w:szCs w:val="28"/>
            <w:lang w:val="en-US"/>
          </w:rPr>
          <w:t>n</w:t>
        </w:r>
        <w:r w:rsidRPr="000E4D92">
          <w:rPr>
            <w:rStyle w:val="a5"/>
            <w:b w:val="0"/>
            <w:sz w:val="28"/>
            <w:szCs w:val="28"/>
          </w:rPr>
          <w:t>е</w:t>
        </w:r>
        <w:proofErr w:type="spellStart"/>
        <w:r w:rsidRPr="000E4D92">
          <w:rPr>
            <w:rStyle w:val="a5"/>
            <w:b w:val="0"/>
            <w:sz w:val="28"/>
            <w:szCs w:val="28"/>
            <w:lang w:val="en-US"/>
          </w:rPr>
          <w:t>ve</w:t>
        </w:r>
        <w:proofErr w:type="spellEnd"/>
        <w:r w:rsidRPr="000E4D92">
          <w:rPr>
            <w:rStyle w:val="a5"/>
            <w:b w:val="0"/>
            <w:sz w:val="28"/>
            <w:szCs w:val="28"/>
          </w:rPr>
          <w:t>.</w:t>
        </w:r>
        <w:proofErr w:type="spellStart"/>
        <w:r w:rsidRPr="000E4D92">
          <w:rPr>
            <w:rStyle w:val="a5"/>
            <w:b w:val="0"/>
            <w:sz w:val="28"/>
            <w:szCs w:val="28"/>
            <w:lang w:val="en-US"/>
          </w:rPr>
          <w:t>ru</w:t>
        </w:r>
        <w:proofErr w:type="spellEnd"/>
      </w:hyperlink>
      <w:r w:rsidRPr="000E4D92">
        <w:rPr>
          <w:b w:val="0"/>
          <w:sz w:val="28"/>
          <w:szCs w:val="28"/>
        </w:rPr>
        <w:t xml:space="preserve"> и в государственной автоматизированной информационной системе «Управление» (</w:t>
      </w:r>
      <w:proofErr w:type="spellStart"/>
      <w:r w:rsidRPr="000E4D92">
        <w:rPr>
          <w:b w:val="0"/>
          <w:sz w:val="28"/>
          <w:szCs w:val="28"/>
          <w:lang w:val="en-US"/>
        </w:rPr>
        <w:t>gasu</w:t>
      </w:r>
      <w:proofErr w:type="spellEnd"/>
      <w:r w:rsidRPr="000E4D92">
        <w:rPr>
          <w:b w:val="0"/>
          <w:sz w:val="28"/>
          <w:szCs w:val="28"/>
        </w:rPr>
        <w:t>.</w:t>
      </w:r>
      <w:proofErr w:type="spellStart"/>
      <w:r w:rsidRPr="000E4D92">
        <w:rPr>
          <w:b w:val="0"/>
          <w:sz w:val="28"/>
          <w:szCs w:val="28"/>
          <w:lang w:val="en-US"/>
        </w:rPr>
        <w:t>gov</w:t>
      </w:r>
      <w:proofErr w:type="spellEnd"/>
      <w:r w:rsidRPr="000E4D92">
        <w:rPr>
          <w:b w:val="0"/>
          <w:sz w:val="28"/>
          <w:szCs w:val="28"/>
        </w:rPr>
        <w:t>.</w:t>
      </w:r>
      <w:proofErr w:type="spellStart"/>
      <w:r w:rsidRPr="000E4D92">
        <w:rPr>
          <w:b w:val="0"/>
          <w:sz w:val="28"/>
          <w:szCs w:val="28"/>
          <w:lang w:val="en-US"/>
        </w:rPr>
        <w:t>ru</w:t>
      </w:r>
      <w:proofErr w:type="spellEnd"/>
      <w:r w:rsidRPr="000E4D92">
        <w:rPr>
          <w:b w:val="0"/>
          <w:sz w:val="28"/>
          <w:szCs w:val="28"/>
        </w:rPr>
        <w:t>).</w:t>
      </w:r>
    </w:p>
    <w:p w:rsidR="00020DDC" w:rsidRPr="00422C36" w:rsidRDefault="00020DDC" w:rsidP="00B6175E">
      <w:pPr>
        <w:pStyle w:val="a3"/>
        <w:ind w:firstLine="709"/>
        <w:jc w:val="both"/>
        <w:rPr>
          <w:b w:val="0"/>
          <w:bCs w:val="0"/>
          <w:sz w:val="28"/>
          <w:szCs w:val="28"/>
        </w:rPr>
      </w:pPr>
    </w:p>
    <w:p w:rsidR="00020DDC" w:rsidRPr="00422C36" w:rsidRDefault="00020DDC" w:rsidP="00020DDC">
      <w:pPr>
        <w:pStyle w:val="a3"/>
        <w:jc w:val="both"/>
        <w:rPr>
          <w:b w:val="0"/>
          <w:bCs w:val="0"/>
          <w:sz w:val="28"/>
          <w:szCs w:val="28"/>
        </w:rPr>
      </w:pPr>
    </w:p>
    <w:p w:rsidR="00020DDC" w:rsidRDefault="00A605DC" w:rsidP="00020DDC">
      <w:pPr>
        <w:pStyle w:val="a3"/>
        <w:jc w:val="both"/>
        <w:rPr>
          <w:b w:val="0"/>
          <w:bCs w:val="0"/>
          <w:sz w:val="28"/>
          <w:szCs w:val="28"/>
        </w:rPr>
      </w:pPr>
      <w:r>
        <w:rPr>
          <w:b w:val="0"/>
          <w:bCs w:val="0"/>
          <w:sz w:val="28"/>
          <w:szCs w:val="28"/>
        </w:rPr>
        <w:t>Глава</w:t>
      </w:r>
      <w:r w:rsidR="00020DDC" w:rsidRPr="00422C36">
        <w:rPr>
          <w:b w:val="0"/>
          <w:bCs w:val="0"/>
          <w:sz w:val="28"/>
          <w:szCs w:val="28"/>
        </w:rPr>
        <w:t xml:space="preserve"> администрации                                                                  </w:t>
      </w:r>
      <w:r>
        <w:rPr>
          <w:b w:val="0"/>
          <w:bCs w:val="0"/>
          <w:sz w:val="28"/>
          <w:szCs w:val="28"/>
        </w:rPr>
        <w:t xml:space="preserve">  </w:t>
      </w:r>
      <w:r w:rsidR="00020DDC" w:rsidRPr="00422C36">
        <w:rPr>
          <w:b w:val="0"/>
          <w:bCs w:val="0"/>
          <w:sz w:val="28"/>
          <w:szCs w:val="28"/>
        </w:rPr>
        <w:t xml:space="preserve">       </w:t>
      </w:r>
      <w:r>
        <w:rPr>
          <w:b w:val="0"/>
          <w:bCs w:val="0"/>
          <w:sz w:val="28"/>
          <w:szCs w:val="28"/>
        </w:rPr>
        <w:t xml:space="preserve"> В.И. Летуновская</w:t>
      </w:r>
    </w:p>
    <w:p w:rsidR="00A605DC" w:rsidRDefault="00A605DC" w:rsidP="00020DDC">
      <w:pPr>
        <w:pStyle w:val="a3"/>
        <w:jc w:val="both"/>
        <w:rPr>
          <w:b w:val="0"/>
          <w:bCs w:val="0"/>
          <w:sz w:val="28"/>
          <w:szCs w:val="28"/>
        </w:rPr>
      </w:pPr>
    </w:p>
    <w:p w:rsidR="00A605DC" w:rsidRDefault="00A605DC" w:rsidP="00020DDC">
      <w:pPr>
        <w:pStyle w:val="a3"/>
        <w:jc w:val="both"/>
        <w:rPr>
          <w:b w:val="0"/>
          <w:bCs w:val="0"/>
          <w:sz w:val="28"/>
          <w:szCs w:val="28"/>
        </w:rPr>
      </w:pPr>
    </w:p>
    <w:p w:rsidR="00A605DC" w:rsidRDefault="00A605DC"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B6175E" w:rsidRDefault="00B6175E" w:rsidP="00020DDC">
      <w:pPr>
        <w:pStyle w:val="a3"/>
        <w:jc w:val="both"/>
        <w:rPr>
          <w:b w:val="0"/>
          <w:bCs w:val="0"/>
          <w:sz w:val="28"/>
          <w:szCs w:val="28"/>
        </w:rPr>
      </w:pPr>
    </w:p>
    <w:p w:rsidR="00A605DC" w:rsidRPr="00422C36" w:rsidRDefault="00A605DC" w:rsidP="00020DDC">
      <w:pPr>
        <w:pStyle w:val="a3"/>
        <w:jc w:val="both"/>
        <w:rPr>
          <w:b w:val="0"/>
          <w:bCs w:val="0"/>
          <w:sz w:val="28"/>
          <w:szCs w:val="28"/>
        </w:rPr>
      </w:pPr>
    </w:p>
    <w:p w:rsidR="00020DDC" w:rsidRDefault="00020DDC" w:rsidP="00020DDC">
      <w:pPr>
        <w:pStyle w:val="a3"/>
        <w:jc w:val="both"/>
        <w:rPr>
          <w:b w:val="0"/>
        </w:rPr>
      </w:pPr>
    </w:p>
    <w:p w:rsidR="00020DDC" w:rsidRDefault="00020DDC" w:rsidP="00020DDC">
      <w:pPr>
        <w:pStyle w:val="a3"/>
        <w:jc w:val="both"/>
        <w:rPr>
          <w:b w:val="0"/>
        </w:rPr>
      </w:pPr>
      <w:r w:rsidRPr="001A6BAA">
        <w:rPr>
          <w:b w:val="0"/>
        </w:rPr>
        <w:t xml:space="preserve">Разослано: дело-2, </w:t>
      </w:r>
      <w:r>
        <w:rPr>
          <w:b w:val="0"/>
        </w:rPr>
        <w:t xml:space="preserve">ФЭУ, </w:t>
      </w:r>
      <w:r w:rsidR="00A605DC">
        <w:rPr>
          <w:b w:val="0"/>
        </w:rPr>
        <w:t>УМИАГ</w:t>
      </w:r>
      <w:r w:rsidRPr="001A6BAA">
        <w:rPr>
          <w:b w:val="0"/>
        </w:rPr>
        <w:t xml:space="preserve">, </w:t>
      </w:r>
      <w:r w:rsidR="00940E68">
        <w:rPr>
          <w:b w:val="0"/>
        </w:rPr>
        <w:t xml:space="preserve">УПиКО,  Прокуратура, </w:t>
      </w:r>
      <w:r w:rsidRPr="001A6BAA">
        <w:rPr>
          <w:b w:val="0"/>
        </w:rPr>
        <w:t>ГУ ЛО «</w:t>
      </w:r>
      <w:r>
        <w:rPr>
          <w:b w:val="0"/>
        </w:rPr>
        <w:t>ГИ</w:t>
      </w:r>
      <w:r w:rsidRPr="001A6BAA">
        <w:rPr>
          <w:b w:val="0"/>
        </w:rPr>
        <w:t xml:space="preserve"> регионального законодательства»</w:t>
      </w:r>
    </w:p>
    <w:p w:rsidR="00020DDC" w:rsidRDefault="00020DDC" w:rsidP="00020DDC"/>
    <w:sectPr w:rsidR="00020DDC" w:rsidSect="00A605DC">
      <w:pgSz w:w="11906" w:h="16838"/>
      <w:pgMar w:top="709"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8A" w:rsidRDefault="00CC0B8A" w:rsidP="00C25A24">
      <w:r>
        <w:separator/>
      </w:r>
    </w:p>
  </w:endnote>
  <w:endnote w:type="continuationSeparator" w:id="0">
    <w:p w:rsidR="00CC0B8A" w:rsidRDefault="00CC0B8A" w:rsidP="00C25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8A" w:rsidRDefault="00CC0B8A" w:rsidP="00C25A24">
      <w:r>
        <w:separator/>
      </w:r>
    </w:p>
  </w:footnote>
  <w:footnote w:type="continuationSeparator" w:id="0">
    <w:p w:rsidR="00CC0B8A" w:rsidRDefault="00CC0B8A" w:rsidP="00C25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124"/>
    <w:multiLevelType w:val="hybridMultilevel"/>
    <w:tmpl w:val="44ACDEB2"/>
    <w:lvl w:ilvl="0" w:tplc="74B238D8">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DFF12A0"/>
    <w:multiLevelType w:val="hybridMultilevel"/>
    <w:tmpl w:val="88DE451A"/>
    <w:lvl w:ilvl="0" w:tplc="74B238D8">
      <w:start w:val="1"/>
      <w:numFmt w:val="decimal"/>
      <w:lvlText w:val="%1."/>
      <w:lvlJc w:val="left"/>
      <w:pPr>
        <w:ind w:left="1849" w:hanging="4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20DDC"/>
    <w:rsid w:val="00020DDC"/>
    <w:rsid w:val="00060A1C"/>
    <w:rsid w:val="000A45AA"/>
    <w:rsid w:val="000B62E2"/>
    <w:rsid w:val="000D4E9A"/>
    <w:rsid w:val="001055A4"/>
    <w:rsid w:val="00105D34"/>
    <w:rsid w:val="0011182F"/>
    <w:rsid w:val="00131952"/>
    <w:rsid w:val="0013549F"/>
    <w:rsid w:val="001553AD"/>
    <w:rsid w:val="001E2C9C"/>
    <w:rsid w:val="002232D4"/>
    <w:rsid w:val="00261EB4"/>
    <w:rsid w:val="00261F06"/>
    <w:rsid w:val="0027794B"/>
    <w:rsid w:val="002B4D26"/>
    <w:rsid w:val="002C7E4E"/>
    <w:rsid w:val="002D09FE"/>
    <w:rsid w:val="002E4A3A"/>
    <w:rsid w:val="003C1D7C"/>
    <w:rsid w:val="003F2655"/>
    <w:rsid w:val="00420A86"/>
    <w:rsid w:val="00427867"/>
    <w:rsid w:val="00427C46"/>
    <w:rsid w:val="004C7B4E"/>
    <w:rsid w:val="004F1C45"/>
    <w:rsid w:val="00524BB7"/>
    <w:rsid w:val="005610AB"/>
    <w:rsid w:val="00575DF8"/>
    <w:rsid w:val="00660E39"/>
    <w:rsid w:val="006D1EBC"/>
    <w:rsid w:val="006D700E"/>
    <w:rsid w:val="00707D4B"/>
    <w:rsid w:val="00716D7D"/>
    <w:rsid w:val="00741A47"/>
    <w:rsid w:val="00753986"/>
    <w:rsid w:val="007C1B78"/>
    <w:rsid w:val="007C7735"/>
    <w:rsid w:val="00800DF3"/>
    <w:rsid w:val="00862FD2"/>
    <w:rsid w:val="00866034"/>
    <w:rsid w:val="008759A3"/>
    <w:rsid w:val="00880E0F"/>
    <w:rsid w:val="008C6D79"/>
    <w:rsid w:val="008E46A7"/>
    <w:rsid w:val="008F03B1"/>
    <w:rsid w:val="00940E68"/>
    <w:rsid w:val="009859A6"/>
    <w:rsid w:val="009B3E94"/>
    <w:rsid w:val="009D0207"/>
    <w:rsid w:val="009E1F39"/>
    <w:rsid w:val="00A07908"/>
    <w:rsid w:val="00A1269D"/>
    <w:rsid w:val="00A40D2F"/>
    <w:rsid w:val="00A41302"/>
    <w:rsid w:val="00A605DC"/>
    <w:rsid w:val="00A71943"/>
    <w:rsid w:val="00AA713A"/>
    <w:rsid w:val="00AC5743"/>
    <w:rsid w:val="00B33214"/>
    <w:rsid w:val="00B34018"/>
    <w:rsid w:val="00B4098E"/>
    <w:rsid w:val="00B6175E"/>
    <w:rsid w:val="00B8271F"/>
    <w:rsid w:val="00B907DC"/>
    <w:rsid w:val="00BB167F"/>
    <w:rsid w:val="00C25A24"/>
    <w:rsid w:val="00C33AE7"/>
    <w:rsid w:val="00C52E05"/>
    <w:rsid w:val="00C9795D"/>
    <w:rsid w:val="00CB0E08"/>
    <w:rsid w:val="00CC0B8A"/>
    <w:rsid w:val="00D01EEA"/>
    <w:rsid w:val="00D02672"/>
    <w:rsid w:val="00D03D2E"/>
    <w:rsid w:val="00D86731"/>
    <w:rsid w:val="00DB641F"/>
    <w:rsid w:val="00E07E9D"/>
    <w:rsid w:val="00E267C7"/>
    <w:rsid w:val="00E61962"/>
    <w:rsid w:val="00EA7246"/>
    <w:rsid w:val="00EC5B1A"/>
    <w:rsid w:val="00EF692E"/>
    <w:rsid w:val="00F0566C"/>
    <w:rsid w:val="00F306EB"/>
    <w:rsid w:val="00F5473A"/>
    <w:rsid w:val="00F553A0"/>
    <w:rsid w:val="00FA06FA"/>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0DDC"/>
    <w:pPr>
      <w:jc w:val="center"/>
    </w:pPr>
    <w:rPr>
      <w:b/>
      <w:bCs/>
    </w:rPr>
  </w:style>
  <w:style w:type="character" w:customStyle="1" w:styleId="a4">
    <w:name w:val="Основной текст Знак"/>
    <w:basedOn w:val="a0"/>
    <w:link w:val="a3"/>
    <w:rsid w:val="00020DDC"/>
    <w:rPr>
      <w:rFonts w:ascii="Times New Roman" w:eastAsia="Times New Roman" w:hAnsi="Times New Roman" w:cs="Times New Roman"/>
      <w:b/>
      <w:bCs/>
      <w:sz w:val="24"/>
      <w:szCs w:val="24"/>
      <w:lang w:eastAsia="ru-RU"/>
    </w:rPr>
  </w:style>
  <w:style w:type="character" w:styleId="a5">
    <w:name w:val="Hyperlink"/>
    <w:basedOn w:val="a0"/>
    <w:rsid w:val="00020DDC"/>
    <w:rPr>
      <w:color w:val="0000FF"/>
      <w:u w:val="single"/>
    </w:rPr>
  </w:style>
  <w:style w:type="paragraph" w:customStyle="1" w:styleId="ConsPlusNonformat">
    <w:name w:val="ConsPlusNonformat"/>
    <w:uiPriority w:val="99"/>
    <w:rsid w:val="00020D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020DDC"/>
    <w:rPr>
      <w:rFonts w:ascii="Tahoma" w:hAnsi="Tahoma" w:cs="Tahoma"/>
      <w:sz w:val="16"/>
      <w:szCs w:val="16"/>
    </w:rPr>
  </w:style>
  <w:style w:type="character" w:customStyle="1" w:styleId="a7">
    <w:name w:val="Текст выноски Знак"/>
    <w:basedOn w:val="a0"/>
    <w:link w:val="a6"/>
    <w:uiPriority w:val="99"/>
    <w:semiHidden/>
    <w:rsid w:val="00020DDC"/>
    <w:rPr>
      <w:rFonts w:ascii="Tahoma" w:eastAsia="Times New Roman" w:hAnsi="Tahoma" w:cs="Tahoma"/>
      <w:sz w:val="16"/>
      <w:szCs w:val="16"/>
      <w:lang w:eastAsia="ru-RU"/>
    </w:rPr>
  </w:style>
  <w:style w:type="paragraph" w:styleId="a8">
    <w:name w:val="header"/>
    <w:basedOn w:val="a"/>
    <w:link w:val="a9"/>
    <w:uiPriority w:val="99"/>
    <w:semiHidden/>
    <w:unhideWhenUsed/>
    <w:rsid w:val="00C25A24"/>
    <w:pPr>
      <w:tabs>
        <w:tab w:val="center" w:pos="4677"/>
        <w:tab w:val="right" w:pos="9355"/>
      </w:tabs>
    </w:pPr>
  </w:style>
  <w:style w:type="character" w:customStyle="1" w:styleId="a9">
    <w:name w:val="Верхний колонтитул Знак"/>
    <w:basedOn w:val="a0"/>
    <w:link w:val="a8"/>
    <w:uiPriority w:val="99"/>
    <w:semiHidden/>
    <w:rsid w:val="00C25A2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25A24"/>
    <w:pPr>
      <w:tabs>
        <w:tab w:val="center" w:pos="4677"/>
        <w:tab w:val="right" w:pos="9355"/>
      </w:tabs>
    </w:pPr>
  </w:style>
  <w:style w:type="character" w:customStyle="1" w:styleId="ab">
    <w:name w:val="Нижний колонтитул Знак"/>
    <w:basedOn w:val="a0"/>
    <w:link w:val="aa"/>
    <w:uiPriority w:val="99"/>
    <w:semiHidden/>
    <w:rsid w:val="00C25A24"/>
    <w:rPr>
      <w:rFonts w:ascii="Times New Roman" w:eastAsia="Times New Roman" w:hAnsi="Times New Roman" w:cs="Times New Roman"/>
      <w:sz w:val="24"/>
      <w:szCs w:val="24"/>
      <w:lang w:eastAsia="ru-RU"/>
    </w:rPr>
  </w:style>
  <w:style w:type="paragraph" w:styleId="ac">
    <w:name w:val="No Spacing"/>
    <w:uiPriority w:val="1"/>
    <w:qFormat/>
    <w:rsid w:val="00C25A2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1077;ve.ru"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E63F6-90B2-4678-9A90-D5127CD9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Екатерина</cp:lastModifiedBy>
  <cp:revision>4</cp:revision>
  <cp:lastPrinted>2018-12-04T08:28:00Z</cp:lastPrinted>
  <dcterms:created xsi:type="dcterms:W3CDTF">2018-11-07T14:18:00Z</dcterms:created>
  <dcterms:modified xsi:type="dcterms:W3CDTF">2018-12-04T09:14:00Z</dcterms:modified>
</cp:coreProperties>
</file>